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380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19.01.2017 г. № 98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1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26.12.2016 г. № 95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Перечень главных администраторов доходов бюджета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поселения и закрепляемые за ними виды (подвиды) доходов бюджета Тверского сельского поселения Апшеронского района и перечень главных администраторов источников финансирования дефицита бюджета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Тверского сельского поселения Апшеронского района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3536"/>
        <w:gridCol w:w="3910"/>
      </w:tblGrid>
      <w:tr w:rsidR="002B35C3" w:rsidTr="00581D85">
        <w:tc>
          <w:tcPr>
            <w:tcW w:w="5778" w:type="dxa"/>
            <w:gridSpan w:val="2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79" w:type="dxa"/>
            <w:vMerge w:val="restart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B35C3" w:rsidTr="00581D85">
        <w:tc>
          <w:tcPr>
            <w:tcW w:w="2125" w:type="dxa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653" w:type="dxa"/>
          </w:tcPr>
          <w:p w:rsidR="002B35C3" w:rsidRDefault="002B35C3" w:rsidP="005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0" w:type="auto"/>
            <w:vMerge/>
            <w:vAlign w:val="center"/>
          </w:tcPr>
          <w:p w:rsidR="002B35C3" w:rsidRDefault="002B35C3" w:rsidP="00581D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816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Министерство экономики 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Краснодарского края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816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1 16 33050 10 0000 140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Денежные взыскания (штрафы)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нарушение законодательства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Российской Федерации о</w:t>
      </w:r>
    </w:p>
    <w:p w:rsidR="002B35C3" w:rsidRDefault="002B35C3" w:rsidP="00CE684A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контрактной системе в сфере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закупок товаров, работ, услуг 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для обеспечения </w:t>
      </w:r>
    </w:p>
    <w:p w:rsidR="002B35C3" w:rsidRDefault="002B35C3" w:rsidP="00CE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государственных и</w:t>
      </w:r>
    </w:p>
    <w:p w:rsidR="002B35C3" w:rsidRDefault="002B35C3" w:rsidP="00CE6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муниципальных нужд для нужд</w:t>
      </w:r>
    </w:p>
    <w:p w:rsidR="002B35C3" w:rsidRDefault="002B35C3" w:rsidP="00CE6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821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Департамент имущественных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отношений Краснодарского края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821</w:t>
      </w:r>
      <w:r>
        <w:rPr>
          <w:rFonts w:ascii="Arial" w:hAnsi="Arial" w:cs="Arial"/>
          <w:sz w:val="24"/>
          <w:szCs w:val="24"/>
          <w:lang w:eastAsia="ru-RU"/>
        </w:rPr>
        <w:tab/>
        <w:t>1 11 05026 10 0000 120</w:t>
      </w:r>
      <w:r>
        <w:rPr>
          <w:rFonts w:ascii="Arial" w:hAnsi="Arial" w:cs="Arial"/>
          <w:sz w:val="24"/>
          <w:szCs w:val="24"/>
          <w:lang w:eastAsia="ru-RU"/>
        </w:rPr>
        <w:tab/>
        <w:t>Доходы, получаемые в виде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арендной платы за земельные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участки, которые расположены 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 границах поселений, 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находятся в федеральной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собственности и осуществление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полномочий по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управлению и распоряжению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которыми передано органам 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ab/>
        <w:t>субъектов Российской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Федерации, а также средства от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продажи права на заключение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договоров аренды указанных</w:t>
      </w:r>
    </w:p>
    <w:p w:rsidR="002B35C3" w:rsidRDefault="002B35C3" w:rsidP="00CE684A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земельных участков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821</w:t>
      </w:r>
      <w:r>
        <w:rPr>
          <w:rFonts w:ascii="Arial" w:hAnsi="Arial" w:cs="Arial"/>
          <w:sz w:val="24"/>
          <w:szCs w:val="24"/>
          <w:lang w:eastAsia="ru-RU"/>
        </w:rPr>
        <w:tab/>
        <w:t>1 14 06033 10 0000 430</w:t>
      </w:r>
      <w:r>
        <w:rPr>
          <w:rFonts w:ascii="Arial" w:hAnsi="Arial" w:cs="Arial"/>
          <w:sz w:val="24"/>
          <w:szCs w:val="24"/>
          <w:lang w:eastAsia="ru-RU"/>
        </w:rPr>
        <w:tab/>
        <w:t>Доходы от продажи земельных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участков, которые расположены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 границах сельских поселений,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находятся в федеральной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собственности и осуществление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полномочий по управлению и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распоряжению которыми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передано органам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государственной власти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Российской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Федерации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821</w:t>
      </w:r>
      <w:r>
        <w:rPr>
          <w:rFonts w:ascii="Arial" w:hAnsi="Arial" w:cs="Arial"/>
          <w:sz w:val="24"/>
          <w:szCs w:val="24"/>
          <w:lang w:eastAsia="ru-RU"/>
        </w:rPr>
        <w:tab/>
        <w:t>1 16 51040 02 0000 140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Денежные взыскания (штрафы),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установленные законами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Российской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 за несоблюдение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правовых актов,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зачисляемые в бюджеты 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910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Контрольно-счетная палата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Апшеронский район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910</w:t>
      </w:r>
      <w:r>
        <w:rPr>
          <w:rFonts w:ascii="Arial" w:hAnsi="Arial" w:cs="Arial"/>
          <w:sz w:val="24"/>
          <w:szCs w:val="24"/>
          <w:lang w:eastAsia="ru-RU"/>
        </w:rPr>
        <w:tab/>
        <w:t>1 16 18050 10 0000 140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Денежные взыскания (штрафы)</w:t>
      </w:r>
    </w:p>
    <w:p w:rsidR="002B35C3" w:rsidRDefault="002B35C3" w:rsidP="00CE68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 нарушение бюджетного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законодательства в части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Администрация Тверского 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</w:t>
      </w:r>
    </w:p>
    <w:p w:rsidR="002B35C3" w:rsidRDefault="002B35C3" w:rsidP="00CE684A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Апшеронского района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1 08 04020 01 0000 110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Государственная пошлина за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совершение нотариальных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действий должностными лицами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местного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самоуправления,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уполномоченными в </w:t>
      </w:r>
    </w:p>
    <w:p w:rsidR="002B35C3" w:rsidRDefault="002B35C3" w:rsidP="00CE684A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с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законодательными актами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Российской Федерации на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совершение нотариальных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действий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1 11 01050 10 0000 120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в виде прибыли,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приходящейся на доли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уставных (складочных)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капиталах хозяйственных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товариществ и обществ, или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дивидендов по акциям,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принадлежащим сельским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поселениям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1 11 02085 10 0000 120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размещения сумм,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аккумулируемых в ходе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проведения аукционов по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продаже акций, находящихся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1 11 05025 10 0000 120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Доходы, получаемые в виде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арендной платы, а также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средства от продажи права на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заключение договоров аренды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 земли, находящиеся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земельных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участков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учреждений)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1 11 05035 10 0000 120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сдачи в аренду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оперативном управлении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органов управления сельских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 созданных ими учреждений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(за исключением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автономных учреждений)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1 11 05075 10 0000 120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сдачи в аренду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имущества, составляющего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казну сельских поселений (за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земельных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участков)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1 11 07015 10 0000 120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перечисления части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прибыли, остающейся после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уплаты налогов и иных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обязательных платежей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созданных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сельскими поселениями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1 11 09035 10 0000 120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эксплуатации 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использования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автомобильных дорог,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находящихся в собственности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1 11 09045 10 0000 120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поступления от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использования имущества,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находящегося в собственности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а 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казенных)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1 13 01540 10 0000 130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Плата за оказание услуг по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присоединению объектов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дорожного сервиса к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автомобильным дорогам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общего пользования местного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значения, зачисляемая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бюджеты 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1 13 01995 10 0000 130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доходы от оказания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платных услуг (работ)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получателями средств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1 13 02065 10 0000 130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Доходы, поступающие в порядке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возмещения расходов,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понесенных в связи с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эксплуатацией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1 13 02995 10 0000 130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доходы от компенсации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затрат бюджетов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поселений*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1 14 01050 10 0000 410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продажи квартир,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находящихся в собственности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1 14 02050 10 0000 410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движимого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а также имущества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основных средств по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1 14 02052 10 0000 410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оперативном управлении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находящихся 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ведении органов управления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(за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учреждений), в части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основных средств </w:t>
      </w:r>
    </w:p>
    <w:p w:rsidR="002B35C3" w:rsidRDefault="002B35C3" w:rsidP="00CE684A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по указанному 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1 14 02053 10 0000 410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иного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основных средств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1 14 02050 10 0000 440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материальных запасов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1 14 02052 10 0000 440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оперативном управлении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находящихся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ведении органов управления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 муниципальных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учреждений), в части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материальных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запасов по указанному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имуществу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1 14 02053 10 0000 440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реализации иного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имущества, находящегося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собственности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казенных), в 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материальных запасов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1 14 03050 10 0000 410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Средства от распоряжения и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конфискованного и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иного имущества обращенного в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сельских поселений (в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части реализации основных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 по указанному </w:t>
      </w:r>
    </w:p>
    <w:p w:rsidR="002B35C3" w:rsidRDefault="002B35C3" w:rsidP="00CE68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имуществу)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1 14 03050 10 0000 440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Средства от распоряжения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реализации конфискованного 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иного имущества, обращенного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 доходы сельских поселений (в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части реализации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материальных запасов 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указанному имуществу)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1 14 04050 10 0000 420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продажи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нематериальных активов,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находящихся в собственности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1 14 06025 10 0000 430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продажи земельных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участков, находящихся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собственности сельских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(за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исключением земельных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участков муниципальных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учреждений)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1 15 02050 10 0000 140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Платежи, взимаемые органами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самоуправления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(организациями)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за выполнение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определенных функций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1 16 23051 10 0000 140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возмещения ущерба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 возникновении страховых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случаев по обязательному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страхованию гражданской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ответственности, когда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выгодоприобретателями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выступают получатели средств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1 16 23052 10 0000 140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возмещения ущерба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 возникновении иных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страховых случаев, когда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выгодоприобретателями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выступают получатели средств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1 16 32000 10 0000 140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Денежные взыскания,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налагаемые в возмещение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ущерба, причиненного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результате незаконного или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нецелевого использования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бюджетных средств (в части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1 16 37040 10 0000 140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Поступления сумм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возмещение вреда,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причиняемого автомобильным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дорогам местного значения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транспортными средствами,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осуществляющими перевозки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тяжеловесных и (или)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крупногабаритных грузов,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зачисляемые 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1 16 90050 10 0000 140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поступления от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денежных взысканий (штрафов)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 иных сумм в возмещение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ущерба, зачисляемые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бюджеты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1 17 01050 10 0000 180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Невыясненные поступления,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зачисляемые 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поселений*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1 17 02020 10 0000 180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Возмещение потерь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сельскохозяйственного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производства, связанных с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изъятием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сельскохозяйственных угодий,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расположенных на территориях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(по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обязательствам, возникшим до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 января 2008 года)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1 17 05050 10 0000 180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неналоговые доходы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поселений*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2 02 15001 10 0000 151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Дотации бюджетам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на выравнивание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бюджетной обеспеченности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2 02 29999 10 0000 151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субсидии бюджетам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2 02 35118 10 0000 151</w:t>
      </w:r>
      <w:r>
        <w:rPr>
          <w:rFonts w:ascii="Arial" w:hAnsi="Arial" w:cs="Arial"/>
          <w:sz w:val="24"/>
          <w:szCs w:val="24"/>
          <w:lang w:eastAsia="ru-RU"/>
        </w:rPr>
        <w:tab/>
        <w:t>Субвенции бюджетам сельских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на осуществление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первичного воинского учета на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территориях, где отсутствуют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2 02 30024 10 0000 151</w:t>
      </w:r>
      <w:r>
        <w:rPr>
          <w:rFonts w:ascii="Arial" w:hAnsi="Arial" w:cs="Arial"/>
          <w:sz w:val="24"/>
          <w:szCs w:val="24"/>
          <w:lang w:eastAsia="ru-RU"/>
        </w:rPr>
        <w:tab/>
        <w:t>Субвенции бюджетам сельских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на выполнение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передаваемых полномочий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Российской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Федерации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2 02 40014 10 0000 151</w:t>
      </w:r>
      <w:r>
        <w:rPr>
          <w:rFonts w:ascii="Arial" w:hAnsi="Arial" w:cs="Arial"/>
          <w:sz w:val="24"/>
          <w:szCs w:val="24"/>
          <w:lang w:eastAsia="ru-RU"/>
        </w:rPr>
        <w:tab/>
        <w:t>Межбюджетные трансферты,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передаваемые бюджетам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из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бюджетов муниципальных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районов на осуществление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части полномочий по решению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вопросов местного значения 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с заключенными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2 02 49999 10 0000 151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межбюджетные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передаваемые,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бюджетам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2 07 05010 10 0000 180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Безвозмездные поступления от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физических и юридических лиц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на финансовое обеспечение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дорожной деятельности, в том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числе добровольных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пожертвований, в отношении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автомобильных дорог общего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пользования местного значения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2 07 05020 10 0000 180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Поступления от денежных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пожертвований,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предоставляемых физическими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лицами получателям средств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бюджетов 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2 07 05030 10 0000 180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Прочие безвозмездные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поступления 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2 08 05000 10 0000 180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Перечисления из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сельских поселений (в бюджеты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поселений) для осуществления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возврата (зачета) излишне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уплаченных или излишне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взысканных сумм налогов,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сборов и иных платежей, а 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также сумм процентов за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несвоевременное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такого возврата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 процентов, начисленных на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излишне взысканные суммы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2 18 05010 10 0000 151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бюджетов сельских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поселений от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возврата остатков субсидий,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субвенций и иных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межбюджетных трансфертов,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имеющих целевое назначение,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прошлых лет из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муниципальных районов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2 19 60010 10 0000 151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Возврат остатков субсидий,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субвенций и иных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межбюджетных трансфертов,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имеющих целевое назначение,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прошлых лет из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01 05 0201 10 0000 510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Увеличение прочих остатков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денежных средств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01 05 0201 10 0000 610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Уменьшение прочих остатков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денежных средств бюджетов 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сельских поселений</w:t>
      </w:r>
    </w:p>
    <w:p w:rsidR="002B35C3" w:rsidRDefault="002B35C3" w:rsidP="00CE684A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* В том числе по видам и подвидам доходов.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0"/>
      <w:bookmarkEnd w:id="1"/>
      <w:bookmarkEnd w:id="2"/>
    </w:p>
    <w:sectPr w:rsidR="002B35C3" w:rsidSect="000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DE"/>
    <w:rsid w:val="00024788"/>
    <w:rsid w:val="00097CD1"/>
    <w:rsid w:val="000A0BAA"/>
    <w:rsid w:val="000F794E"/>
    <w:rsid w:val="001416E9"/>
    <w:rsid w:val="001673FB"/>
    <w:rsid w:val="00197FB3"/>
    <w:rsid w:val="001A4B76"/>
    <w:rsid w:val="001E2841"/>
    <w:rsid w:val="001E29A2"/>
    <w:rsid w:val="00210A21"/>
    <w:rsid w:val="002376F0"/>
    <w:rsid w:val="00245479"/>
    <w:rsid w:val="002B35C3"/>
    <w:rsid w:val="002D7455"/>
    <w:rsid w:val="0030321D"/>
    <w:rsid w:val="00345CEB"/>
    <w:rsid w:val="0035788C"/>
    <w:rsid w:val="0038097F"/>
    <w:rsid w:val="003853CB"/>
    <w:rsid w:val="00397414"/>
    <w:rsid w:val="00402692"/>
    <w:rsid w:val="004151EB"/>
    <w:rsid w:val="00416D50"/>
    <w:rsid w:val="004846D4"/>
    <w:rsid w:val="00517E49"/>
    <w:rsid w:val="00552030"/>
    <w:rsid w:val="00581911"/>
    <w:rsid w:val="00581D85"/>
    <w:rsid w:val="0058703E"/>
    <w:rsid w:val="005959D7"/>
    <w:rsid w:val="00597868"/>
    <w:rsid w:val="00597F58"/>
    <w:rsid w:val="005C32EE"/>
    <w:rsid w:val="006834BA"/>
    <w:rsid w:val="006A2FE5"/>
    <w:rsid w:val="006A72DE"/>
    <w:rsid w:val="006F6484"/>
    <w:rsid w:val="00761649"/>
    <w:rsid w:val="00766E9B"/>
    <w:rsid w:val="00776E8D"/>
    <w:rsid w:val="007F19EB"/>
    <w:rsid w:val="00815B97"/>
    <w:rsid w:val="00871015"/>
    <w:rsid w:val="00874DBE"/>
    <w:rsid w:val="008B078B"/>
    <w:rsid w:val="00911FA6"/>
    <w:rsid w:val="00963577"/>
    <w:rsid w:val="00976985"/>
    <w:rsid w:val="00993A33"/>
    <w:rsid w:val="00A14E2B"/>
    <w:rsid w:val="00A1675A"/>
    <w:rsid w:val="00A44B3A"/>
    <w:rsid w:val="00A50801"/>
    <w:rsid w:val="00A70823"/>
    <w:rsid w:val="00A73E15"/>
    <w:rsid w:val="00AB023B"/>
    <w:rsid w:val="00B02755"/>
    <w:rsid w:val="00B443DE"/>
    <w:rsid w:val="00B54890"/>
    <w:rsid w:val="00B64E02"/>
    <w:rsid w:val="00B855C5"/>
    <w:rsid w:val="00BA5BA0"/>
    <w:rsid w:val="00BB337F"/>
    <w:rsid w:val="00BB730F"/>
    <w:rsid w:val="00BC569B"/>
    <w:rsid w:val="00C75832"/>
    <w:rsid w:val="00C8375B"/>
    <w:rsid w:val="00CA35BC"/>
    <w:rsid w:val="00CC5759"/>
    <w:rsid w:val="00CE684A"/>
    <w:rsid w:val="00D4415A"/>
    <w:rsid w:val="00D74B6A"/>
    <w:rsid w:val="00DF7003"/>
    <w:rsid w:val="00E22D79"/>
    <w:rsid w:val="00E5748D"/>
    <w:rsid w:val="00E578CA"/>
    <w:rsid w:val="00E64603"/>
    <w:rsid w:val="00E719EC"/>
    <w:rsid w:val="00E948AF"/>
    <w:rsid w:val="00EA01B7"/>
    <w:rsid w:val="00EA179E"/>
    <w:rsid w:val="00EF1595"/>
    <w:rsid w:val="00F12990"/>
    <w:rsid w:val="00FE721F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3DE"/>
    <w:rPr>
      <w:rFonts w:ascii="Calibri" w:hAnsi="Calibri" w:cs="Times New Roman"/>
    </w:rPr>
  </w:style>
  <w:style w:type="paragraph" w:styleId="a5">
    <w:name w:val="footer"/>
    <w:basedOn w:val="a"/>
    <w:link w:val="10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B443DE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43DE"/>
    <w:rPr>
      <w:rFonts w:ascii="Calibri" w:hAnsi="Calibri" w:cs="Times New Roman"/>
    </w:rPr>
  </w:style>
  <w:style w:type="paragraph" w:styleId="a7">
    <w:name w:val="Body Text"/>
    <w:basedOn w:val="a"/>
    <w:link w:val="11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443DE"/>
    <w:rPr>
      <w:rFonts w:ascii="Calibri" w:hAnsi="Calibri" w:cs="Times New Roman"/>
    </w:rPr>
  </w:style>
  <w:style w:type="paragraph" w:styleId="a9">
    <w:name w:val="Body Text Indent"/>
    <w:basedOn w:val="a"/>
    <w:link w:val="12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443DE"/>
    <w:rPr>
      <w:rFonts w:ascii="Calibri" w:hAnsi="Calibri" w:cs="Times New Roman"/>
    </w:rPr>
  </w:style>
  <w:style w:type="paragraph" w:styleId="ab">
    <w:name w:val="Balloon Text"/>
    <w:basedOn w:val="a"/>
    <w:link w:val="13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4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1854</Words>
  <Characters>10570</Characters>
  <Application>Microsoft Office Word</Application>
  <DocSecurity>0</DocSecurity>
  <Lines>88</Lines>
  <Paragraphs>24</Paragraphs>
  <ScaleCrop>false</ScaleCrop>
  <Company>Microsoft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lenovo</cp:lastModifiedBy>
  <cp:revision>2</cp:revision>
  <dcterms:created xsi:type="dcterms:W3CDTF">2017-02-03T05:57:00Z</dcterms:created>
  <dcterms:modified xsi:type="dcterms:W3CDTF">2017-02-03T05:57:00Z</dcterms:modified>
</cp:coreProperties>
</file>