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C9" w:rsidRDefault="006F21C9" w:rsidP="00E9729D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1C9" w:rsidRDefault="006F21C9" w:rsidP="00E9729D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9B2" w:rsidRDefault="00B769B2" w:rsidP="00E9729D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29D" w:rsidRPr="00E9729D" w:rsidRDefault="006F21C9" w:rsidP="00E9729D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1" layoutInCell="1" allowOverlap="1" wp14:anchorId="2107768B" wp14:editId="365B7928">
            <wp:simplePos x="0" y="0"/>
            <wp:positionH relativeFrom="column">
              <wp:posOffset>2659380</wp:posOffset>
            </wp:positionH>
            <wp:positionV relativeFrom="paragraph">
              <wp:posOffset>-530225</wp:posOffset>
            </wp:positionV>
            <wp:extent cx="489585" cy="611505"/>
            <wp:effectExtent l="0" t="0" r="5715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FD4" w:rsidRDefault="002A2FD4" w:rsidP="00F333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334E" w:rsidRDefault="00F3334E" w:rsidP="00F3334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ТВЕРСКОГО СЕЛЬСКОГО ПОСЕЛЕНИЯ</w:t>
      </w:r>
    </w:p>
    <w:p w:rsidR="00F3334E" w:rsidRDefault="00F3334E" w:rsidP="00F333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АПШЕРОНСКОГО РАЙОНА</w:t>
      </w:r>
    </w:p>
    <w:p w:rsidR="00F3334E" w:rsidRDefault="00F3334E" w:rsidP="00272B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2B09" w:rsidRDefault="00272B09" w:rsidP="00272B09">
      <w:pPr>
        <w:spacing w:after="0" w:line="240" w:lineRule="auto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F3334E" w:rsidRDefault="00F3334E" w:rsidP="00E9729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E9729D" w:rsidRDefault="00E9729D" w:rsidP="00E9729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550AD" w:rsidRDefault="0074688A" w:rsidP="001550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550A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927FF">
        <w:rPr>
          <w:rFonts w:ascii="Times New Roman" w:eastAsia="Times New Roman" w:hAnsi="Times New Roman"/>
          <w:sz w:val="28"/>
          <w:szCs w:val="28"/>
          <w:lang w:eastAsia="ru-RU"/>
        </w:rPr>
        <w:t xml:space="preserve">31.03.2021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E9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0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B948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="00E972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</w:t>
      </w:r>
      <w:r w:rsidR="001550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  <w:r w:rsidR="005326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7562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1550A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9486A">
        <w:rPr>
          <w:rFonts w:ascii="Times New Roman" w:eastAsia="Times New Roman" w:hAnsi="Times New Roman"/>
          <w:sz w:val="28"/>
          <w:szCs w:val="28"/>
          <w:lang w:eastAsia="ru-RU"/>
        </w:rPr>
        <w:t>24</w:t>
      </w:r>
    </w:p>
    <w:p w:rsidR="001550AD" w:rsidRDefault="001550AD" w:rsidP="001550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станица Тверская</w:t>
      </w:r>
    </w:p>
    <w:p w:rsidR="00DA65BD" w:rsidRDefault="00DA65BD" w:rsidP="009E7B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4714B" w:rsidRDefault="00DC1B52" w:rsidP="00FB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244D1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внесении изменений в постановление администрации Тверского сельского поселения Апшеронского района от </w:t>
      </w:r>
      <w:r w:rsidR="00244D11" w:rsidRPr="00244D11">
        <w:rPr>
          <w:rFonts w:ascii="Times New Roman" w:eastAsia="Times New Roman" w:hAnsi="Times New Roman"/>
          <w:b/>
          <w:sz w:val="28"/>
          <w:szCs w:val="28"/>
          <w:lang w:eastAsia="ru-RU"/>
        </w:rPr>
        <w:t>04.12.2020 г.</w:t>
      </w:r>
      <w:r w:rsidR="00244D1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№ 77 «</w:t>
      </w:r>
      <w:r w:rsidR="00765412" w:rsidRPr="00833F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="00A53A16" w:rsidRPr="00833F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б утверждении нормативных затрат на обеспечение функций </w:t>
      </w:r>
      <w:r w:rsidR="00765412" w:rsidRPr="00833F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администрации </w:t>
      </w:r>
      <w:r w:rsidR="00FB141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Тверского сельского поселения Апшеронского района</w:t>
      </w:r>
      <w:r w:rsidR="0014714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</w:t>
      </w:r>
    </w:p>
    <w:p w:rsidR="00E405CE" w:rsidRDefault="00A53A16" w:rsidP="00FB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833F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подведомственн</w:t>
      </w:r>
      <w:r w:rsidR="001548F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ых</w:t>
      </w:r>
      <w:proofErr w:type="gramEnd"/>
      <w:r w:rsidRPr="00833F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B633E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ей </w:t>
      </w:r>
      <w:r w:rsidR="00765412" w:rsidRPr="00833F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</w:t>
      </w:r>
      <w:r w:rsidRPr="00833F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альн</w:t>
      </w:r>
      <w:r w:rsidR="001548F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ых</w:t>
      </w:r>
    </w:p>
    <w:p w:rsidR="00A53A16" w:rsidRPr="00833F0A" w:rsidRDefault="00A53A16" w:rsidP="00E53F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33F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казенн</w:t>
      </w:r>
      <w:r w:rsidR="001548F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ых</w:t>
      </w:r>
      <w:r w:rsidRPr="00833F0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учреждени</w:t>
      </w:r>
      <w:r w:rsidR="001548F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й</w:t>
      </w:r>
      <w:r w:rsidR="008A6D8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на 20</w:t>
      </w:r>
      <w:r w:rsidR="008026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</w:t>
      </w:r>
      <w:r w:rsidR="00FB141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="008A6D8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</w:t>
      </w:r>
      <w:r w:rsidR="00244D1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946A1B" w:rsidRDefault="00946A1B" w:rsidP="009E7B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68E6" w:rsidRPr="00E53FF3" w:rsidRDefault="008E4088" w:rsidP="008576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833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</w:t>
      </w:r>
      <w:r w:rsidR="00F452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833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пунктом 2 части 5 статьи 19 Федерального закона от 5 апреля 2013 года № 44-ФЗ «О контрактной системе в сфере закупок товаров, </w:t>
      </w:r>
      <w:proofErr w:type="gramStart"/>
      <w:r w:rsidR="00833F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работ, услуг для обеспечения государственных и муниципальных нужд», </w:t>
      </w:r>
      <w:r w:rsidR="00113769" w:rsidRPr="001137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администрации </w:t>
      </w:r>
      <w:r w:rsidR="00090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Тверского сельского поселения Апшеронского района</w:t>
      </w:r>
      <w:r w:rsidR="00113769" w:rsidRPr="001137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3769" w:rsidRPr="008A6D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090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113769" w:rsidRPr="008A6D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90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октября</w:t>
      </w:r>
      <w:r w:rsidR="00113769" w:rsidRPr="008A6D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090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113769" w:rsidRPr="008A6D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 </w:t>
      </w:r>
      <w:r w:rsidR="00090E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69</w:t>
      </w:r>
      <w:r w:rsidR="00113769" w:rsidRPr="008A6D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507E2E" w:rsidRPr="00507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Тверского сельского поселения Апшеронского района, содержанию указанных актов и обеспечению их исполнения</w:t>
      </w:r>
      <w:r w:rsidR="00BF781D" w:rsidRPr="008A6D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</w:t>
      </w:r>
      <w:r w:rsidR="00BF78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постановлением а</w:t>
      </w:r>
      <w:r w:rsidR="00113769" w:rsidRPr="001137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4356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Тверского сельского поселения</w:t>
      </w:r>
      <w:proofErr w:type="gramEnd"/>
      <w:r w:rsidR="004356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Апшеронского района</w:t>
      </w:r>
      <w:r w:rsidR="00E405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r w:rsidR="00D73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="00154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73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октября</w:t>
      </w:r>
      <w:r w:rsidR="00154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D73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BF78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="00113769" w:rsidRPr="001137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</w:t>
      </w:r>
      <w:r w:rsidR="00D738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73</w:t>
      </w:r>
      <w:r w:rsidR="00113769" w:rsidRPr="001137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="0035494E" w:rsidRPr="0035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определения нормативных затрат на обеспечение функций администрации Тверского сельского поселения Апшеронского района </w:t>
      </w:r>
      <w:r w:rsidR="0035494E" w:rsidRPr="0035494E">
        <w:rPr>
          <w:rFonts w:ascii="Times New Roman" w:hAnsi="Times New Roman"/>
          <w:sz w:val="28"/>
          <w:szCs w:val="28"/>
        </w:rPr>
        <w:t>(включая подведомственные казенные учреждения)</w:t>
      </w:r>
      <w:r w:rsidR="00113769" w:rsidRPr="001137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 а также в целях повышения эффективности использования бюджетных средств и организации процесса бюджетного планировани</w:t>
      </w:r>
      <w:r w:rsidR="001137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B819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8916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8916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="008916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 т а н о в л я ю</w:t>
      </w:r>
      <w:r w:rsidR="006168E6" w:rsidRPr="00E53F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765412" w:rsidRDefault="00171248" w:rsidP="0085764E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7B43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Внести в постановлени</w:t>
      </w:r>
      <w:r w:rsidR="00F84F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7B43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Тверского сельского поселения Апшеронского района</w:t>
      </w:r>
      <w:r w:rsidR="009C5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04.12.2020 г. № 77 «Об утверждении нормативных затрат на обеспечение функций администрации Тверского сельского поселения Апшеронского района и подведомственных ей муниципальных казенных учреждений на 2021 год» следующие изменения:</w:t>
      </w:r>
    </w:p>
    <w:p w:rsidR="00CE254A" w:rsidRDefault="00CE254A" w:rsidP="0085764E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D56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приложение 1 к постановлению администрации Тверского сельского поселения Апшеронского района от 04.12.2020 г. № 77 «Об утверждении нормативных затрат на обеспечение функций администрации Тверского сельского поселения Апшеронского района и подведомственных ей муниципальных казенных учреждений на 2021 год» «Нормативы количества и цены товаров, работ, услуг на обеспечение функций администрации Тверского сельского поселения Апшеронского района и ее подведомственных муниципальных казенных учреждений»</w:t>
      </w:r>
      <w:r w:rsidR="007A7E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C54B9C" w:rsidRDefault="00CE254A" w:rsidP="0085764E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1) В Раздел «Затраты на информационно-коммуникационные технологии» подраздел «Затраты на услуги связи» добавить пункт 4 </w:t>
      </w:r>
      <w:r w:rsidR="00BC11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Затраты на оплату иных услуг связи в сфере информацио</w:t>
      </w:r>
      <w:r w:rsidR="00BC11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нно-коммуникационных технологий»</w:t>
      </w:r>
      <w:r w:rsidR="00EB14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24AC7" w:rsidRDefault="009D184B" w:rsidP="0085764E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="00F24A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Раздел «Затраты на информационно-коммуникационные технологии» Подраздел «Затраты на приобретение прочих работ и услуг, не относящихся к затратам на услуги связи, аренду и содержание имущества» пункт </w:t>
      </w:r>
      <w:r w:rsidR="00B321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F24A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Затраты на оплату услуг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  <w:r w:rsidR="00B321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BC1A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изложить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следующей редакции</w:t>
      </w:r>
      <w:r w:rsidR="00B321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B32195" w:rsidRDefault="00B32195" w:rsidP="0085764E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3543"/>
      </w:tblGrid>
      <w:tr w:rsidR="009D184B" w:rsidRPr="00BD783D" w:rsidTr="009D184B">
        <w:tc>
          <w:tcPr>
            <w:tcW w:w="709" w:type="dxa"/>
            <w:shd w:val="clear" w:color="auto" w:fill="auto"/>
            <w:vAlign w:val="center"/>
          </w:tcPr>
          <w:p w:rsidR="009D184B" w:rsidRPr="00FB6C25" w:rsidRDefault="009D184B" w:rsidP="00C30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6C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C2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184B" w:rsidRPr="00FB6C25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84B" w:rsidRPr="00FB6C25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D184B" w:rsidRPr="00FB6C25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Стоимость сопровождения 1 </w:t>
            </w:r>
            <w:proofErr w:type="spellStart"/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-й справочно-правовой системы, программного обеспечения и приобретения простых (неисключительных) лицензий на использование программного обеспечения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(не более), </w:t>
            </w:r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9D184B" w:rsidRPr="00BD783D" w:rsidTr="009D184B">
        <w:tc>
          <w:tcPr>
            <w:tcW w:w="9639" w:type="dxa"/>
            <w:gridSpan w:val="4"/>
            <w:shd w:val="clear" w:color="auto" w:fill="auto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>Администрация Тверского сельского поселения Апшеронского района</w:t>
            </w:r>
          </w:p>
          <w:p w:rsidR="009D184B" w:rsidRPr="003F7AE5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(Для всех групп должностей)</w:t>
            </w:r>
          </w:p>
        </w:tc>
      </w:tr>
      <w:tr w:rsidR="009D184B" w:rsidRPr="00BD783D" w:rsidTr="009D184B">
        <w:tc>
          <w:tcPr>
            <w:tcW w:w="709" w:type="dxa"/>
            <w:shd w:val="clear" w:color="auto" w:fill="auto"/>
          </w:tcPr>
          <w:p w:rsidR="009D184B" w:rsidRPr="003F7AE5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9D184B" w:rsidRPr="003F7AE5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информационных услуг с использованием справочной «Системы</w:t>
            </w:r>
            <w:r w:rsidRPr="00A228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«ГАРАНТ»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84B" w:rsidRPr="003F7AE5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D184B" w:rsidRPr="003F7AE5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9D184B" w:rsidRPr="00BD783D" w:rsidTr="009D184B">
        <w:tc>
          <w:tcPr>
            <w:tcW w:w="9639" w:type="dxa"/>
            <w:gridSpan w:val="4"/>
            <w:shd w:val="clear" w:color="auto" w:fill="auto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>Администрация Тверского сельского поселения Апшеронского района</w:t>
            </w:r>
          </w:p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(Ведущий специалист)</w:t>
            </w:r>
          </w:p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>МКУ «СКО» Тверского сельского поселения Апшеронского района</w:t>
            </w:r>
          </w:p>
          <w:p w:rsidR="009D184B" w:rsidRPr="00581FA8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(Бухгалтер)</w:t>
            </w:r>
          </w:p>
        </w:tc>
      </w:tr>
      <w:tr w:rsidR="009D184B" w:rsidRPr="00BD783D" w:rsidTr="009D184B">
        <w:tc>
          <w:tcPr>
            <w:tcW w:w="709" w:type="dxa"/>
            <w:shd w:val="clear" w:color="auto" w:fill="auto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D184B" w:rsidRPr="00DB08B2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услуг по сопровождению автоматизированной информационной системы АС «Смета»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D184B" w:rsidRPr="00BD783D" w:rsidTr="009D184B">
        <w:tc>
          <w:tcPr>
            <w:tcW w:w="9639" w:type="dxa"/>
            <w:gridSpan w:val="4"/>
            <w:shd w:val="clear" w:color="auto" w:fill="auto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>МКУ «СКО» Тверского сельского поселения Апшеронского района</w:t>
            </w:r>
          </w:p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(Бухгалтер)</w:t>
            </w:r>
          </w:p>
        </w:tc>
      </w:tr>
      <w:tr w:rsidR="009D184B" w:rsidRPr="00BD783D" w:rsidTr="009D184B">
        <w:tc>
          <w:tcPr>
            <w:tcW w:w="709" w:type="dxa"/>
            <w:shd w:val="clear" w:color="auto" w:fill="auto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9D184B" w:rsidRPr="00CF4C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Неисключительное право использования программы для ЭВМ «Леонардо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CMS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6 293,33</w:t>
            </w:r>
          </w:p>
        </w:tc>
      </w:tr>
      <w:tr w:rsidR="009D184B" w:rsidRPr="00BD783D" w:rsidTr="009D184B">
        <w:tc>
          <w:tcPr>
            <w:tcW w:w="9639" w:type="dxa"/>
            <w:gridSpan w:val="4"/>
            <w:shd w:val="clear" w:color="auto" w:fill="auto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>Администрация Тверского сельского поселения Апшеронского района</w:t>
            </w:r>
          </w:p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(Эксперт)</w:t>
            </w:r>
          </w:p>
        </w:tc>
      </w:tr>
      <w:tr w:rsidR="009D184B" w:rsidRPr="00BD783D" w:rsidTr="009D184B">
        <w:tc>
          <w:tcPr>
            <w:tcW w:w="709" w:type="dxa"/>
            <w:shd w:val="clear" w:color="auto" w:fill="auto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9D184B" w:rsidRPr="004524C3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4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Техническая  и информационная поддержка сайта Администрации Тверского сельского поселения Апшеронского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9D184B" w:rsidRPr="00BD783D" w:rsidTr="009D184B">
        <w:tc>
          <w:tcPr>
            <w:tcW w:w="9639" w:type="dxa"/>
            <w:gridSpan w:val="4"/>
            <w:shd w:val="clear" w:color="auto" w:fill="auto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>Администрация Тверского сельского поселения Апшеронского района</w:t>
            </w:r>
          </w:p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(Главный специалист)</w:t>
            </w:r>
          </w:p>
        </w:tc>
      </w:tr>
      <w:tr w:rsidR="009D184B" w:rsidRPr="00BD783D" w:rsidTr="009D184B">
        <w:tc>
          <w:tcPr>
            <w:tcW w:w="709" w:type="dxa"/>
            <w:shd w:val="clear" w:color="auto" w:fill="auto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9D184B" w:rsidRPr="004524C3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0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 – технологическое обеспечение программного продукта АРМ «Муниципал»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39200,00</w:t>
            </w:r>
          </w:p>
        </w:tc>
      </w:tr>
      <w:tr w:rsidR="009D184B" w:rsidRPr="00BD783D" w:rsidTr="009D184B">
        <w:tc>
          <w:tcPr>
            <w:tcW w:w="9639" w:type="dxa"/>
            <w:gridSpan w:val="4"/>
            <w:shd w:val="clear" w:color="auto" w:fill="auto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>Администрация Тверского сельского поселения Апшеронского района</w:t>
            </w:r>
          </w:p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84B" w:rsidRPr="00BD783D" w:rsidTr="009D184B">
        <w:tc>
          <w:tcPr>
            <w:tcW w:w="709" w:type="dxa"/>
            <w:shd w:val="clear" w:color="auto" w:fill="auto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9D184B" w:rsidRPr="005021FC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неисключительного права использования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ViPNet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D184B" w:rsidRPr="001B7F2A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9D184B" w:rsidRPr="00BD783D" w:rsidTr="009D184B">
        <w:tc>
          <w:tcPr>
            <w:tcW w:w="9639" w:type="dxa"/>
            <w:gridSpan w:val="4"/>
            <w:shd w:val="clear" w:color="auto" w:fill="auto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>Администрация Тверского сельского поселения Апшеронского района</w:t>
            </w:r>
          </w:p>
        </w:tc>
      </w:tr>
      <w:tr w:rsidR="009D184B" w:rsidRPr="00BD783D" w:rsidTr="009D184B">
        <w:tc>
          <w:tcPr>
            <w:tcW w:w="709" w:type="dxa"/>
            <w:shd w:val="clear" w:color="auto" w:fill="auto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9D184B" w:rsidRPr="008A055D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Лицензия на право использования СКЗИ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CSP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 в составе сертификата ключа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4700,00</w:t>
            </w:r>
          </w:p>
        </w:tc>
      </w:tr>
      <w:tr w:rsidR="009D184B" w:rsidRPr="00BD783D" w:rsidTr="009D184B">
        <w:tc>
          <w:tcPr>
            <w:tcW w:w="9639" w:type="dxa"/>
            <w:gridSpan w:val="4"/>
            <w:shd w:val="clear" w:color="auto" w:fill="auto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Администрация Тверского сельского поселения Апшеронского района</w:t>
            </w:r>
          </w:p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(Специалист 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категории)</w:t>
            </w:r>
          </w:p>
        </w:tc>
      </w:tr>
      <w:tr w:rsidR="009D184B" w:rsidRPr="00BD783D" w:rsidTr="009D184B">
        <w:tc>
          <w:tcPr>
            <w:tcW w:w="709" w:type="dxa"/>
            <w:shd w:val="clear" w:color="auto" w:fill="auto"/>
          </w:tcPr>
          <w:p w:rsidR="009D184B" w:rsidRPr="00267253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9D184B" w:rsidRPr="00A8773C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услуг по сопровождению автоматизированной информационной системы АС «Бюджет поселения»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29500,00</w:t>
            </w:r>
          </w:p>
        </w:tc>
      </w:tr>
      <w:tr w:rsidR="009D184B" w:rsidRPr="00BD783D" w:rsidTr="009D184B">
        <w:tc>
          <w:tcPr>
            <w:tcW w:w="709" w:type="dxa"/>
            <w:shd w:val="clear" w:color="auto" w:fill="auto"/>
          </w:tcPr>
          <w:p w:rsidR="009D184B" w:rsidRPr="008C11E4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Модернизация информационной системы АС «Бюджет поселения»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D184B" w:rsidRDefault="009D184B" w:rsidP="00C30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27800,00</w:t>
            </w:r>
          </w:p>
        </w:tc>
      </w:tr>
    </w:tbl>
    <w:p w:rsidR="00B32195" w:rsidRPr="00083AC1" w:rsidRDefault="00083AC1" w:rsidP="00083AC1">
      <w:pPr>
        <w:pStyle w:val="a8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3C5">
        <w:rPr>
          <w:rFonts w:ascii="Times New Roman" w:eastAsia="Calibri" w:hAnsi="Times New Roman" w:cs="Times New Roman"/>
          <w:sz w:val="24"/>
          <w:szCs w:val="24"/>
          <w:lang w:eastAsia="ru-RU"/>
        </w:rPr>
        <w:t>*Цены указаны с учетом анализа рынка и округления</w:t>
      </w:r>
    </w:p>
    <w:p w:rsidR="005D6147" w:rsidRDefault="006E2647" w:rsidP="0085764E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</w:t>
      </w:r>
      <w:r w:rsidR="005D61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Раздел «Прочие затраты» </w:t>
      </w:r>
      <w:r w:rsidR="00EC1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Подраздел «Затраты на услуги связи, не отнесенные к затратам на услуги связи в рамках затрат на информационно-коммуникационные технологии» пункт 1 «Затраты приобретение марок и конвертов»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изложит</w:t>
      </w:r>
      <w:r w:rsidR="00EC1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следующей редакции</w:t>
      </w:r>
      <w:r w:rsidR="00EC1A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4038"/>
        <w:gridCol w:w="2529"/>
        <w:gridCol w:w="2247"/>
      </w:tblGrid>
      <w:tr w:rsidR="006A05E5" w:rsidRPr="00BD783D" w:rsidTr="006A05E5">
        <w:trPr>
          <w:trHeight w:val="1349"/>
        </w:trPr>
        <w:tc>
          <w:tcPr>
            <w:tcW w:w="825" w:type="dxa"/>
            <w:shd w:val="clear" w:color="auto" w:fill="auto"/>
            <w:vAlign w:val="center"/>
          </w:tcPr>
          <w:p w:rsidR="006A05E5" w:rsidRPr="00FB6C25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38" w:type="dxa"/>
            <w:vAlign w:val="center"/>
          </w:tcPr>
          <w:p w:rsidR="006A05E5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A05E5" w:rsidRPr="00FB6C25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всех групп должностей)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6A05E5" w:rsidRPr="00FB6C25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марок</w:t>
            </w:r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конвертов в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6A05E5" w:rsidRPr="00FB6C25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-ой</w:t>
            </w:r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марки</w:t>
            </w:r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конверта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(не более) руб.</w:t>
            </w:r>
          </w:p>
        </w:tc>
      </w:tr>
      <w:tr w:rsidR="006A05E5" w:rsidRPr="006D5FAA" w:rsidTr="006A05E5">
        <w:trPr>
          <w:trHeight w:val="551"/>
        </w:trPr>
        <w:tc>
          <w:tcPr>
            <w:tcW w:w="9639" w:type="dxa"/>
            <w:gridSpan w:val="4"/>
            <w:shd w:val="clear" w:color="auto" w:fill="auto"/>
          </w:tcPr>
          <w:p w:rsidR="006A05E5" w:rsidRPr="001A602B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A602B">
              <w:rPr>
                <w:rFonts w:ascii="Times New Roman" w:hAnsi="Times New Roman"/>
                <w:sz w:val="24"/>
                <w:szCs w:val="24"/>
              </w:rPr>
              <w:t>Администрация Тверского сельского поселения Апшеронского района</w:t>
            </w:r>
          </w:p>
          <w:p w:rsidR="006A05E5" w:rsidRPr="001A602B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A602B">
              <w:rPr>
                <w:rFonts w:ascii="Times New Roman" w:hAnsi="Times New Roman"/>
                <w:sz w:val="24"/>
                <w:szCs w:val="24"/>
              </w:rPr>
              <w:t>МКУ «СКО» Тверского сельского поселения Апшеронского района</w:t>
            </w:r>
          </w:p>
          <w:p w:rsidR="006A05E5" w:rsidRPr="001E6A7C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60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МКУК «ЦБС Тверского сельского поселения» Апшеронского района</w:t>
            </w:r>
          </w:p>
        </w:tc>
      </w:tr>
      <w:tr w:rsidR="006A05E5" w:rsidRPr="006D5FAA" w:rsidTr="006A05E5">
        <w:trPr>
          <w:trHeight w:val="2080"/>
        </w:trPr>
        <w:tc>
          <w:tcPr>
            <w:tcW w:w="825" w:type="dxa"/>
            <w:shd w:val="clear" w:color="auto" w:fill="auto"/>
          </w:tcPr>
          <w:p w:rsidR="006A05E5" w:rsidRPr="0015593C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8" w:type="dxa"/>
          </w:tcPr>
          <w:p w:rsidR="006A05E5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Марки:</w:t>
            </w:r>
          </w:p>
          <w:p w:rsidR="006A05E5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Номинальная стоимость 5 руб.</w:t>
            </w:r>
          </w:p>
          <w:p w:rsidR="006A05E5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Номинальная стоимость 10 руб.</w:t>
            </w:r>
          </w:p>
          <w:p w:rsidR="006A05E5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Номинальная стоимость 15 руб.</w:t>
            </w:r>
          </w:p>
          <w:p w:rsidR="006A05E5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Номинальная стоимость 25 руб.</w:t>
            </w:r>
          </w:p>
          <w:p w:rsidR="006A05E5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Номинальная стоимость 40 руб.</w:t>
            </w:r>
          </w:p>
          <w:p w:rsidR="006A05E5" w:rsidRPr="0015593C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Номинальная стоимость 50 руб.</w:t>
            </w:r>
          </w:p>
        </w:tc>
        <w:tc>
          <w:tcPr>
            <w:tcW w:w="2529" w:type="dxa"/>
            <w:shd w:val="clear" w:color="auto" w:fill="auto"/>
          </w:tcPr>
          <w:p w:rsidR="006A05E5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A05E5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A05E5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A05E5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A05E5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6A05E5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A05E5" w:rsidRPr="001A602B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7" w:type="dxa"/>
            <w:shd w:val="clear" w:color="auto" w:fill="auto"/>
          </w:tcPr>
          <w:p w:rsidR="006A05E5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A05E5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5,00</w:t>
            </w:r>
          </w:p>
          <w:p w:rsidR="006A05E5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10,00</w:t>
            </w:r>
          </w:p>
          <w:p w:rsidR="006A05E5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15,00</w:t>
            </w:r>
          </w:p>
          <w:p w:rsidR="006A05E5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25,00</w:t>
            </w:r>
          </w:p>
          <w:p w:rsidR="006A05E5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40,00</w:t>
            </w:r>
          </w:p>
          <w:p w:rsidR="006A05E5" w:rsidRPr="001E6A7C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6A05E5" w:rsidRPr="006D5FAA" w:rsidTr="006A05E5">
        <w:trPr>
          <w:trHeight w:val="422"/>
        </w:trPr>
        <w:tc>
          <w:tcPr>
            <w:tcW w:w="825" w:type="dxa"/>
            <w:shd w:val="clear" w:color="auto" w:fill="auto"/>
          </w:tcPr>
          <w:p w:rsidR="006A05E5" w:rsidRPr="0015593C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8" w:type="dxa"/>
          </w:tcPr>
          <w:p w:rsidR="006A05E5" w:rsidRPr="0015593C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Конверт Евро</w:t>
            </w:r>
          </w:p>
        </w:tc>
        <w:tc>
          <w:tcPr>
            <w:tcW w:w="2529" w:type="dxa"/>
            <w:shd w:val="clear" w:color="auto" w:fill="auto"/>
          </w:tcPr>
          <w:p w:rsidR="006A05E5" w:rsidRPr="001A602B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47" w:type="dxa"/>
            <w:shd w:val="clear" w:color="auto" w:fill="auto"/>
          </w:tcPr>
          <w:p w:rsidR="006A05E5" w:rsidRPr="00993AED" w:rsidRDefault="006A05E5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</w:tr>
    </w:tbl>
    <w:p w:rsidR="005A0522" w:rsidRDefault="005A0522" w:rsidP="0085764E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C1A1C" w:rsidRDefault="00B574AB" w:rsidP="005A0522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 w:rsidR="005A0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 «Прочие затраты» Подраздел «Затраты на коммунальные услуги» пункт 3 «Затраты на холодное во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доснабжение и водоотведение» изложит</w:t>
      </w:r>
      <w:r w:rsidR="005A0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следующей редакции</w:t>
      </w:r>
      <w:r w:rsidR="005A05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2693"/>
        <w:gridCol w:w="3969"/>
      </w:tblGrid>
      <w:tr w:rsidR="009458BC" w:rsidRPr="00BD783D" w:rsidTr="00097E41">
        <w:trPr>
          <w:trHeight w:val="1383"/>
        </w:trPr>
        <w:tc>
          <w:tcPr>
            <w:tcW w:w="567" w:type="dxa"/>
            <w:shd w:val="clear" w:color="auto" w:fill="auto"/>
            <w:vAlign w:val="center"/>
          </w:tcPr>
          <w:p w:rsidR="009458BC" w:rsidRPr="006F6DCE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Align w:val="center"/>
          </w:tcPr>
          <w:p w:rsidR="009458BC" w:rsidRPr="006F6DCE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58BC" w:rsidRPr="006F6DCE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Потребность на холодное водоснабжение и водоотведение м3 в год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458BC" w:rsidRPr="006F6DCE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Тариф на холодное водоснабжение и водоотведение,</w:t>
            </w:r>
            <w:r w:rsidRPr="006F6DCE">
              <w:rPr>
                <w:sz w:val="24"/>
                <w:szCs w:val="24"/>
              </w:rPr>
              <w:t xml:space="preserve"> </w:t>
            </w:r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учетом индексации цен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%, 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9458BC" w:rsidRPr="000D2C7E" w:rsidTr="00097E41">
        <w:trPr>
          <w:trHeight w:val="557"/>
        </w:trPr>
        <w:tc>
          <w:tcPr>
            <w:tcW w:w="9639" w:type="dxa"/>
            <w:gridSpan w:val="4"/>
            <w:shd w:val="clear" w:color="auto" w:fill="auto"/>
          </w:tcPr>
          <w:p w:rsidR="009458BC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A64">
              <w:rPr>
                <w:rFonts w:ascii="Times New Roman" w:hAnsi="Times New Roman"/>
              </w:rPr>
              <w:t>Администрация Тверского сельского поселения Апшеронского района</w:t>
            </w:r>
          </w:p>
        </w:tc>
      </w:tr>
      <w:tr w:rsidR="009458BC" w:rsidRPr="000D2C7E" w:rsidTr="00097E41">
        <w:trPr>
          <w:trHeight w:val="557"/>
        </w:trPr>
        <w:tc>
          <w:tcPr>
            <w:tcW w:w="567" w:type="dxa"/>
            <w:shd w:val="clear" w:color="auto" w:fill="auto"/>
          </w:tcPr>
          <w:p w:rsidR="009458BC" w:rsidRPr="000D2C7E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9458BC" w:rsidRPr="000D2C7E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Водопотребление</w:t>
            </w:r>
          </w:p>
        </w:tc>
        <w:tc>
          <w:tcPr>
            <w:tcW w:w="2693" w:type="dxa"/>
            <w:shd w:val="clear" w:color="auto" w:fill="auto"/>
          </w:tcPr>
          <w:p w:rsidR="009458BC" w:rsidRPr="000D2C7E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969" w:type="dxa"/>
            <w:shd w:val="clear" w:color="auto" w:fill="auto"/>
          </w:tcPr>
          <w:p w:rsidR="009458BC" w:rsidRPr="000D2C7E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27,82</w:t>
            </w:r>
          </w:p>
        </w:tc>
      </w:tr>
      <w:tr w:rsidR="009458BC" w:rsidRPr="00BD783D" w:rsidTr="00097E41">
        <w:trPr>
          <w:trHeight w:val="565"/>
        </w:trPr>
        <w:tc>
          <w:tcPr>
            <w:tcW w:w="567" w:type="dxa"/>
            <w:shd w:val="clear" w:color="auto" w:fill="auto"/>
          </w:tcPr>
          <w:p w:rsidR="009458BC" w:rsidRPr="000D2C7E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9458BC" w:rsidRPr="000D2C7E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693" w:type="dxa"/>
            <w:shd w:val="clear" w:color="auto" w:fill="auto"/>
          </w:tcPr>
          <w:p w:rsidR="009458BC" w:rsidRPr="000D2C7E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9458BC" w:rsidRPr="006F6DCE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38,71</w:t>
            </w:r>
          </w:p>
        </w:tc>
      </w:tr>
      <w:tr w:rsidR="009458BC" w:rsidRPr="00BD783D" w:rsidTr="00097E41">
        <w:trPr>
          <w:trHeight w:val="565"/>
        </w:trPr>
        <w:tc>
          <w:tcPr>
            <w:tcW w:w="567" w:type="dxa"/>
            <w:shd w:val="clear" w:color="auto" w:fill="auto"/>
          </w:tcPr>
          <w:p w:rsidR="009458BC" w:rsidRPr="000D2C7E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9458BC" w:rsidRPr="000D2C7E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693" w:type="dxa"/>
            <w:shd w:val="clear" w:color="auto" w:fill="auto"/>
          </w:tcPr>
          <w:p w:rsidR="009458BC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969" w:type="dxa"/>
            <w:shd w:val="clear" w:color="auto" w:fill="auto"/>
          </w:tcPr>
          <w:p w:rsidR="009458BC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797,55</w:t>
            </w:r>
          </w:p>
        </w:tc>
      </w:tr>
      <w:tr w:rsidR="009458BC" w:rsidRPr="00BD783D" w:rsidTr="00097E41">
        <w:trPr>
          <w:trHeight w:val="565"/>
        </w:trPr>
        <w:tc>
          <w:tcPr>
            <w:tcW w:w="567" w:type="dxa"/>
            <w:shd w:val="clear" w:color="auto" w:fill="auto"/>
          </w:tcPr>
          <w:p w:rsidR="009458BC" w:rsidRPr="000D2C7E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9458BC" w:rsidRPr="00AC2400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2400">
              <w:rPr>
                <w:rFonts w:ascii="Times New Roman" w:hAnsi="Times New Roman" w:cs="Times New Roman"/>
                <w:sz w:val="24"/>
                <w:szCs w:val="24"/>
              </w:rPr>
              <w:t>егативное воздействие на работу централизованной системы водоотведения</w:t>
            </w:r>
          </w:p>
        </w:tc>
        <w:tc>
          <w:tcPr>
            <w:tcW w:w="2693" w:type="dxa"/>
            <w:shd w:val="clear" w:color="auto" w:fill="auto"/>
          </w:tcPr>
          <w:p w:rsidR="009458BC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9458BC" w:rsidRPr="00795A66" w:rsidRDefault="009458BC" w:rsidP="008E12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A66">
              <w:rPr>
                <w:rFonts w:ascii="Times New Roman" w:hAnsi="Times New Roman" w:cs="Times New Roman"/>
                <w:sz w:val="20"/>
                <w:szCs w:val="20"/>
              </w:rPr>
              <w:t>Расчет платы за негативное воздействие на работу централизованной системы водоотведения в отношении сточных вод, сбрасываемых указанными абонентами (П) (рублей), определяется по формуле:</w:t>
            </w:r>
          </w:p>
          <w:p w:rsidR="009458BC" w:rsidRPr="00795A66" w:rsidRDefault="009458BC" w:rsidP="008E12EC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A66">
              <w:rPr>
                <w:rFonts w:ascii="Times New Roman" w:hAnsi="Times New Roman" w:cs="Times New Roman"/>
                <w:sz w:val="20"/>
                <w:szCs w:val="20"/>
              </w:rPr>
              <w:t>П = К х</w:t>
            </w:r>
            <w:proofErr w:type="gramStart"/>
            <w:r w:rsidRPr="00795A66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795A66"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bookmarkStart w:id="1" w:name="_Hlk51751369"/>
            <w:r w:rsidRPr="00795A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795A6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пр1</w:t>
            </w:r>
            <w:bookmarkEnd w:id="1"/>
            <w:r w:rsidRPr="00795A66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9458BC" w:rsidRPr="00795A66" w:rsidRDefault="009458BC" w:rsidP="008E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5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– коэффициент компенсации, равный 0,5 (для поверхностных сточных вод, сбрасываемых с территории строительных площадок, равный 2,5);</w:t>
            </w:r>
            <w:proofErr w:type="gramEnd"/>
          </w:p>
          <w:p w:rsidR="009458BC" w:rsidRPr="00795A66" w:rsidRDefault="009458BC" w:rsidP="008E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A66">
              <w:rPr>
                <w:rFonts w:ascii="Times New Roman" w:hAnsi="Times New Roman" w:cs="Times New Roman"/>
                <w:sz w:val="20"/>
                <w:szCs w:val="20"/>
              </w:rPr>
              <w:t>Т - тариф на водоотведение, действующий для абонента, без учета налога на добавленную стоимость, учитываемого дополнительно (</w:t>
            </w:r>
            <w:proofErr w:type="spellStart"/>
            <w:r w:rsidRPr="00795A6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95A6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95A66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795A6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95A66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proofErr w:type="spellEnd"/>
            <w:r w:rsidRPr="00795A6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458BC" w:rsidRPr="00795A66" w:rsidRDefault="009458BC" w:rsidP="008E12EC">
            <w:pPr>
              <w:rPr>
                <w:sz w:val="24"/>
                <w:szCs w:val="24"/>
              </w:rPr>
            </w:pPr>
            <w:r w:rsidRPr="00795A66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795A6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пр1</w:t>
            </w:r>
            <w:r w:rsidRPr="00795A66">
              <w:rPr>
                <w:rFonts w:ascii="Times New Roman" w:hAnsi="Times New Roman" w:cs="Times New Roman"/>
                <w:sz w:val="20"/>
                <w:szCs w:val="20"/>
              </w:rPr>
              <w:t xml:space="preserve"> – объем сточных вод, отведенных (сброшенных) с объекта абонента, определенный по показаниям прибора учета сточных вод либо в соответствии с балансом водопотребления и водоотведения.</w:t>
            </w:r>
          </w:p>
        </w:tc>
      </w:tr>
      <w:tr w:rsidR="009458BC" w:rsidRPr="00BD783D" w:rsidTr="00097E41">
        <w:trPr>
          <w:trHeight w:val="565"/>
        </w:trPr>
        <w:tc>
          <w:tcPr>
            <w:tcW w:w="9639" w:type="dxa"/>
            <w:gridSpan w:val="4"/>
            <w:shd w:val="clear" w:color="auto" w:fill="auto"/>
          </w:tcPr>
          <w:p w:rsidR="009458BC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A64">
              <w:rPr>
                <w:rFonts w:ascii="Times New Roman" w:hAnsi="Times New Roman"/>
                <w:sz w:val="24"/>
                <w:szCs w:val="24"/>
              </w:rPr>
              <w:lastRenderedPageBreak/>
              <w:t>МКУ «СКО» Тверского сельского поселения Апшеронского района</w:t>
            </w:r>
          </w:p>
        </w:tc>
      </w:tr>
      <w:tr w:rsidR="009458BC" w:rsidRPr="00BD783D" w:rsidTr="00097E41">
        <w:trPr>
          <w:trHeight w:val="565"/>
        </w:trPr>
        <w:tc>
          <w:tcPr>
            <w:tcW w:w="567" w:type="dxa"/>
            <w:shd w:val="clear" w:color="auto" w:fill="auto"/>
          </w:tcPr>
          <w:p w:rsidR="009458BC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9458BC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2C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Водопотребление</w:t>
            </w:r>
          </w:p>
        </w:tc>
        <w:tc>
          <w:tcPr>
            <w:tcW w:w="2693" w:type="dxa"/>
            <w:shd w:val="clear" w:color="auto" w:fill="auto"/>
          </w:tcPr>
          <w:p w:rsidR="009458BC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9458BC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27,82</w:t>
            </w:r>
          </w:p>
        </w:tc>
      </w:tr>
      <w:tr w:rsidR="009458BC" w:rsidRPr="00BD783D" w:rsidTr="00097E41">
        <w:trPr>
          <w:trHeight w:val="565"/>
        </w:trPr>
        <w:tc>
          <w:tcPr>
            <w:tcW w:w="567" w:type="dxa"/>
            <w:shd w:val="clear" w:color="auto" w:fill="auto"/>
          </w:tcPr>
          <w:p w:rsidR="009458BC" w:rsidRPr="000D2C7E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9458BC" w:rsidRPr="000D2C7E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693" w:type="dxa"/>
            <w:shd w:val="clear" w:color="auto" w:fill="auto"/>
          </w:tcPr>
          <w:p w:rsidR="009458BC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969" w:type="dxa"/>
            <w:shd w:val="clear" w:color="auto" w:fill="auto"/>
          </w:tcPr>
          <w:p w:rsidR="009458BC" w:rsidRDefault="009458B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797,55</w:t>
            </w:r>
          </w:p>
        </w:tc>
      </w:tr>
    </w:tbl>
    <w:p w:rsidR="00AA61DB" w:rsidRDefault="00AA61DB" w:rsidP="005A0522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A0522" w:rsidRDefault="00AA61DB" w:rsidP="005A0522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Раздел «Прочие затраты» Подраздел «Затраты на содержание имущества, не отнесенные к затратам на содержание имущества в рамках затрат на информационно – коммуникационные технологии» Пункт 1 «Затраты на вывоз твердых бытовых отходов»</w:t>
      </w:r>
      <w:r w:rsidR="00151A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</w:t>
      </w:r>
      <w:r w:rsidR="00AD7F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ложит</w:t>
      </w:r>
      <w:r w:rsidR="00151A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AD7F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следующей редакции</w:t>
      </w:r>
      <w:r w:rsidR="00151A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4394"/>
      </w:tblGrid>
      <w:tr w:rsidR="00151A9C" w:rsidRPr="0087433E" w:rsidTr="00151A9C">
        <w:tc>
          <w:tcPr>
            <w:tcW w:w="709" w:type="dxa"/>
            <w:shd w:val="clear" w:color="auto" w:fill="auto"/>
          </w:tcPr>
          <w:p w:rsidR="00151A9C" w:rsidRPr="0087433E" w:rsidRDefault="00151A9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151A9C" w:rsidRPr="0087433E" w:rsidRDefault="00151A9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куб. метров твердых бытовых отходов в год</w:t>
            </w:r>
          </w:p>
        </w:tc>
        <w:tc>
          <w:tcPr>
            <w:tcW w:w="4394" w:type="dxa"/>
            <w:shd w:val="clear" w:color="auto" w:fill="auto"/>
          </w:tcPr>
          <w:p w:rsidR="00151A9C" w:rsidRPr="0087433E" w:rsidRDefault="00151A9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вывоза 1 куб. метра твердых бытовых отходов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 учетом индексации цен на 4% руб.</w:t>
            </w:r>
          </w:p>
        </w:tc>
      </w:tr>
      <w:tr w:rsidR="00151A9C" w:rsidRPr="00BD783D" w:rsidTr="00151A9C">
        <w:trPr>
          <w:trHeight w:val="453"/>
        </w:trPr>
        <w:tc>
          <w:tcPr>
            <w:tcW w:w="9639" w:type="dxa"/>
            <w:gridSpan w:val="3"/>
            <w:shd w:val="clear" w:color="auto" w:fill="auto"/>
          </w:tcPr>
          <w:p w:rsidR="00151A9C" w:rsidRPr="00B26FBB" w:rsidRDefault="00151A9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1CBD">
              <w:rPr>
                <w:rFonts w:ascii="Times New Roman" w:hAnsi="Times New Roman"/>
                <w:sz w:val="24"/>
                <w:szCs w:val="24"/>
              </w:rPr>
              <w:t>Администрация Тверского сельского поселения Апшеронского района</w:t>
            </w:r>
          </w:p>
        </w:tc>
      </w:tr>
      <w:tr w:rsidR="00151A9C" w:rsidRPr="00BD783D" w:rsidTr="00151A9C">
        <w:trPr>
          <w:trHeight w:val="453"/>
        </w:trPr>
        <w:tc>
          <w:tcPr>
            <w:tcW w:w="709" w:type="dxa"/>
            <w:shd w:val="clear" w:color="auto" w:fill="auto"/>
          </w:tcPr>
          <w:p w:rsidR="00151A9C" w:rsidRPr="0087433E" w:rsidRDefault="00151A9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151A9C" w:rsidRPr="0087433E" w:rsidRDefault="00151A9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151A9C" w:rsidRPr="00B26FBB" w:rsidRDefault="00151A9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574,11</w:t>
            </w:r>
          </w:p>
        </w:tc>
      </w:tr>
      <w:tr w:rsidR="00151A9C" w:rsidRPr="00BD783D" w:rsidTr="00151A9C">
        <w:trPr>
          <w:trHeight w:val="453"/>
        </w:trPr>
        <w:tc>
          <w:tcPr>
            <w:tcW w:w="9639" w:type="dxa"/>
            <w:gridSpan w:val="3"/>
            <w:shd w:val="clear" w:color="auto" w:fill="auto"/>
          </w:tcPr>
          <w:p w:rsidR="00151A9C" w:rsidRDefault="00151A9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A64">
              <w:rPr>
                <w:rFonts w:ascii="Times New Roman" w:hAnsi="Times New Roman"/>
                <w:sz w:val="24"/>
                <w:szCs w:val="24"/>
              </w:rPr>
              <w:t>МКУ «СКО» Тверского сельского поселения Апшеронского района</w:t>
            </w:r>
          </w:p>
        </w:tc>
      </w:tr>
      <w:tr w:rsidR="00151A9C" w:rsidRPr="00BD783D" w:rsidTr="00151A9C">
        <w:trPr>
          <w:trHeight w:val="453"/>
        </w:trPr>
        <w:tc>
          <w:tcPr>
            <w:tcW w:w="709" w:type="dxa"/>
            <w:shd w:val="clear" w:color="auto" w:fill="auto"/>
          </w:tcPr>
          <w:p w:rsidR="00151A9C" w:rsidRDefault="00151A9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151A9C" w:rsidRPr="0087433E" w:rsidRDefault="00151A9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151A9C" w:rsidRDefault="00151A9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574,11</w:t>
            </w:r>
          </w:p>
        </w:tc>
      </w:tr>
      <w:tr w:rsidR="00151A9C" w:rsidRPr="00BD783D" w:rsidTr="00151A9C">
        <w:trPr>
          <w:trHeight w:val="453"/>
        </w:trPr>
        <w:tc>
          <w:tcPr>
            <w:tcW w:w="9639" w:type="dxa"/>
            <w:gridSpan w:val="3"/>
            <w:shd w:val="clear" w:color="auto" w:fill="auto"/>
          </w:tcPr>
          <w:p w:rsidR="00151A9C" w:rsidRDefault="00151A9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A64">
              <w:rPr>
                <w:rFonts w:ascii="Times New Roman" w:hAnsi="Times New Roman"/>
                <w:sz w:val="24"/>
                <w:szCs w:val="24"/>
              </w:rPr>
              <w:t>МКУК «ЦБС Тверского сельского поселения» Апшеронского района</w:t>
            </w:r>
          </w:p>
        </w:tc>
      </w:tr>
      <w:tr w:rsidR="00151A9C" w:rsidRPr="00BD783D" w:rsidTr="00151A9C">
        <w:trPr>
          <w:trHeight w:val="453"/>
        </w:trPr>
        <w:tc>
          <w:tcPr>
            <w:tcW w:w="709" w:type="dxa"/>
            <w:shd w:val="clear" w:color="auto" w:fill="auto"/>
          </w:tcPr>
          <w:p w:rsidR="00151A9C" w:rsidRDefault="00151A9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151A9C" w:rsidRDefault="00151A9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151A9C" w:rsidRDefault="00151A9C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574,11</w:t>
            </w:r>
          </w:p>
        </w:tc>
      </w:tr>
    </w:tbl>
    <w:p w:rsidR="00151A9C" w:rsidRDefault="00151A9C" w:rsidP="005A0522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C0B2E" w:rsidRDefault="005C0B2E" w:rsidP="005A0522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Раздел «Прочие затраты» Подраздел «Затраты на содержание имущества, не отнесенные к затратам на содержание имущества в рамках затрат на информационно – коммуникационные технологии» пункт 2 «Затраты на оплату услуг по обслуживанию помещения» из</w:t>
      </w:r>
      <w:r w:rsidR="00265A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ложит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265A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следующей редакции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605"/>
        <w:gridCol w:w="2551"/>
        <w:gridCol w:w="1701"/>
        <w:gridCol w:w="2126"/>
      </w:tblGrid>
      <w:tr w:rsidR="005C0B2E" w:rsidRPr="00BD783D" w:rsidTr="005C0B2E">
        <w:tc>
          <w:tcPr>
            <w:tcW w:w="656" w:type="dxa"/>
            <w:shd w:val="clear" w:color="auto" w:fill="auto"/>
          </w:tcPr>
          <w:p w:rsidR="005C0B2E" w:rsidRPr="00012B3F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5" w:type="dxa"/>
          </w:tcPr>
          <w:p w:rsidR="005C0B2E" w:rsidRPr="00012B3F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551" w:type="dxa"/>
            <w:shd w:val="clear" w:color="auto" w:fill="auto"/>
          </w:tcPr>
          <w:p w:rsidR="005C0B2E" w:rsidRPr="00012B3F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Обрабатываемая площадь, м</w:t>
            </w:r>
            <w:proofErr w:type="gramStart"/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5C0B2E" w:rsidRPr="00012B3F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Кратность, мес.</w:t>
            </w:r>
          </w:p>
        </w:tc>
        <w:tc>
          <w:tcPr>
            <w:tcW w:w="2126" w:type="dxa"/>
            <w:shd w:val="clear" w:color="auto" w:fill="auto"/>
          </w:tcPr>
          <w:p w:rsidR="005C0B2E" w:rsidRPr="00012B3F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м</w:t>
            </w:r>
            <w:proofErr w:type="gramStart"/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более)</w:t>
            </w:r>
          </w:p>
        </w:tc>
      </w:tr>
      <w:tr w:rsidR="005C0B2E" w:rsidRPr="00BD783D" w:rsidTr="005C0B2E">
        <w:trPr>
          <w:trHeight w:val="271"/>
        </w:trPr>
        <w:tc>
          <w:tcPr>
            <w:tcW w:w="3261" w:type="dxa"/>
            <w:gridSpan w:val="2"/>
          </w:tcPr>
          <w:p w:rsidR="005C0B2E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5C0B2E" w:rsidRPr="00012B3F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Тверского сельского поселения Апшеронского района</w:t>
            </w:r>
          </w:p>
        </w:tc>
      </w:tr>
      <w:tr w:rsidR="005C0B2E" w:rsidRPr="00BD783D" w:rsidTr="005C0B2E">
        <w:trPr>
          <w:trHeight w:val="715"/>
        </w:trPr>
        <w:tc>
          <w:tcPr>
            <w:tcW w:w="656" w:type="dxa"/>
            <w:shd w:val="clear" w:color="auto" w:fill="auto"/>
          </w:tcPr>
          <w:p w:rsidR="005C0B2E" w:rsidRPr="0087433E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</w:tcPr>
          <w:p w:rsidR="005C0B2E" w:rsidRPr="0087433E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Профилактические и истребительные </w:t>
            </w:r>
            <w:proofErr w:type="spellStart"/>
            <w:r w:rsidRPr="0087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87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551" w:type="dxa"/>
            <w:shd w:val="clear" w:color="auto" w:fill="auto"/>
          </w:tcPr>
          <w:p w:rsidR="005C0B2E" w:rsidRPr="0087433E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</w:tcPr>
          <w:p w:rsidR="005C0B2E" w:rsidRPr="00012B3F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5C0B2E" w:rsidRPr="00012B3F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5C0B2E" w:rsidRPr="00BD783D" w:rsidTr="005C0B2E">
        <w:trPr>
          <w:trHeight w:val="399"/>
        </w:trPr>
        <w:tc>
          <w:tcPr>
            <w:tcW w:w="3261" w:type="dxa"/>
            <w:gridSpan w:val="2"/>
          </w:tcPr>
          <w:p w:rsidR="005C0B2E" w:rsidRPr="00880A64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5C0B2E" w:rsidRPr="00012B3F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A64">
              <w:rPr>
                <w:rFonts w:ascii="Times New Roman" w:hAnsi="Times New Roman"/>
                <w:sz w:val="24"/>
                <w:szCs w:val="24"/>
              </w:rPr>
              <w:t>МКУ «СКО» Тверского сельского поселения Апшеронского района</w:t>
            </w:r>
          </w:p>
        </w:tc>
      </w:tr>
      <w:tr w:rsidR="005C0B2E" w:rsidRPr="00BD783D" w:rsidTr="005C0B2E">
        <w:trPr>
          <w:trHeight w:val="715"/>
        </w:trPr>
        <w:tc>
          <w:tcPr>
            <w:tcW w:w="656" w:type="dxa"/>
            <w:shd w:val="clear" w:color="auto" w:fill="auto"/>
          </w:tcPr>
          <w:p w:rsidR="005C0B2E" w:rsidRPr="0087433E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</w:tcPr>
          <w:p w:rsidR="005C0B2E" w:rsidRPr="0087433E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Профилактические и истребительные </w:t>
            </w:r>
            <w:proofErr w:type="spellStart"/>
            <w:r w:rsidRPr="0087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87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551" w:type="dxa"/>
            <w:shd w:val="clear" w:color="auto" w:fill="auto"/>
          </w:tcPr>
          <w:p w:rsidR="005C0B2E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732,5</w:t>
            </w:r>
          </w:p>
        </w:tc>
        <w:tc>
          <w:tcPr>
            <w:tcW w:w="1701" w:type="dxa"/>
          </w:tcPr>
          <w:p w:rsidR="005C0B2E" w:rsidRPr="00012B3F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5C0B2E" w:rsidRPr="00012B3F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5C0B2E" w:rsidRPr="00BD783D" w:rsidTr="005C0B2E">
        <w:trPr>
          <w:trHeight w:val="429"/>
        </w:trPr>
        <w:tc>
          <w:tcPr>
            <w:tcW w:w="3261" w:type="dxa"/>
            <w:gridSpan w:val="2"/>
          </w:tcPr>
          <w:p w:rsidR="005C0B2E" w:rsidRPr="00880A64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5C0B2E" w:rsidRPr="00012B3F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A64">
              <w:rPr>
                <w:rFonts w:ascii="Times New Roman" w:hAnsi="Times New Roman"/>
                <w:sz w:val="24"/>
                <w:szCs w:val="24"/>
              </w:rPr>
              <w:t>МКУК «ЦБС Тверского сельского поселения» Апшеронского района</w:t>
            </w:r>
          </w:p>
        </w:tc>
      </w:tr>
      <w:tr w:rsidR="005C0B2E" w:rsidRPr="00BD783D" w:rsidTr="005C0B2E">
        <w:trPr>
          <w:trHeight w:val="715"/>
        </w:trPr>
        <w:tc>
          <w:tcPr>
            <w:tcW w:w="656" w:type="dxa"/>
            <w:shd w:val="clear" w:color="auto" w:fill="auto"/>
          </w:tcPr>
          <w:p w:rsidR="005C0B2E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</w:tcPr>
          <w:p w:rsidR="005C0B2E" w:rsidRPr="0087433E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Профилактические и истребительные </w:t>
            </w:r>
            <w:proofErr w:type="spellStart"/>
            <w:r w:rsidRPr="0087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874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551" w:type="dxa"/>
            <w:shd w:val="clear" w:color="auto" w:fill="auto"/>
          </w:tcPr>
          <w:p w:rsidR="005C0B2E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5C0B2E" w:rsidRPr="00012B3F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5C0B2E" w:rsidRPr="00012B3F" w:rsidRDefault="005C0B2E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</w:tbl>
    <w:p w:rsidR="001C7ACE" w:rsidRDefault="001C7ACE" w:rsidP="005A0522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0535" w:rsidRDefault="001C7ACE" w:rsidP="009B05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7) </w:t>
      </w:r>
      <w:r w:rsidR="009B05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 «Прочие затраты» Подраздел «</w:t>
      </w:r>
      <w:r w:rsidR="009B0535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</w:t>
      </w:r>
      <w:proofErr w:type="gramEnd"/>
      <w:r w:rsidR="009B0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затрат и затратам на приобретение прочих работ и услуг в рамках затрат на информационно-коммуникационные технологии» </w:t>
      </w:r>
      <w:r w:rsidR="00F31ACC">
        <w:rPr>
          <w:rFonts w:ascii="Times New Roman" w:eastAsia="Calibri" w:hAnsi="Times New Roman" w:cs="Times New Roman"/>
          <w:sz w:val="28"/>
          <w:szCs w:val="28"/>
          <w:lang w:eastAsia="ru-RU"/>
        </w:rPr>
        <w:t>добавить</w:t>
      </w:r>
      <w:r w:rsidR="009B0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 3 «Затраты на проведение медицинского осмотра при приеме на работу»</w:t>
      </w:r>
      <w:r w:rsidR="001C227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C2279" w:rsidRDefault="001C2279" w:rsidP="001C22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«СКО» Тверского сельского поселения Апшеронского района</w:t>
      </w:r>
    </w:p>
    <w:p w:rsidR="001C2279" w:rsidRDefault="001C2279" w:rsidP="001C22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6"/>
        <w:gridCol w:w="5244"/>
      </w:tblGrid>
      <w:tr w:rsidR="001C2279" w:rsidRPr="00BD783D" w:rsidTr="001C2279">
        <w:tc>
          <w:tcPr>
            <w:tcW w:w="709" w:type="dxa"/>
          </w:tcPr>
          <w:p w:rsidR="001C2279" w:rsidRPr="00D77190" w:rsidRDefault="001C2279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7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7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</w:tcPr>
          <w:p w:rsidR="001C2279" w:rsidRPr="00D77190" w:rsidRDefault="001C2279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работников, подлежащих прохождению медицинского осмотра</w:t>
            </w:r>
          </w:p>
        </w:tc>
        <w:tc>
          <w:tcPr>
            <w:tcW w:w="5244" w:type="dxa"/>
          </w:tcPr>
          <w:p w:rsidR="001C2279" w:rsidRPr="00D77190" w:rsidRDefault="001C2279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проведения 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Pr="00D77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осмотра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расчете на одного работника</w:t>
            </w:r>
          </w:p>
        </w:tc>
      </w:tr>
      <w:tr w:rsidR="001C2279" w:rsidRPr="00BD783D" w:rsidTr="001C2279">
        <w:trPr>
          <w:trHeight w:val="303"/>
        </w:trPr>
        <w:tc>
          <w:tcPr>
            <w:tcW w:w="709" w:type="dxa"/>
          </w:tcPr>
          <w:p w:rsidR="001C2279" w:rsidRPr="009A764A" w:rsidRDefault="001C2279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1C2279" w:rsidRPr="009A764A" w:rsidRDefault="001C2279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1C2279" w:rsidRPr="009A764A" w:rsidRDefault="001C2279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тарифами на медицинские услуги, оказываемые муниципальными учреждениями здравоохранения, действующими на момент прохождения медицинского осмотра</w:t>
            </w:r>
          </w:p>
        </w:tc>
      </w:tr>
    </w:tbl>
    <w:p w:rsidR="001C2279" w:rsidRDefault="001C2279" w:rsidP="001C22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2279" w:rsidRDefault="001C2279" w:rsidP="001C22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МКУК «ЦБС Тверского сельского поселения» Апшеронского района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6"/>
        <w:gridCol w:w="5244"/>
      </w:tblGrid>
      <w:tr w:rsidR="001C2279" w:rsidRPr="00BD783D" w:rsidTr="001C2279">
        <w:tc>
          <w:tcPr>
            <w:tcW w:w="709" w:type="dxa"/>
          </w:tcPr>
          <w:p w:rsidR="001C2279" w:rsidRPr="00D77190" w:rsidRDefault="001C2279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7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7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</w:tcPr>
          <w:p w:rsidR="001C2279" w:rsidRPr="00D77190" w:rsidRDefault="001C2279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работников, подлежащих прохождению медицинского осмотра</w:t>
            </w:r>
          </w:p>
        </w:tc>
        <w:tc>
          <w:tcPr>
            <w:tcW w:w="5244" w:type="dxa"/>
          </w:tcPr>
          <w:p w:rsidR="001C2279" w:rsidRPr="00D77190" w:rsidRDefault="001C2279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7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проведения 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медицинского</w:t>
            </w:r>
            <w:r w:rsidRPr="00D771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осмотра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расчете на одного работника</w:t>
            </w:r>
          </w:p>
        </w:tc>
      </w:tr>
      <w:tr w:rsidR="001C2279" w:rsidRPr="00BD783D" w:rsidTr="001C2279">
        <w:trPr>
          <w:trHeight w:val="303"/>
        </w:trPr>
        <w:tc>
          <w:tcPr>
            <w:tcW w:w="709" w:type="dxa"/>
          </w:tcPr>
          <w:p w:rsidR="001C2279" w:rsidRPr="009A764A" w:rsidRDefault="001C2279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1C2279" w:rsidRPr="009A764A" w:rsidRDefault="001C2279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1C2279" w:rsidRPr="009A764A" w:rsidRDefault="001C2279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тарифами на медицинские услуги, оказываемые муниципальными учреждениями здравоохранения, действующими на момент прохождения медицинского осмотра</w:t>
            </w:r>
          </w:p>
        </w:tc>
      </w:tr>
    </w:tbl>
    <w:p w:rsidR="001C2279" w:rsidRDefault="001C2279" w:rsidP="00273B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3B00" w:rsidRDefault="00273B00" w:rsidP="00273B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3B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273B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 «Прочие затраты» Подраздел «</w:t>
      </w:r>
      <w:r w:rsidRPr="00273B00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информационно–коммуникационные технологии» пункт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3B00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бланочной продукции, журналов регистрации, табличек и прочей печатной продукции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5B4083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1985"/>
        <w:gridCol w:w="3118"/>
      </w:tblGrid>
      <w:tr w:rsidR="005B4083" w:rsidRPr="00AB5CC1" w:rsidTr="005B4083">
        <w:trPr>
          <w:trHeight w:val="789"/>
        </w:trPr>
        <w:tc>
          <w:tcPr>
            <w:tcW w:w="709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985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продукции, шт.</w:t>
            </w:r>
          </w:p>
        </w:tc>
        <w:tc>
          <w:tcPr>
            <w:tcW w:w="3118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1 бланка по </w:t>
            </w:r>
            <w:proofErr w:type="spellStart"/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 тиражу, руб. (не более)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5B4083" w:rsidRPr="00AB5CC1" w:rsidTr="005B4083">
        <w:trPr>
          <w:trHeight w:val="360"/>
        </w:trPr>
        <w:tc>
          <w:tcPr>
            <w:tcW w:w="9639" w:type="dxa"/>
            <w:gridSpan w:val="4"/>
          </w:tcPr>
          <w:p w:rsidR="005B4083" w:rsidRPr="00AA2D1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1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Тверского сельского поселения Апшеронского района</w:t>
            </w:r>
          </w:p>
          <w:p w:rsidR="005B4083" w:rsidRPr="00AA2D1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D11">
              <w:rPr>
                <w:rFonts w:ascii="Times New Roman" w:hAnsi="Times New Roman"/>
                <w:sz w:val="24"/>
                <w:szCs w:val="24"/>
              </w:rPr>
              <w:t>МКУ «СКО» Тверского сельского поселения Апшеронского района</w:t>
            </w:r>
          </w:p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2D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МКУК «ЦБС Тверского сельского поселения» Апшеронского района</w:t>
            </w:r>
          </w:p>
        </w:tc>
      </w:tr>
      <w:tr w:rsidR="005B4083" w:rsidRPr="00AB5CC1" w:rsidTr="005B4083">
        <w:trPr>
          <w:trHeight w:val="360"/>
        </w:trPr>
        <w:tc>
          <w:tcPr>
            <w:tcW w:w="709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постановлений</w:t>
            </w:r>
          </w:p>
        </w:tc>
        <w:tc>
          <w:tcPr>
            <w:tcW w:w="1985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B4083" w:rsidRPr="00AB5CC1" w:rsidTr="005B4083">
        <w:trPr>
          <w:trHeight w:val="360"/>
        </w:trPr>
        <w:tc>
          <w:tcPr>
            <w:tcW w:w="709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распоряжений</w:t>
            </w:r>
          </w:p>
        </w:tc>
        <w:tc>
          <w:tcPr>
            <w:tcW w:w="1985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B4083" w:rsidRPr="00AB5CC1" w:rsidTr="005B4083">
        <w:trPr>
          <w:trHeight w:val="360"/>
        </w:trPr>
        <w:tc>
          <w:tcPr>
            <w:tcW w:w="709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решений</w:t>
            </w:r>
          </w:p>
        </w:tc>
        <w:tc>
          <w:tcPr>
            <w:tcW w:w="1985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5B4083" w:rsidRPr="00AB5CC1" w:rsidTr="005B4083">
        <w:trPr>
          <w:trHeight w:val="360"/>
        </w:trPr>
        <w:tc>
          <w:tcPr>
            <w:tcW w:w="709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входящей корреспонденции</w:t>
            </w:r>
          </w:p>
        </w:tc>
        <w:tc>
          <w:tcPr>
            <w:tcW w:w="1985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5B4083" w:rsidRPr="00AB5CC1" w:rsidTr="005B4083">
        <w:trPr>
          <w:trHeight w:val="360"/>
        </w:trPr>
        <w:tc>
          <w:tcPr>
            <w:tcW w:w="709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исходящей корреспонденции</w:t>
            </w:r>
          </w:p>
        </w:tc>
        <w:tc>
          <w:tcPr>
            <w:tcW w:w="1985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5B4083" w:rsidRPr="00AB5CC1" w:rsidTr="005B4083">
        <w:trPr>
          <w:trHeight w:val="360"/>
        </w:trPr>
        <w:tc>
          <w:tcPr>
            <w:tcW w:w="709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Баннеры различной тематики</w:t>
            </w:r>
          </w:p>
        </w:tc>
        <w:tc>
          <w:tcPr>
            <w:tcW w:w="1985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vAlign w:val="center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7850,00</w:t>
            </w:r>
          </w:p>
        </w:tc>
      </w:tr>
      <w:tr w:rsidR="005B4083" w:rsidRPr="00AB5CC1" w:rsidTr="005B4083">
        <w:trPr>
          <w:trHeight w:val="360"/>
        </w:trPr>
        <w:tc>
          <w:tcPr>
            <w:tcW w:w="709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Флаги</w:t>
            </w:r>
          </w:p>
        </w:tc>
        <w:tc>
          <w:tcPr>
            <w:tcW w:w="1985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Align w:val="center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1144,00</w:t>
            </w:r>
          </w:p>
        </w:tc>
      </w:tr>
      <w:tr w:rsidR="005B4083" w:rsidRPr="00AB5CC1" w:rsidTr="005B4083">
        <w:trPr>
          <w:trHeight w:val="360"/>
        </w:trPr>
        <w:tc>
          <w:tcPr>
            <w:tcW w:w="709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работы клубного формирования</w:t>
            </w:r>
          </w:p>
        </w:tc>
        <w:tc>
          <w:tcPr>
            <w:tcW w:w="1985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vAlign w:val="center"/>
          </w:tcPr>
          <w:p w:rsidR="005B4083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374,40</w:t>
            </w:r>
          </w:p>
        </w:tc>
      </w:tr>
      <w:tr w:rsidR="005B4083" w:rsidRPr="00AB5CC1" w:rsidTr="005B4083">
        <w:trPr>
          <w:trHeight w:val="360"/>
        </w:trPr>
        <w:tc>
          <w:tcPr>
            <w:tcW w:w="709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5B4083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работы клубного учреждения</w:t>
            </w:r>
          </w:p>
        </w:tc>
        <w:tc>
          <w:tcPr>
            <w:tcW w:w="1985" w:type="dxa"/>
          </w:tcPr>
          <w:p w:rsidR="005B4083" w:rsidRPr="00AB5CC1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Align w:val="center"/>
          </w:tcPr>
          <w:p w:rsidR="005B4083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603,20</w:t>
            </w:r>
          </w:p>
        </w:tc>
      </w:tr>
      <w:tr w:rsidR="005B4083" w:rsidRPr="00AB5CC1" w:rsidTr="005B4083">
        <w:trPr>
          <w:trHeight w:val="360"/>
        </w:trPr>
        <w:tc>
          <w:tcPr>
            <w:tcW w:w="709" w:type="dxa"/>
          </w:tcPr>
          <w:p w:rsidR="005B4083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:rsidR="005B4083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Удостоверение сотрудника администрации</w:t>
            </w:r>
          </w:p>
        </w:tc>
        <w:tc>
          <w:tcPr>
            <w:tcW w:w="1985" w:type="dxa"/>
          </w:tcPr>
          <w:p w:rsidR="005B4083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vAlign w:val="center"/>
          </w:tcPr>
          <w:p w:rsidR="005B4083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5B4083" w:rsidRPr="00AB5CC1" w:rsidTr="005B4083">
        <w:trPr>
          <w:trHeight w:val="360"/>
        </w:trPr>
        <w:tc>
          <w:tcPr>
            <w:tcW w:w="709" w:type="dxa"/>
          </w:tcPr>
          <w:p w:rsidR="005B4083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</w:tcPr>
          <w:p w:rsidR="005B4083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1985" w:type="dxa"/>
          </w:tcPr>
          <w:p w:rsidR="005B4083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5B4083" w:rsidRDefault="005B4083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903,33</w:t>
            </w:r>
          </w:p>
        </w:tc>
      </w:tr>
    </w:tbl>
    <w:p w:rsidR="005B4083" w:rsidRDefault="005B4083" w:rsidP="005B40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*Цены указаны с учетом анализа рынка и округления</w:t>
      </w:r>
    </w:p>
    <w:p w:rsidR="005B4083" w:rsidRDefault="005B4083" w:rsidP="005B40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4083" w:rsidRDefault="005B4083" w:rsidP="005B408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Примечание: </w:t>
      </w:r>
    </w:p>
    <w:p w:rsidR="005B4083" w:rsidRDefault="005B4083" w:rsidP="005B408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бланочной продукции может отличаться от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приведенного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зависимости от решаемых задач. При этом закупка бланочной продукции, не указанной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5B4083" w:rsidRDefault="005B4083" w:rsidP="00273B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08B4" w:rsidRDefault="00563DA4" w:rsidP="00273B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</w:t>
      </w:r>
      <w:r w:rsidRPr="00273B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 «Прочие затраты» Подраздел «</w:t>
      </w:r>
      <w:r w:rsidRPr="00273B00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информационно–коммуникационные технологии» пункт </w:t>
      </w:r>
      <w:r>
        <w:rPr>
          <w:rFonts w:ascii="Times New Roman" w:hAnsi="Times New Roman" w:cs="Times New Roman"/>
          <w:sz w:val="28"/>
          <w:szCs w:val="28"/>
        </w:rPr>
        <w:t>2 «Затраты на приобретение канцелярских принадлежностей»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536"/>
        <w:gridCol w:w="2410"/>
        <w:gridCol w:w="1984"/>
      </w:tblGrid>
      <w:tr w:rsidR="00563DA4" w:rsidRPr="00AB5CC1" w:rsidTr="00563DA4">
        <w:tc>
          <w:tcPr>
            <w:tcW w:w="709" w:type="dxa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</w:tcPr>
          <w:p w:rsidR="00563DA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канцелярских принадлежностей</w:t>
            </w:r>
          </w:p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всех групп должностей)</w:t>
            </w:r>
          </w:p>
        </w:tc>
        <w:tc>
          <w:tcPr>
            <w:tcW w:w="2410" w:type="dxa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предмета канцелярских принадлежностей </w:t>
            </w:r>
          </w:p>
        </w:tc>
        <w:tc>
          <w:tcPr>
            <w:tcW w:w="1984" w:type="dxa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предмета канцелярских принадлежностей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более), руб.</w:t>
            </w:r>
          </w:p>
        </w:tc>
      </w:tr>
      <w:tr w:rsidR="00563DA4" w:rsidRPr="00AB5CC1" w:rsidTr="00563DA4">
        <w:trPr>
          <w:trHeight w:val="360"/>
        </w:trPr>
        <w:tc>
          <w:tcPr>
            <w:tcW w:w="9639" w:type="dxa"/>
            <w:gridSpan w:val="4"/>
          </w:tcPr>
          <w:p w:rsidR="00563DA4" w:rsidRPr="00063E50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Тверского сельского поселения Апшеронского района</w:t>
            </w:r>
          </w:p>
          <w:p w:rsidR="00563DA4" w:rsidRPr="00063E50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063E50">
              <w:rPr>
                <w:rFonts w:ascii="Times New Roman" w:hAnsi="Times New Roman"/>
                <w:sz w:val="24"/>
                <w:szCs w:val="24"/>
              </w:rPr>
              <w:t>«СКО» Тверского сельского поселения Апшеронского района</w:t>
            </w:r>
          </w:p>
          <w:p w:rsidR="00563DA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50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063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«ЦБС Тверского сельского поселения» Апшеронского района</w:t>
            </w:r>
          </w:p>
        </w:tc>
      </w:tr>
      <w:tr w:rsidR="00563DA4" w:rsidRPr="00AB5CC1" w:rsidTr="00563DA4">
        <w:trPr>
          <w:trHeight w:val="360"/>
        </w:trPr>
        <w:tc>
          <w:tcPr>
            <w:tcW w:w="709" w:type="dxa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скоб № 10</w:t>
            </w:r>
          </w:p>
        </w:tc>
        <w:tc>
          <w:tcPr>
            <w:tcW w:w="2410" w:type="dxa"/>
            <w:vAlign w:val="center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vAlign w:val="center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39,23</w:t>
            </w:r>
          </w:p>
        </w:tc>
      </w:tr>
      <w:tr w:rsidR="00563DA4" w:rsidRPr="00AB5CC1" w:rsidTr="00563DA4">
        <w:trPr>
          <w:trHeight w:val="360"/>
        </w:trPr>
        <w:tc>
          <w:tcPr>
            <w:tcW w:w="709" w:type="dxa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563DA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скоб № 24/6</w:t>
            </w:r>
          </w:p>
        </w:tc>
        <w:tc>
          <w:tcPr>
            <w:tcW w:w="2410" w:type="dxa"/>
            <w:vAlign w:val="center"/>
          </w:tcPr>
          <w:p w:rsidR="00563DA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vAlign w:val="center"/>
          </w:tcPr>
          <w:p w:rsidR="00563DA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98,53</w:t>
            </w:r>
          </w:p>
        </w:tc>
      </w:tr>
      <w:tr w:rsidR="00563DA4" w:rsidRPr="00AB5CC1" w:rsidTr="00563DA4">
        <w:tc>
          <w:tcPr>
            <w:tcW w:w="709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Блок-кубик запасной, цвет белый 90*90*90 мм, листы непроклеенные</w:t>
            </w:r>
          </w:p>
        </w:tc>
        <w:tc>
          <w:tcPr>
            <w:tcW w:w="2410" w:type="dxa"/>
            <w:shd w:val="clear" w:color="auto" w:fill="auto"/>
          </w:tcPr>
          <w:p w:rsidR="00563DA4" w:rsidRPr="00AB5CC1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81,23</w:t>
            </w:r>
          </w:p>
        </w:tc>
      </w:tr>
      <w:tr w:rsidR="00563DA4" w:rsidRPr="00AB5CC1" w:rsidTr="00563DA4">
        <w:tc>
          <w:tcPr>
            <w:tcW w:w="709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Бокс для бумаги прозрачный пластик 90*90*90 мм</w:t>
            </w:r>
          </w:p>
        </w:tc>
        <w:tc>
          <w:tcPr>
            <w:tcW w:w="2410" w:type="dxa"/>
            <w:shd w:val="clear" w:color="auto" w:fill="auto"/>
          </w:tcPr>
          <w:p w:rsidR="00563DA4" w:rsidRPr="00AB5CC1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46,46</w:t>
            </w:r>
          </w:p>
        </w:tc>
      </w:tr>
      <w:tr w:rsidR="00563DA4" w:rsidRPr="00AB5CC1" w:rsidTr="00563DA4">
        <w:trPr>
          <w:trHeight w:val="328"/>
        </w:trPr>
        <w:tc>
          <w:tcPr>
            <w:tcW w:w="709" w:type="dxa"/>
            <w:shd w:val="clear" w:color="auto" w:fill="auto"/>
          </w:tcPr>
          <w:p w:rsidR="00563DA4" w:rsidRPr="007C0D8D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563DA4" w:rsidRPr="007C0D8D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Бумага для заметок с клеевым краем, размер 76*76 мм, 400 листов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DA4" w:rsidRPr="007C0D8D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143,66</w:t>
            </w:r>
          </w:p>
        </w:tc>
      </w:tr>
      <w:tr w:rsidR="00563DA4" w:rsidRPr="00AB5CC1" w:rsidTr="00563DA4">
        <w:trPr>
          <w:trHeight w:val="328"/>
        </w:trPr>
        <w:tc>
          <w:tcPr>
            <w:tcW w:w="709" w:type="dxa"/>
            <w:shd w:val="clear" w:color="auto" w:fill="auto"/>
          </w:tcPr>
          <w:p w:rsidR="00563DA4" w:rsidRPr="00FA0A2B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563DA4" w:rsidRPr="00FA0A2B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Дырокол с линейкой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DA4" w:rsidRPr="00FA0A2B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654,95</w:t>
            </w:r>
          </w:p>
        </w:tc>
      </w:tr>
      <w:tr w:rsidR="00563DA4" w:rsidRPr="00AB5CC1" w:rsidTr="00563DA4">
        <w:trPr>
          <w:trHeight w:val="350"/>
        </w:trPr>
        <w:tc>
          <w:tcPr>
            <w:tcW w:w="709" w:type="dxa"/>
            <w:shd w:val="clear" w:color="auto" w:fill="auto"/>
          </w:tcPr>
          <w:p w:rsidR="00563DA4" w:rsidRPr="00FA0A2B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36" w:type="dxa"/>
            <w:shd w:val="clear" w:color="auto" w:fill="auto"/>
          </w:tcPr>
          <w:p w:rsidR="00563DA4" w:rsidRPr="00FA0A2B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Зажим для бумаг 25 мм (12 штук в упаковке)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DA4" w:rsidRPr="00FA0A2B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64,96</w:t>
            </w:r>
          </w:p>
        </w:tc>
      </w:tr>
      <w:tr w:rsidR="00563DA4" w:rsidRPr="00AB5CC1" w:rsidTr="00563DA4">
        <w:tc>
          <w:tcPr>
            <w:tcW w:w="709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Зажим для бумаг 32 мм (12 штук в упаковке)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DA4" w:rsidRPr="00AB5CC1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90,33</w:t>
            </w:r>
          </w:p>
        </w:tc>
      </w:tr>
      <w:tr w:rsidR="00563DA4" w:rsidRPr="00AB5CC1" w:rsidTr="00563DA4">
        <w:tc>
          <w:tcPr>
            <w:tcW w:w="709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Зажим для бумаг 41 мм (12 штук в упаковке)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DA4" w:rsidRPr="00797F54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563DA4" w:rsidRPr="00AB5CC1" w:rsidTr="00563DA4">
        <w:tc>
          <w:tcPr>
            <w:tcW w:w="709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Зажим для бумаг 51 мм (12 штук в упаковке)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DA4" w:rsidRPr="00AB5CC1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396,33</w:t>
            </w:r>
          </w:p>
        </w:tc>
      </w:tr>
      <w:tr w:rsidR="00563DA4" w:rsidRPr="00AB5CC1" w:rsidTr="00563DA4">
        <w:tc>
          <w:tcPr>
            <w:tcW w:w="709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Пластиковые закладки с липким слоем, 5 закладок, по 20 листов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DA4" w:rsidRPr="00797F54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</w:tr>
      <w:tr w:rsidR="00563DA4" w:rsidRPr="00AB5CC1" w:rsidTr="00563DA4">
        <w:tc>
          <w:tcPr>
            <w:tcW w:w="709" w:type="dxa"/>
            <w:shd w:val="clear" w:color="auto" w:fill="auto"/>
          </w:tcPr>
          <w:p w:rsidR="00563DA4" w:rsidRPr="006977D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563DA4" w:rsidRPr="006977D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Корректор с кисточкой</w:t>
            </w:r>
          </w:p>
        </w:tc>
        <w:tc>
          <w:tcPr>
            <w:tcW w:w="2410" w:type="dxa"/>
            <w:shd w:val="clear" w:color="auto" w:fill="auto"/>
          </w:tcPr>
          <w:p w:rsidR="00563DA4" w:rsidRPr="006977D1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50,16</w:t>
            </w:r>
          </w:p>
        </w:tc>
      </w:tr>
      <w:tr w:rsidR="00563DA4" w:rsidRPr="00AB5CC1" w:rsidTr="00563DA4">
        <w:tc>
          <w:tcPr>
            <w:tcW w:w="709" w:type="dxa"/>
            <w:shd w:val="clear" w:color="auto" w:fill="auto"/>
          </w:tcPr>
          <w:p w:rsidR="00563DA4" w:rsidRPr="004076B7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563DA4" w:rsidRPr="004076B7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чернографильный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 ластиком, заточенный</w:t>
            </w:r>
          </w:p>
        </w:tc>
        <w:tc>
          <w:tcPr>
            <w:tcW w:w="2410" w:type="dxa"/>
            <w:shd w:val="clear" w:color="auto" w:fill="auto"/>
          </w:tcPr>
          <w:p w:rsidR="00563DA4" w:rsidRPr="004076B7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17,43</w:t>
            </w:r>
          </w:p>
        </w:tc>
      </w:tr>
      <w:tr w:rsidR="00563DA4" w:rsidRPr="006977D1" w:rsidTr="00563DA4">
        <w:tc>
          <w:tcPr>
            <w:tcW w:w="709" w:type="dxa"/>
            <w:shd w:val="clear" w:color="auto" w:fill="auto"/>
          </w:tcPr>
          <w:p w:rsidR="00563DA4" w:rsidRPr="006977D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563DA4" w:rsidRPr="006977D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Клей карандаш, 15 гр.</w:t>
            </w:r>
          </w:p>
        </w:tc>
        <w:tc>
          <w:tcPr>
            <w:tcW w:w="2410" w:type="dxa"/>
            <w:shd w:val="clear" w:color="auto" w:fill="auto"/>
          </w:tcPr>
          <w:p w:rsidR="00563DA4" w:rsidRPr="006977D1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563DA4" w:rsidRPr="006977D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32,40</w:t>
            </w:r>
          </w:p>
        </w:tc>
      </w:tr>
      <w:tr w:rsidR="00563DA4" w:rsidRPr="004076B7" w:rsidTr="00563DA4">
        <w:tc>
          <w:tcPr>
            <w:tcW w:w="709" w:type="dxa"/>
            <w:shd w:val="clear" w:color="auto" w:fill="auto"/>
          </w:tcPr>
          <w:p w:rsidR="00563DA4" w:rsidRPr="004076B7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563DA4" w:rsidRPr="004076B7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Корректирующая лента</w:t>
            </w:r>
          </w:p>
        </w:tc>
        <w:tc>
          <w:tcPr>
            <w:tcW w:w="2410" w:type="dxa"/>
            <w:shd w:val="clear" w:color="auto" w:fill="auto"/>
          </w:tcPr>
          <w:p w:rsidR="00563DA4" w:rsidRPr="004076B7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563DA4" w:rsidRPr="004076B7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</w:tr>
      <w:tr w:rsidR="00563DA4" w:rsidRPr="00AB5CC1" w:rsidTr="00563DA4">
        <w:tc>
          <w:tcPr>
            <w:tcW w:w="709" w:type="dxa"/>
            <w:shd w:val="clear" w:color="auto" w:fill="auto"/>
          </w:tcPr>
          <w:p w:rsidR="00563DA4" w:rsidRPr="004076B7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563DA4" w:rsidRPr="004076B7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410" w:type="dxa"/>
            <w:shd w:val="clear" w:color="auto" w:fill="auto"/>
          </w:tcPr>
          <w:p w:rsidR="00563DA4" w:rsidRPr="004076B7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14,66</w:t>
            </w:r>
          </w:p>
        </w:tc>
      </w:tr>
      <w:tr w:rsidR="00563DA4" w:rsidRPr="00AB5CC1" w:rsidTr="00563DA4">
        <w:tc>
          <w:tcPr>
            <w:tcW w:w="709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Линейка, материал-пластик, 30 см</w:t>
            </w:r>
          </w:p>
        </w:tc>
        <w:tc>
          <w:tcPr>
            <w:tcW w:w="2410" w:type="dxa"/>
            <w:shd w:val="clear" w:color="auto" w:fill="auto"/>
          </w:tcPr>
          <w:p w:rsidR="00563DA4" w:rsidRPr="00AB5CC1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</w:tr>
      <w:tr w:rsidR="00563DA4" w:rsidRPr="00AB5CC1" w:rsidTr="00563DA4">
        <w:tc>
          <w:tcPr>
            <w:tcW w:w="709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Текстовыделитель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63DA4" w:rsidRPr="00AB5CC1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39,76</w:t>
            </w:r>
          </w:p>
        </w:tc>
      </w:tr>
      <w:tr w:rsidR="00563DA4" w:rsidRPr="00AB5CC1" w:rsidTr="00563DA4">
        <w:tc>
          <w:tcPr>
            <w:tcW w:w="709" w:type="dxa"/>
            <w:shd w:val="clear" w:color="auto" w:fill="auto"/>
          </w:tcPr>
          <w:p w:rsidR="00563DA4" w:rsidRPr="007C0D8D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563DA4" w:rsidRPr="007C0D8D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№24/6 (1000 штук в упаковке)</w:t>
            </w:r>
          </w:p>
        </w:tc>
        <w:tc>
          <w:tcPr>
            <w:tcW w:w="2410" w:type="dxa"/>
            <w:shd w:val="clear" w:color="auto" w:fill="auto"/>
          </w:tcPr>
          <w:p w:rsidR="00563DA4" w:rsidRPr="007C0D8D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34,07</w:t>
            </w:r>
          </w:p>
        </w:tc>
      </w:tr>
      <w:tr w:rsidR="00563DA4" w:rsidRPr="00AB5CC1" w:rsidTr="00563DA4">
        <w:tc>
          <w:tcPr>
            <w:tcW w:w="709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№10 (1000 штук в упаковке)</w:t>
            </w:r>
          </w:p>
        </w:tc>
        <w:tc>
          <w:tcPr>
            <w:tcW w:w="2410" w:type="dxa"/>
            <w:shd w:val="clear" w:color="auto" w:fill="auto"/>
          </w:tcPr>
          <w:p w:rsidR="00563DA4" w:rsidRPr="00AB5CC1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16,33</w:t>
            </w:r>
          </w:p>
        </w:tc>
      </w:tr>
      <w:tr w:rsidR="00563DA4" w:rsidRPr="00AB5CC1" w:rsidTr="00563DA4">
        <w:tc>
          <w:tcPr>
            <w:tcW w:w="709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Скрепки, 50 мм, (100 штук в упаковке)</w:t>
            </w:r>
          </w:p>
        </w:tc>
        <w:tc>
          <w:tcPr>
            <w:tcW w:w="2410" w:type="dxa"/>
            <w:shd w:val="clear" w:color="auto" w:fill="auto"/>
          </w:tcPr>
          <w:p w:rsidR="00563DA4" w:rsidRPr="00AB5CC1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55,60</w:t>
            </w:r>
          </w:p>
        </w:tc>
      </w:tr>
      <w:tr w:rsidR="00563DA4" w:rsidRPr="004076B7" w:rsidTr="00563DA4">
        <w:tc>
          <w:tcPr>
            <w:tcW w:w="709" w:type="dxa"/>
            <w:shd w:val="clear" w:color="auto" w:fill="auto"/>
          </w:tcPr>
          <w:p w:rsidR="00563DA4" w:rsidRPr="004076B7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63DA4" w:rsidRPr="004076B7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Скрепки 28 мм, (100 штук в упаковке)</w:t>
            </w:r>
          </w:p>
        </w:tc>
        <w:tc>
          <w:tcPr>
            <w:tcW w:w="2410" w:type="dxa"/>
            <w:shd w:val="clear" w:color="auto" w:fill="auto"/>
          </w:tcPr>
          <w:p w:rsidR="00563DA4" w:rsidRPr="004076B7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shd w:val="clear" w:color="auto" w:fill="auto"/>
          </w:tcPr>
          <w:p w:rsidR="00563DA4" w:rsidRPr="004076B7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32,80</w:t>
            </w:r>
          </w:p>
        </w:tc>
      </w:tr>
      <w:tr w:rsidR="00563DA4" w:rsidRPr="00AB5CC1" w:rsidTr="00563DA4">
        <w:tc>
          <w:tcPr>
            <w:tcW w:w="709" w:type="dxa"/>
            <w:shd w:val="clear" w:color="auto" w:fill="auto"/>
          </w:tcPr>
          <w:p w:rsidR="00563DA4" w:rsidRPr="004076B7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563DA4" w:rsidRPr="004076B7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Файл-вкладыш, 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30 мкм, прозрачный (100 штук в упаковке)</w:t>
            </w:r>
          </w:p>
        </w:tc>
        <w:tc>
          <w:tcPr>
            <w:tcW w:w="2410" w:type="dxa"/>
            <w:shd w:val="clear" w:color="auto" w:fill="auto"/>
          </w:tcPr>
          <w:p w:rsidR="00563DA4" w:rsidRPr="004076B7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shd w:val="clear" w:color="auto" w:fill="auto"/>
          </w:tcPr>
          <w:p w:rsidR="00563DA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151,33</w:t>
            </w:r>
          </w:p>
        </w:tc>
      </w:tr>
      <w:tr w:rsidR="00563DA4" w:rsidRPr="00AB5CC1" w:rsidTr="00563DA4">
        <w:tc>
          <w:tcPr>
            <w:tcW w:w="709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Ручка шариковая, синий цвет</w:t>
            </w:r>
          </w:p>
        </w:tc>
        <w:tc>
          <w:tcPr>
            <w:tcW w:w="2410" w:type="dxa"/>
            <w:shd w:val="clear" w:color="auto" w:fill="auto"/>
          </w:tcPr>
          <w:p w:rsidR="00563DA4" w:rsidRPr="00AB5CC1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4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26,19</w:t>
            </w:r>
          </w:p>
        </w:tc>
      </w:tr>
      <w:tr w:rsidR="00563DA4" w:rsidRPr="00AB5CC1" w:rsidTr="00563DA4">
        <w:tc>
          <w:tcPr>
            <w:tcW w:w="709" w:type="dxa"/>
            <w:shd w:val="clear" w:color="auto" w:fill="auto"/>
          </w:tcPr>
          <w:p w:rsidR="00563DA4" w:rsidRPr="004076B7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563DA4" w:rsidRPr="004076B7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Папка регистратор 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70 мм</w:t>
            </w:r>
          </w:p>
        </w:tc>
        <w:tc>
          <w:tcPr>
            <w:tcW w:w="2410" w:type="dxa"/>
            <w:shd w:val="clear" w:color="auto" w:fill="auto"/>
          </w:tcPr>
          <w:p w:rsidR="00563DA4" w:rsidRPr="004076B7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4" w:type="dxa"/>
            <w:shd w:val="clear" w:color="auto" w:fill="auto"/>
          </w:tcPr>
          <w:p w:rsidR="00563DA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218,66</w:t>
            </w:r>
          </w:p>
        </w:tc>
      </w:tr>
      <w:tr w:rsidR="00563DA4" w:rsidRPr="00AB5CC1" w:rsidTr="00563DA4">
        <w:tc>
          <w:tcPr>
            <w:tcW w:w="709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Папка регистратор, 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50 мм</w:t>
            </w:r>
          </w:p>
        </w:tc>
        <w:tc>
          <w:tcPr>
            <w:tcW w:w="2410" w:type="dxa"/>
            <w:shd w:val="clear" w:color="auto" w:fill="auto"/>
          </w:tcPr>
          <w:p w:rsidR="00563DA4" w:rsidRPr="00AB5CC1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145,52</w:t>
            </w:r>
          </w:p>
        </w:tc>
      </w:tr>
      <w:tr w:rsidR="00563DA4" w:rsidRPr="00AB5CC1" w:rsidTr="00563DA4">
        <w:tc>
          <w:tcPr>
            <w:tcW w:w="709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Скоросшиватель картонный «Дело»</w:t>
            </w:r>
          </w:p>
        </w:tc>
        <w:tc>
          <w:tcPr>
            <w:tcW w:w="2410" w:type="dxa"/>
            <w:shd w:val="clear" w:color="auto" w:fill="auto"/>
          </w:tcPr>
          <w:p w:rsidR="00563DA4" w:rsidRPr="00AB5CC1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4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62,60</w:t>
            </w:r>
          </w:p>
        </w:tc>
      </w:tr>
      <w:tr w:rsidR="00563DA4" w:rsidRPr="00AB5CC1" w:rsidTr="00563DA4">
        <w:tc>
          <w:tcPr>
            <w:tcW w:w="709" w:type="dxa"/>
            <w:shd w:val="clear" w:color="auto" w:fill="auto"/>
          </w:tcPr>
          <w:p w:rsidR="00563DA4" w:rsidRPr="004076B7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6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563DA4" w:rsidRPr="004076B7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Папка скоросшиватель пластиковая</w:t>
            </w:r>
          </w:p>
        </w:tc>
        <w:tc>
          <w:tcPr>
            <w:tcW w:w="2410" w:type="dxa"/>
            <w:shd w:val="clear" w:color="auto" w:fill="auto"/>
          </w:tcPr>
          <w:p w:rsidR="00563DA4" w:rsidRPr="004076B7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4" w:type="dxa"/>
            <w:shd w:val="clear" w:color="auto" w:fill="auto"/>
          </w:tcPr>
          <w:p w:rsidR="00563DA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41,34</w:t>
            </w:r>
          </w:p>
        </w:tc>
      </w:tr>
      <w:tr w:rsidR="00563DA4" w:rsidRPr="00AB5CC1" w:rsidTr="00563DA4">
        <w:tc>
          <w:tcPr>
            <w:tcW w:w="709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Корзина для бумаг пластик</w:t>
            </w:r>
          </w:p>
        </w:tc>
        <w:tc>
          <w:tcPr>
            <w:tcW w:w="2410" w:type="dxa"/>
            <w:shd w:val="clear" w:color="auto" w:fill="auto"/>
          </w:tcPr>
          <w:p w:rsidR="00563DA4" w:rsidRPr="00AB5CC1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100,73</w:t>
            </w:r>
          </w:p>
        </w:tc>
      </w:tr>
      <w:tr w:rsidR="00563DA4" w:rsidRPr="00AB5CC1" w:rsidTr="00563DA4">
        <w:tc>
          <w:tcPr>
            <w:tcW w:w="709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563DA4" w:rsidRPr="00AB5CC1" w:rsidRDefault="00563DA4" w:rsidP="008E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- органайзер пластик</w:t>
            </w:r>
          </w:p>
        </w:tc>
        <w:tc>
          <w:tcPr>
            <w:tcW w:w="2410" w:type="dxa"/>
            <w:shd w:val="clear" w:color="auto" w:fill="auto"/>
          </w:tcPr>
          <w:p w:rsidR="00563DA4" w:rsidRPr="00AB5CC1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563DA4" w:rsidRPr="00AB5CC1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185,34</w:t>
            </w:r>
          </w:p>
        </w:tc>
      </w:tr>
      <w:tr w:rsidR="00563DA4" w:rsidRPr="00797F54" w:rsidTr="00563DA4">
        <w:tc>
          <w:tcPr>
            <w:tcW w:w="709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563DA4" w:rsidRPr="00797F54" w:rsidRDefault="00563DA4" w:rsidP="008E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410" w:type="dxa"/>
            <w:shd w:val="clear" w:color="auto" w:fill="auto"/>
          </w:tcPr>
          <w:p w:rsidR="00563DA4" w:rsidRPr="00797F54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610,66</w:t>
            </w:r>
          </w:p>
        </w:tc>
      </w:tr>
      <w:tr w:rsidR="00563DA4" w:rsidRPr="00797F54" w:rsidTr="00563DA4">
        <w:tc>
          <w:tcPr>
            <w:tcW w:w="709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410" w:type="dxa"/>
            <w:shd w:val="clear" w:color="auto" w:fill="auto"/>
          </w:tcPr>
          <w:p w:rsidR="00563DA4" w:rsidRPr="00797F54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80,50</w:t>
            </w:r>
          </w:p>
        </w:tc>
      </w:tr>
      <w:tr w:rsidR="00563DA4" w:rsidRPr="00797F54" w:rsidTr="00563DA4">
        <w:tc>
          <w:tcPr>
            <w:tcW w:w="709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10</w:t>
            </w:r>
          </w:p>
        </w:tc>
        <w:tc>
          <w:tcPr>
            <w:tcW w:w="2410" w:type="dxa"/>
            <w:shd w:val="clear" w:color="auto" w:fill="auto"/>
          </w:tcPr>
          <w:p w:rsidR="00563DA4" w:rsidRPr="00797F54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104,26</w:t>
            </w:r>
          </w:p>
        </w:tc>
      </w:tr>
      <w:tr w:rsidR="00563DA4" w:rsidRPr="00797F54" w:rsidTr="00563DA4">
        <w:tc>
          <w:tcPr>
            <w:tcW w:w="709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24/6, 26/6</w:t>
            </w:r>
          </w:p>
        </w:tc>
        <w:tc>
          <w:tcPr>
            <w:tcW w:w="2410" w:type="dxa"/>
            <w:shd w:val="clear" w:color="auto" w:fill="auto"/>
          </w:tcPr>
          <w:p w:rsidR="00563DA4" w:rsidRPr="00797F54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212,34</w:t>
            </w:r>
          </w:p>
        </w:tc>
      </w:tr>
      <w:tr w:rsidR="00563DA4" w:rsidRPr="00797F54" w:rsidTr="00563DA4">
        <w:tc>
          <w:tcPr>
            <w:tcW w:w="709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 канцелярский с фиксатором, 18 мм</w:t>
            </w:r>
          </w:p>
        </w:tc>
        <w:tc>
          <w:tcPr>
            <w:tcW w:w="2410" w:type="dxa"/>
            <w:shd w:val="clear" w:color="auto" w:fill="auto"/>
          </w:tcPr>
          <w:p w:rsidR="00563DA4" w:rsidRPr="00797F54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38,76</w:t>
            </w:r>
          </w:p>
        </w:tc>
      </w:tr>
      <w:tr w:rsidR="00563DA4" w:rsidRPr="00797F54" w:rsidTr="00563DA4">
        <w:tc>
          <w:tcPr>
            <w:tcW w:w="709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Лоток для бумаг горизонтальный, пластик</w:t>
            </w:r>
          </w:p>
        </w:tc>
        <w:tc>
          <w:tcPr>
            <w:tcW w:w="2410" w:type="dxa"/>
            <w:shd w:val="clear" w:color="auto" w:fill="auto"/>
          </w:tcPr>
          <w:p w:rsidR="00563DA4" w:rsidRPr="00797F54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114,66</w:t>
            </w:r>
          </w:p>
        </w:tc>
      </w:tr>
      <w:tr w:rsidR="00563DA4" w:rsidRPr="00797F54" w:rsidTr="00563DA4">
        <w:tc>
          <w:tcPr>
            <w:tcW w:w="709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Накопитель вертикальный пластик</w:t>
            </w:r>
          </w:p>
        </w:tc>
        <w:tc>
          <w:tcPr>
            <w:tcW w:w="2410" w:type="dxa"/>
            <w:shd w:val="clear" w:color="auto" w:fill="auto"/>
          </w:tcPr>
          <w:p w:rsidR="00563DA4" w:rsidRPr="00797F54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563DA4" w:rsidRPr="00797F54" w:rsidTr="00563DA4">
        <w:tc>
          <w:tcPr>
            <w:tcW w:w="709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7F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Скрепочница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магнитная</w:t>
            </w:r>
          </w:p>
        </w:tc>
        <w:tc>
          <w:tcPr>
            <w:tcW w:w="2410" w:type="dxa"/>
            <w:shd w:val="clear" w:color="auto" w:fill="auto"/>
          </w:tcPr>
          <w:p w:rsidR="00563DA4" w:rsidRPr="00797F54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104,16</w:t>
            </w:r>
          </w:p>
        </w:tc>
      </w:tr>
      <w:tr w:rsidR="00563DA4" w:rsidRPr="00797F54" w:rsidTr="00563DA4">
        <w:tc>
          <w:tcPr>
            <w:tcW w:w="709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Бумага офисная 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80 г/м2 500 листов</w:t>
            </w:r>
          </w:p>
        </w:tc>
        <w:tc>
          <w:tcPr>
            <w:tcW w:w="2410" w:type="dxa"/>
            <w:shd w:val="clear" w:color="auto" w:fill="auto"/>
          </w:tcPr>
          <w:p w:rsidR="00563DA4" w:rsidRPr="00797F54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shd w:val="clear" w:color="auto" w:fill="auto"/>
          </w:tcPr>
          <w:p w:rsidR="00563DA4" w:rsidRPr="00797F5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316,50</w:t>
            </w:r>
          </w:p>
        </w:tc>
      </w:tr>
      <w:tr w:rsidR="00563DA4" w:rsidRPr="00797F54" w:rsidTr="00563DA4">
        <w:tc>
          <w:tcPr>
            <w:tcW w:w="709" w:type="dxa"/>
            <w:shd w:val="clear" w:color="auto" w:fill="auto"/>
          </w:tcPr>
          <w:p w:rsidR="00563DA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563DA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Короб архивный</w:t>
            </w:r>
          </w:p>
        </w:tc>
        <w:tc>
          <w:tcPr>
            <w:tcW w:w="2410" w:type="dxa"/>
            <w:shd w:val="clear" w:color="auto" w:fill="auto"/>
          </w:tcPr>
          <w:p w:rsidR="00563DA4" w:rsidRDefault="00563DA4" w:rsidP="008E12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563DA4" w:rsidRDefault="00563DA4" w:rsidP="008E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152,38</w:t>
            </w:r>
          </w:p>
        </w:tc>
      </w:tr>
    </w:tbl>
    <w:p w:rsidR="00563DA4" w:rsidRDefault="00563DA4" w:rsidP="00273B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3B00" w:rsidRDefault="00EA58AD" w:rsidP="00273B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</w:t>
      </w:r>
      <w:r w:rsidRPr="00273B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Раздел «Прочие затраты» Подраздел «</w:t>
      </w:r>
      <w:r w:rsidRPr="00273B00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информационно–коммуникационные технологии» </w:t>
      </w:r>
      <w:r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Pr="00273B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3 «Затраты на приобретение хозяйственных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товаров и принадлежностей»:</w:t>
      </w:r>
    </w:p>
    <w:p w:rsidR="00B97A58" w:rsidRDefault="00B97A58" w:rsidP="00273B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409"/>
        <w:gridCol w:w="2835"/>
      </w:tblGrid>
      <w:tr w:rsidR="00EA58AD" w:rsidTr="00DD7A38">
        <w:tc>
          <w:tcPr>
            <w:tcW w:w="4395" w:type="dxa"/>
          </w:tcPr>
          <w:p w:rsidR="00EA58AD" w:rsidRDefault="00EA58AD" w:rsidP="008E12E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4F13C9">
              <w:rPr>
                <w:rFonts w:ascii="Times New Roman" w:hAnsi="Times New Roman"/>
                <w:sz w:val="28"/>
                <w:szCs w:val="28"/>
              </w:rPr>
              <w:t>хозяйственных товаров и принадлежност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  <w:tc>
          <w:tcPr>
            <w:tcW w:w="2409" w:type="dxa"/>
          </w:tcPr>
          <w:p w:rsidR="00EA58AD" w:rsidRDefault="00EA58AD" w:rsidP="008E12E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4F13C9">
              <w:rPr>
                <w:rFonts w:ascii="Times New Roman" w:hAnsi="Times New Roman"/>
                <w:sz w:val="28"/>
                <w:szCs w:val="28"/>
              </w:rPr>
              <w:t>ена 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F13C9">
              <w:rPr>
                <w:rFonts w:ascii="Times New Roman" w:hAnsi="Times New Roman"/>
                <w:sz w:val="28"/>
                <w:szCs w:val="28"/>
              </w:rPr>
              <w:t>й единицы хозяйственных товаров и принадлежност</w:t>
            </w:r>
            <w:r>
              <w:rPr>
                <w:rFonts w:ascii="Times New Roman" w:hAnsi="Times New Roman"/>
                <w:sz w:val="28"/>
                <w:szCs w:val="28"/>
              </w:rPr>
              <w:t>ей в соответствии с нормативами (не более)</w:t>
            </w:r>
          </w:p>
        </w:tc>
        <w:tc>
          <w:tcPr>
            <w:tcW w:w="2835" w:type="dxa"/>
          </w:tcPr>
          <w:p w:rsidR="00EA58AD" w:rsidRDefault="00EA58AD" w:rsidP="008E12EC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13C9">
              <w:rPr>
                <w:rFonts w:ascii="Times New Roman" w:hAnsi="Times New Roman" w:cs="Times New Roman"/>
                <w:sz w:val="28"/>
                <w:szCs w:val="28"/>
              </w:rPr>
              <w:t>оличество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F13C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F13C9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хозяйственного товара и принадлежности в соответствии с нормативами </w:t>
            </w:r>
          </w:p>
        </w:tc>
      </w:tr>
      <w:tr w:rsidR="00EA58AD" w:rsidTr="00DD7A38">
        <w:tc>
          <w:tcPr>
            <w:tcW w:w="4395" w:type="dxa"/>
          </w:tcPr>
          <w:p w:rsidR="00EA58AD" w:rsidRDefault="00EA58AD" w:rsidP="008E12E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Дезинфицирующее средство для кожи рук и перчаток</w:t>
            </w:r>
          </w:p>
        </w:tc>
        <w:tc>
          <w:tcPr>
            <w:tcW w:w="2409" w:type="dxa"/>
          </w:tcPr>
          <w:p w:rsidR="00EA58AD" w:rsidRDefault="00EA58AD" w:rsidP="008E12E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472,00</w:t>
            </w:r>
          </w:p>
        </w:tc>
        <w:tc>
          <w:tcPr>
            <w:tcW w:w="2835" w:type="dxa"/>
          </w:tcPr>
          <w:p w:rsidR="00EA58AD" w:rsidRDefault="00EA58AD" w:rsidP="008E12E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A58AD" w:rsidTr="00DD7A38">
        <w:tc>
          <w:tcPr>
            <w:tcW w:w="4395" w:type="dxa"/>
          </w:tcPr>
          <w:p w:rsidR="00EA58AD" w:rsidRDefault="00EA58AD" w:rsidP="008E12E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Дезинфицирующее средство с моющим эффектом для поверхностей в помещении, мебели, поверхностей приборов, посуды и т.д.</w:t>
            </w:r>
          </w:p>
        </w:tc>
        <w:tc>
          <w:tcPr>
            <w:tcW w:w="2409" w:type="dxa"/>
          </w:tcPr>
          <w:p w:rsidR="00EA58AD" w:rsidRDefault="00EA58AD" w:rsidP="008E12E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604,33</w:t>
            </w:r>
          </w:p>
        </w:tc>
        <w:tc>
          <w:tcPr>
            <w:tcW w:w="2835" w:type="dxa"/>
          </w:tcPr>
          <w:p w:rsidR="00EA58AD" w:rsidRDefault="00EA58AD" w:rsidP="008E12E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8AD" w:rsidTr="00DD7A38">
        <w:tc>
          <w:tcPr>
            <w:tcW w:w="4395" w:type="dxa"/>
          </w:tcPr>
          <w:p w:rsidR="00EA58AD" w:rsidRDefault="00EA58AD" w:rsidP="008E12E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Средство для экстренной дезинфекции</w:t>
            </w:r>
          </w:p>
        </w:tc>
        <w:tc>
          <w:tcPr>
            <w:tcW w:w="2409" w:type="dxa"/>
          </w:tcPr>
          <w:p w:rsidR="00EA58AD" w:rsidRDefault="00EA58AD" w:rsidP="008E12E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465,33</w:t>
            </w:r>
          </w:p>
        </w:tc>
        <w:tc>
          <w:tcPr>
            <w:tcW w:w="2835" w:type="dxa"/>
          </w:tcPr>
          <w:p w:rsidR="00EA58AD" w:rsidRDefault="00EA58AD" w:rsidP="008E12E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8AD" w:rsidTr="00DD7A38">
        <w:tc>
          <w:tcPr>
            <w:tcW w:w="4395" w:type="dxa"/>
          </w:tcPr>
          <w:p w:rsidR="00EA58AD" w:rsidRDefault="00EA58AD" w:rsidP="008E12E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Хлорные таблетки 300 шт.</w:t>
            </w:r>
          </w:p>
        </w:tc>
        <w:tc>
          <w:tcPr>
            <w:tcW w:w="2409" w:type="dxa"/>
          </w:tcPr>
          <w:p w:rsidR="00EA58AD" w:rsidRDefault="00EA58AD" w:rsidP="008E12E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845,00</w:t>
            </w:r>
          </w:p>
        </w:tc>
        <w:tc>
          <w:tcPr>
            <w:tcW w:w="2835" w:type="dxa"/>
          </w:tcPr>
          <w:p w:rsidR="00EA58AD" w:rsidRDefault="00EA58AD" w:rsidP="008E12E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58AD" w:rsidTr="00DD7A38">
        <w:tc>
          <w:tcPr>
            <w:tcW w:w="4395" w:type="dxa"/>
          </w:tcPr>
          <w:p w:rsidR="00EA58AD" w:rsidRDefault="00EA58AD" w:rsidP="008E12E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Перчатки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нитриловые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(упаковка 25пар)</w:t>
            </w:r>
          </w:p>
        </w:tc>
        <w:tc>
          <w:tcPr>
            <w:tcW w:w="2409" w:type="dxa"/>
          </w:tcPr>
          <w:p w:rsidR="00EA58AD" w:rsidRDefault="00EA58AD" w:rsidP="008E12E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1659,00</w:t>
            </w:r>
          </w:p>
        </w:tc>
        <w:tc>
          <w:tcPr>
            <w:tcW w:w="2835" w:type="dxa"/>
          </w:tcPr>
          <w:p w:rsidR="00EA58AD" w:rsidRDefault="00EA58AD" w:rsidP="008E12E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58AD" w:rsidTr="00DD7A38">
        <w:tc>
          <w:tcPr>
            <w:tcW w:w="4395" w:type="dxa"/>
          </w:tcPr>
          <w:p w:rsidR="00EA58AD" w:rsidRDefault="00EA58AD" w:rsidP="008E12E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Маски одноразовые не стерильные 3-х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слойная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(упаковка)</w:t>
            </w:r>
          </w:p>
        </w:tc>
        <w:tc>
          <w:tcPr>
            <w:tcW w:w="2409" w:type="dxa"/>
          </w:tcPr>
          <w:p w:rsidR="00EA58AD" w:rsidRDefault="00EA58AD" w:rsidP="008E12EC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233,66</w:t>
            </w:r>
          </w:p>
        </w:tc>
        <w:tc>
          <w:tcPr>
            <w:tcW w:w="2835" w:type="dxa"/>
          </w:tcPr>
          <w:p w:rsidR="00EA58AD" w:rsidRDefault="00EA58AD" w:rsidP="008E12E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B0DBA" w:rsidRDefault="00EB0DBA" w:rsidP="00273B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A58AD" w:rsidRDefault="00EB0DBA" w:rsidP="00273B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11) Раздел 3 «Затраты на капитальный ремонт муниципального имущества» изложить в следующей редакции:</w:t>
      </w:r>
    </w:p>
    <w:p w:rsidR="00EB0DBA" w:rsidRPr="004F13C9" w:rsidRDefault="00EB0DBA" w:rsidP="00EB0DBA">
      <w:pPr>
        <w:pStyle w:val="ConsPlusNormal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Затраты на капитальный ремонт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F13C9">
        <w:rPr>
          <w:rFonts w:ascii="Times New Roman" w:hAnsi="Times New Roman" w:cs="Times New Roman"/>
          <w:sz w:val="28"/>
          <w:szCs w:val="28"/>
        </w:rPr>
        <w:t>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B0DBA" w:rsidRPr="004F13C9" w:rsidRDefault="00EB0DBA" w:rsidP="00EB0DBA">
      <w:pPr>
        <w:pStyle w:val="ConsPlusNormal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3C9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</w:t>
      </w:r>
      <w:r w:rsidRPr="00DB1576">
        <w:rPr>
          <w:rFonts w:ascii="Times New Roman" w:hAnsi="Times New Roman" w:cs="Times New Roman"/>
          <w:sz w:val="26"/>
          <w:szCs w:val="26"/>
        </w:rPr>
        <w:t>государственными</w:t>
      </w:r>
      <w:r w:rsidRPr="004F13C9">
        <w:rPr>
          <w:rFonts w:ascii="Times New Roman" w:hAnsi="Times New Roman" w:cs="Times New Roman"/>
          <w:sz w:val="28"/>
          <w:szCs w:val="28"/>
        </w:rPr>
        <w:t xml:space="preserve"> элементными сметными нормами) строительных работ и специальных строительных работ, </w:t>
      </w:r>
      <w:r w:rsidRPr="00E04B5A">
        <w:rPr>
          <w:rFonts w:ascii="Times New Roman" w:hAnsi="Times New Roman" w:cs="Times New Roman"/>
          <w:sz w:val="28"/>
          <w:szCs w:val="28"/>
        </w:rPr>
        <w:t>утвержденными федеральным органом исполнительной власти, осуществляющим функции по выработке государственной политики и нормативно–правовому регулированию</w:t>
      </w:r>
      <w:r w:rsidRPr="004F13C9">
        <w:rPr>
          <w:rFonts w:ascii="Times New Roman" w:hAnsi="Times New Roman" w:cs="Times New Roman"/>
          <w:sz w:val="28"/>
          <w:szCs w:val="28"/>
        </w:rPr>
        <w:t xml:space="preserve"> в сфере строительства.</w:t>
      </w:r>
      <w:proofErr w:type="gramEnd"/>
    </w:p>
    <w:p w:rsidR="00EB0DBA" w:rsidRPr="004F13C9" w:rsidRDefault="00EB0DBA" w:rsidP="00EB0DBA">
      <w:pPr>
        <w:pStyle w:val="ConsPlusNormal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13C9">
        <w:rPr>
          <w:rFonts w:ascii="Times New Roman" w:hAnsi="Times New Roman" w:cs="Times New Roman"/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1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5A7F7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4F13C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 44-ФЗ</w:t>
      </w:r>
      <w:r w:rsidRPr="004F13C9">
        <w:rPr>
          <w:rFonts w:ascii="Times New Roman" w:hAnsi="Times New Roman" w:cs="Times New Roman"/>
          <w:sz w:val="28"/>
          <w:szCs w:val="28"/>
        </w:rPr>
        <w:t xml:space="preserve"> и законодательством Российской Федерации о градостроительной деятельности.</w:t>
      </w:r>
    </w:p>
    <w:p w:rsidR="00EB0DBA" w:rsidRDefault="00DD7A38" w:rsidP="00273B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12) Раздел «Затраты на дополнительное профессиональное образование» Пункт 1 «Затраты на дополнительное профессиональное образование работников» изложить в следующей редакции:</w:t>
      </w:r>
    </w:p>
    <w:tbl>
      <w:tblPr>
        <w:tblStyle w:val="12"/>
        <w:tblW w:w="9639" w:type="dxa"/>
        <w:tblInd w:w="108" w:type="dxa"/>
        <w:tblLook w:val="04A0" w:firstRow="1" w:lastRow="0" w:firstColumn="1" w:lastColumn="0" w:noHBand="0" w:noVBand="1"/>
      </w:tblPr>
      <w:tblGrid>
        <w:gridCol w:w="3336"/>
        <w:gridCol w:w="1626"/>
        <w:gridCol w:w="2268"/>
        <w:gridCol w:w="2409"/>
      </w:tblGrid>
      <w:tr w:rsidR="00DD7A38" w:rsidRPr="00AB5CC1" w:rsidTr="00DD7A38">
        <w:tc>
          <w:tcPr>
            <w:tcW w:w="3336" w:type="dxa"/>
          </w:tcPr>
          <w:p w:rsidR="00DD7A38" w:rsidRPr="00AB5CC1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B5CC1">
              <w:rPr>
                <w:rFonts w:ascii="Times New Roman" w:hAnsi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/>
                <w:sz w:val="24"/>
                <w:szCs w:val="24"/>
              </w:rPr>
              <w:t>е образовательной программы</w:t>
            </w:r>
          </w:p>
        </w:tc>
        <w:tc>
          <w:tcPr>
            <w:tcW w:w="1626" w:type="dxa"/>
          </w:tcPr>
          <w:p w:rsidR="00DD7A38" w:rsidRPr="00AB5CC1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DD7A38" w:rsidRPr="00AB5CC1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B5CC1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работников, </w:t>
            </w:r>
            <w:r w:rsidRPr="00AB5CC1">
              <w:rPr>
                <w:rFonts w:ascii="Times New Roman" w:hAnsi="Times New Roman"/>
                <w:sz w:val="24"/>
                <w:szCs w:val="24"/>
              </w:rPr>
              <w:lastRenderedPageBreak/>
              <w:t>направляемых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 дополнительного профессионального образования</w:t>
            </w:r>
            <w:r w:rsidRPr="00AB5CC1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2409" w:type="dxa"/>
          </w:tcPr>
          <w:p w:rsidR="00DD7A38" w:rsidRPr="00AB5CC1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B5CC1">
              <w:rPr>
                <w:rFonts w:ascii="Times New Roman" w:hAnsi="Times New Roman"/>
                <w:sz w:val="24"/>
                <w:szCs w:val="24"/>
              </w:rPr>
              <w:lastRenderedPageBreak/>
              <w:t>Цена обучения одного работника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виду дополнительного профессионального образования</w:t>
            </w:r>
            <w:r w:rsidRPr="00AB5CC1">
              <w:rPr>
                <w:rFonts w:ascii="Times New Roman" w:hAnsi="Times New Roman"/>
                <w:sz w:val="24"/>
                <w:szCs w:val="24"/>
              </w:rPr>
              <w:t xml:space="preserve"> (не более), руб.</w:t>
            </w:r>
          </w:p>
        </w:tc>
      </w:tr>
      <w:tr w:rsidR="00DD7A38" w:rsidRPr="00AB5CC1" w:rsidTr="00DD7A38">
        <w:tc>
          <w:tcPr>
            <w:tcW w:w="9639" w:type="dxa"/>
            <w:gridSpan w:val="4"/>
          </w:tcPr>
          <w:p w:rsidR="00DD7A38" w:rsidRPr="0009188E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Тверского сельского поселения Апшеронского района</w:t>
            </w:r>
          </w:p>
          <w:p w:rsidR="00DD7A38" w:rsidRPr="00260C52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80A64">
              <w:rPr>
                <w:rFonts w:ascii="Times New Roman" w:hAnsi="Times New Roman"/>
                <w:sz w:val="24"/>
                <w:szCs w:val="24"/>
              </w:rPr>
              <w:t>МКУ «СКО» Тверского сельского поселения Апшеронского района</w:t>
            </w:r>
          </w:p>
          <w:p w:rsidR="00DD7A38" w:rsidRPr="0009188E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63E50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Pr="00063E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«ЦБС Тверского сельского поселения» Апшеронского района</w:t>
            </w:r>
          </w:p>
        </w:tc>
      </w:tr>
      <w:tr w:rsidR="00DD7A38" w:rsidRPr="00AB5CC1" w:rsidTr="00DD7A38">
        <w:tc>
          <w:tcPr>
            <w:tcW w:w="3336" w:type="dxa"/>
          </w:tcPr>
          <w:p w:rsidR="00DD7A38" w:rsidRPr="00AB5CC1" w:rsidRDefault="00DD7A38" w:rsidP="008E12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B5CC1">
              <w:rPr>
                <w:rFonts w:ascii="Times New Roman" w:hAnsi="Times New Roman"/>
                <w:sz w:val="24"/>
                <w:szCs w:val="24"/>
              </w:rPr>
              <w:t>Охрана труда для руководителей, должностных лиц и работников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626" w:type="dxa"/>
          </w:tcPr>
          <w:p w:rsidR="00DD7A38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2268" w:type="dxa"/>
            <w:vAlign w:val="center"/>
          </w:tcPr>
          <w:p w:rsidR="00DD7A38" w:rsidRPr="00AB5CC1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DD7A38" w:rsidRPr="00AB5CC1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DD7A38" w:rsidRPr="00AB5CC1" w:rsidTr="00DD7A38">
        <w:tc>
          <w:tcPr>
            <w:tcW w:w="3336" w:type="dxa"/>
          </w:tcPr>
          <w:p w:rsidR="00DD7A38" w:rsidRPr="00AB5CC1" w:rsidRDefault="00DD7A38" w:rsidP="008E12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  <w:tc>
          <w:tcPr>
            <w:tcW w:w="1626" w:type="dxa"/>
          </w:tcPr>
          <w:p w:rsidR="00DD7A38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2268" w:type="dxa"/>
            <w:vAlign w:val="center"/>
          </w:tcPr>
          <w:p w:rsidR="00DD7A38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DD7A38" w:rsidRPr="00AB5CC1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2433,33</w:t>
            </w:r>
          </w:p>
        </w:tc>
      </w:tr>
      <w:tr w:rsidR="00DD7A38" w:rsidRPr="00AB5CC1" w:rsidTr="00DD7A38">
        <w:tc>
          <w:tcPr>
            <w:tcW w:w="3336" w:type="dxa"/>
          </w:tcPr>
          <w:p w:rsidR="00DD7A38" w:rsidRPr="00AB5CC1" w:rsidRDefault="00DD7A38" w:rsidP="008E12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 по программе дополнительного профессионального образования </w:t>
            </w:r>
            <w:r w:rsidRPr="00AB5CC1">
              <w:rPr>
                <w:rFonts w:ascii="Times New Roman" w:hAnsi="Times New Roman"/>
                <w:sz w:val="24"/>
                <w:szCs w:val="24"/>
              </w:rPr>
              <w:t>«Управление государственными и муниципальными закупками в контрактной системе» (44-ФЗ)</w:t>
            </w:r>
          </w:p>
        </w:tc>
        <w:tc>
          <w:tcPr>
            <w:tcW w:w="1626" w:type="dxa"/>
          </w:tcPr>
          <w:p w:rsidR="00DD7A38" w:rsidRPr="002414F7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2268" w:type="dxa"/>
            <w:vAlign w:val="center"/>
          </w:tcPr>
          <w:p w:rsidR="00DD7A38" w:rsidRPr="00AB5CC1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DD7A38" w:rsidRPr="00AB5CC1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6466,00</w:t>
            </w:r>
          </w:p>
        </w:tc>
      </w:tr>
      <w:tr w:rsidR="00DD7A38" w:rsidRPr="00AB5CC1" w:rsidTr="00DD7A38">
        <w:tc>
          <w:tcPr>
            <w:tcW w:w="3336" w:type="dxa"/>
          </w:tcPr>
          <w:p w:rsidR="00DD7A38" w:rsidRDefault="00DD7A38" w:rsidP="008E12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программе «Контрактная система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1626" w:type="dxa"/>
          </w:tcPr>
          <w:p w:rsidR="00DD7A38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2268" w:type="dxa"/>
            <w:vAlign w:val="center"/>
          </w:tcPr>
          <w:p w:rsidR="00DD7A38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DD7A38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11633,33</w:t>
            </w:r>
          </w:p>
        </w:tc>
      </w:tr>
      <w:tr w:rsidR="00DD7A38" w:rsidRPr="00AB5CC1" w:rsidTr="00DD7A38">
        <w:trPr>
          <w:trHeight w:val="1411"/>
        </w:trPr>
        <w:tc>
          <w:tcPr>
            <w:tcW w:w="3336" w:type="dxa"/>
          </w:tcPr>
          <w:p w:rsidR="00DD7A38" w:rsidRPr="00AB5CC1" w:rsidRDefault="00DD7A38" w:rsidP="008E12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пожарно-техническому минимуму руководителей, заместителей руководителей, специалистов и лиц, ответственных за пожарную безопасность организаций</w:t>
            </w:r>
          </w:p>
        </w:tc>
        <w:tc>
          <w:tcPr>
            <w:tcW w:w="1626" w:type="dxa"/>
          </w:tcPr>
          <w:p w:rsidR="00DD7A38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2268" w:type="dxa"/>
            <w:vAlign w:val="center"/>
          </w:tcPr>
          <w:p w:rsidR="00DD7A38" w:rsidRPr="00AB5CC1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DD7A38" w:rsidRPr="00AB5CC1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1233,33</w:t>
            </w:r>
          </w:p>
        </w:tc>
      </w:tr>
      <w:tr w:rsidR="00DD7A38" w:rsidRPr="00AB5CC1" w:rsidTr="00DD7A38">
        <w:tc>
          <w:tcPr>
            <w:tcW w:w="3336" w:type="dxa"/>
          </w:tcPr>
          <w:p w:rsidR="00DD7A38" w:rsidRPr="00996453" w:rsidRDefault="00DD7A38" w:rsidP="008E12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1FC8">
              <w:rPr>
                <w:rFonts w:ascii="Times New Roman" w:hAnsi="Times New Roman"/>
                <w:sz w:val="24"/>
                <w:szCs w:val="24"/>
              </w:rPr>
              <w:t>ГО и ЧС</w:t>
            </w:r>
          </w:p>
        </w:tc>
        <w:tc>
          <w:tcPr>
            <w:tcW w:w="1626" w:type="dxa"/>
          </w:tcPr>
          <w:p w:rsidR="00DD7A38" w:rsidRPr="00996453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2268" w:type="dxa"/>
          </w:tcPr>
          <w:p w:rsidR="00DD7A38" w:rsidRPr="00996453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D7A38" w:rsidRPr="00996453" w:rsidRDefault="00DD7A38" w:rsidP="008E12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3461">
              <w:rPr>
                <w:rFonts w:ascii="Times New Roman" w:hAnsi="Times New Roman"/>
                <w:sz w:val="24"/>
                <w:szCs w:val="24"/>
              </w:rPr>
              <w:t>2833,33</w:t>
            </w:r>
          </w:p>
        </w:tc>
      </w:tr>
    </w:tbl>
    <w:p w:rsidR="005C0B2E" w:rsidRPr="00D87975" w:rsidRDefault="00D87975" w:rsidP="00D87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на приобретение бытового оборудования, расходных материалов, материальных запасов, основных средств,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 и услуг, </w:t>
      </w:r>
      <w:r w:rsidRPr="00AB5CC1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которых не установлено настоящими нормативами, определяются по фактическим затратам в отчетном финансовом году. При этом закупка товаров, оказание услуг и выполнение работ осуществля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AB5CC1">
        <w:rPr>
          <w:rFonts w:ascii="Times New Roman" w:eastAsia="Calibri" w:hAnsi="Times New Roman" w:cs="Times New Roman"/>
          <w:sz w:val="28"/>
          <w:szCs w:val="28"/>
          <w:lang w:eastAsia="ru-RU"/>
        </w:rPr>
        <w:t>тся в пределах утвержденных лимитов бюджетных обязательств по соответствующему коду классификации расходов бюджетов.</w:t>
      </w:r>
    </w:p>
    <w:p w:rsidR="00FA1DB5" w:rsidRPr="0085764E" w:rsidRDefault="00272B09" w:rsidP="0085764E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675557" w:rsidRPr="0085764E">
        <w:rPr>
          <w:rFonts w:ascii="Times New Roman" w:hAnsi="Times New Roman" w:cs="Times New Roman"/>
          <w:sz w:val="28"/>
          <w:szCs w:val="28"/>
        </w:rPr>
        <w:t xml:space="preserve">Специалисту администрации Тверского сельского поселения Апшеронского района (Кудрявцева) </w:t>
      </w:r>
      <w:proofErr w:type="gramStart"/>
      <w:r w:rsidR="00FA1DB5" w:rsidRPr="0085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</w:t>
      </w:r>
      <w:proofErr w:type="gramEnd"/>
      <w:r w:rsidR="00FA1DB5" w:rsidRPr="0085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настоящее </w:t>
      </w:r>
      <w:r w:rsidR="00675557" w:rsidRPr="0085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="00FA1DB5" w:rsidRPr="0085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официальном сайте</w:t>
      </w:r>
      <w:r w:rsidR="004C6930" w:rsidRPr="0085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Тверского сельского поселения Апшеронского района в информационно-телекоммуникационной сети </w:t>
      </w:r>
      <w:r w:rsidR="004C6930" w:rsidRPr="0085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«Интернет» и в единой информационной системе</w:t>
      </w:r>
      <w:r w:rsidR="00FA1DB5" w:rsidRPr="0085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сфере закупок Российской Федерации (</w:t>
      </w:r>
      <w:hyperlink r:id="rId11" w:history="1">
        <w:r w:rsidR="00FA1DB5" w:rsidRPr="0085764E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www.zakupki.gov.ru</w:t>
        </w:r>
      </w:hyperlink>
      <w:r w:rsidR="00FA1DB5" w:rsidRPr="0085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833F0A" w:rsidRPr="00272B09" w:rsidRDefault="00272B09" w:rsidP="00272B09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Pr="00272B0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3. </w:t>
      </w:r>
      <w:proofErr w:type="gramStart"/>
      <w:r w:rsidR="00675557" w:rsidRPr="00272B0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Контроль за</w:t>
      </w:r>
      <w:proofErr w:type="gramEnd"/>
      <w:r w:rsidR="00675557" w:rsidRPr="00272B0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выполнением настоящего постановления оставляю за собой</w:t>
      </w:r>
      <w:r w:rsidR="00675557" w:rsidRPr="00272B09">
        <w:rPr>
          <w:rFonts w:ascii="Times New Roman" w:hAnsi="Times New Roman" w:cs="Times New Roman"/>
          <w:sz w:val="28"/>
          <w:szCs w:val="28"/>
        </w:rPr>
        <w:t>.</w:t>
      </w:r>
    </w:p>
    <w:p w:rsidR="0085764E" w:rsidRPr="00EF7365" w:rsidRDefault="00272B09" w:rsidP="00EF7365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272B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="00765412" w:rsidRPr="00272B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</w:t>
      </w:r>
      <w:r w:rsidR="00A53A16" w:rsidRPr="00272B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75557" w:rsidRPr="00272B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  <w:r w:rsidR="00A53A16" w:rsidRPr="00272B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3769" w:rsidRPr="00272B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вступает в силу со дня его подписания</w:t>
      </w:r>
      <w:r w:rsidR="00A53A16" w:rsidRPr="00272B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F7365" w:rsidRDefault="00EF7365" w:rsidP="00AC2BF1">
      <w:pPr>
        <w:keepNext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BF1" w:rsidRDefault="00AC2BF1" w:rsidP="00AC2BF1">
      <w:pPr>
        <w:keepNext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A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Тверского сельского поселения</w:t>
      </w:r>
    </w:p>
    <w:p w:rsidR="00AC2BF1" w:rsidRDefault="00AC2BF1" w:rsidP="00AC2BF1">
      <w:pPr>
        <w:keepNext/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AE">
        <w:rPr>
          <w:rFonts w:ascii="Times New Roman" w:hAnsi="Times New Roman" w:cs="Times New Roman"/>
          <w:sz w:val="28"/>
          <w:szCs w:val="28"/>
        </w:rPr>
        <w:t xml:space="preserve">Апшеронский район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С.О. Гончаров</w:t>
      </w:r>
    </w:p>
    <w:p w:rsidR="00765412" w:rsidRPr="00E53FF3" w:rsidRDefault="00765412" w:rsidP="00E405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765412" w:rsidRPr="00E53FF3" w:rsidSect="009D184B">
      <w:headerReference w:type="default" r:id="rId12"/>
      <w:type w:val="nextColumn"/>
      <w:pgSz w:w="11906" w:h="16838" w:code="9"/>
      <w:pgMar w:top="709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17" w:rsidRDefault="00567E17" w:rsidP="007A508F">
      <w:pPr>
        <w:spacing w:after="0" w:line="240" w:lineRule="auto"/>
      </w:pPr>
      <w:r>
        <w:separator/>
      </w:r>
    </w:p>
  </w:endnote>
  <w:endnote w:type="continuationSeparator" w:id="0">
    <w:p w:rsidR="00567E17" w:rsidRDefault="00567E17" w:rsidP="007A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17" w:rsidRDefault="00567E17" w:rsidP="007A508F">
      <w:pPr>
        <w:spacing w:after="0" w:line="240" w:lineRule="auto"/>
      </w:pPr>
      <w:r>
        <w:separator/>
      </w:r>
    </w:p>
  </w:footnote>
  <w:footnote w:type="continuationSeparator" w:id="0">
    <w:p w:rsidR="00567E17" w:rsidRDefault="00567E17" w:rsidP="007A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084168"/>
      <w:docPartObj>
        <w:docPartGallery w:val="Page Numbers (Top of Page)"/>
        <w:docPartUnique/>
      </w:docPartObj>
    </w:sdtPr>
    <w:sdtEndPr/>
    <w:sdtContent>
      <w:p w:rsidR="00B647A3" w:rsidRDefault="00B647A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86A">
          <w:rPr>
            <w:noProof/>
          </w:rPr>
          <w:t>10</w:t>
        </w:r>
        <w:r>
          <w:fldChar w:fldCharType="end"/>
        </w:r>
      </w:p>
    </w:sdtContent>
  </w:sdt>
  <w:p w:rsidR="00B647A3" w:rsidRDefault="00B647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6ED3"/>
    <w:multiLevelType w:val="hybridMultilevel"/>
    <w:tmpl w:val="C6F680D0"/>
    <w:lvl w:ilvl="0" w:tplc="0419000F">
      <w:start w:val="1"/>
      <w:numFmt w:val="decimal"/>
      <w:lvlText w:val="%1."/>
      <w:lvlJc w:val="left"/>
      <w:pPr>
        <w:ind w:left="1925" w:hanging="121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23BAE"/>
    <w:multiLevelType w:val="hybridMultilevel"/>
    <w:tmpl w:val="880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5F16"/>
    <w:multiLevelType w:val="hybridMultilevel"/>
    <w:tmpl w:val="BEE25D6E"/>
    <w:lvl w:ilvl="0" w:tplc="863EA17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F28AD"/>
    <w:multiLevelType w:val="hybridMultilevel"/>
    <w:tmpl w:val="4836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843B73"/>
    <w:multiLevelType w:val="hybridMultilevel"/>
    <w:tmpl w:val="4EDE2D3E"/>
    <w:lvl w:ilvl="0" w:tplc="DDF6D90C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0685"/>
    <w:multiLevelType w:val="hybridMultilevel"/>
    <w:tmpl w:val="6F12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D6B0A"/>
    <w:multiLevelType w:val="hybridMultilevel"/>
    <w:tmpl w:val="0DAA9A0A"/>
    <w:lvl w:ilvl="0" w:tplc="729A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CD6CF9"/>
    <w:multiLevelType w:val="hybridMultilevel"/>
    <w:tmpl w:val="38CC344A"/>
    <w:lvl w:ilvl="0" w:tplc="14FC8E22">
      <w:start w:val="3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5667E"/>
    <w:multiLevelType w:val="hybridMultilevel"/>
    <w:tmpl w:val="3CB8ACF6"/>
    <w:lvl w:ilvl="0" w:tplc="FF921FE6">
      <w:start w:val="1"/>
      <w:numFmt w:val="decimal"/>
      <w:lvlText w:val="%1."/>
      <w:lvlJc w:val="left"/>
      <w:pPr>
        <w:ind w:left="1924" w:hanging="121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6938F6"/>
    <w:multiLevelType w:val="hybridMultilevel"/>
    <w:tmpl w:val="D8F27148"/>
    <w:lvl w:ilvl="0" w:tplc="763A08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F80A48"/>
    <w:multiLevelType w:val="hybridMultilevel"/>
    <w:tmpl w:val="54E0776E"/>
    <w:lvl w:ilvl="0" w:tplc="C6D6826E">
      <w:start w:val="7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5AE84740"/>
    <w:multiLevelType w:val="singleLevel"/>
    <w:tmpl w:val="6DA4C18A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F2426BF"/>
    <w:multiLevelType w:val="hybridMultilevel"/>
    <w:tmpl w:val="63FEA6BE"/>
    <w:lvl w:ilvl="0" w:tplc="E116B124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B2314"/>
    <w:multiLevelType w:val="hybridMultilevel"/>
    <w:tmpl w:val="EE8ACA20"/>
    <w:lvl w:ilvl="0" w:tplc="D3121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0"/>
  </w:num>
  <w:num w:numId="11">
    <w:abstractNumId w:val="9"/>
  </w:num>
  <w:num w:numId="12">
    <w:abstractNumId w:val="1"/>
  </w:num>
  <w:num w:numId="13">
    <w:abstractNumId w:val="13"/>
  </w:num>
  <w:num w:numId="14">
    <w:abstractNumId w:val="4"/>
  </w:num>
  <w:num w:numId="15">
    <w:abstractNumId w:val="12"/>
  </w:num>
  <w:num w:numId="16">
    <w:abstractNumId w:val="2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16"/>
    <w:rsid w:val="000016C4"/>
    <w:rsid w:val="00013248"/>
    <w:rsid w:val="0002582A"/>
    <w:rsid w:val="000342CE"/>
    <w:rsid w:val="00037D3F"/>
    <w:rsid w:val="00037F50"/>
    <w:rsid w:val="000615F5"/>
    <w:rsid w:val="00063133"/>
    <w:rsid w:val="00063C0A"/>
    <w:rsid w:val="00074EDE"/>
    <w:rsid w:val="00083AC1"/>
    <w:rsid w:val="00084690"/>
    <w:rsid w:val="0008680C"/>
    <w:rsid w:val="00090E07"/>
    <w:rsid w:val="00093F49"/>
    <w:rsid w:val="00097E41"/>
    <w:rsid w:val="000B3B80"/>
    <w:rsid w:val="000B6B5F"/>
    <w:rsid w:val="000D0508"/>
    <w:rsid w:val="000D0BB4"/>
    <w:rsid w:val="000D2D9C"/>
    <w:rsid w:val="000D7EA6"/>
    <w:rsid w:val="000E0BF3"/>
    <w:rsid w:val="0010313C"/>
    <w:rsid w:val="00112519"/>
    <w:rsid w:val="00113769"/>
    <w:rsid w:val="00135EED"/>
    <w:rsid w:val="0014714B"/>
    <w:rsid w:val="0015145F"/>
    <w:rsid w:val="00151A9C"/>
    <w:rsid w:val="00152DE7"/>
    <w:rsid w:val="001548FE"/>
    <w:rsid w:val="001550AD"/>
    <w:rsid w:val="001608B4"/>
    <w:rsid w:val="00165ABE"/>
    <w:rsid w:val="00171248"/>
    <w:rsid w:val="00181C66"/>
    <w:rsid w:val="001927FF"/>
    <w:rsid w:val="00193710"/>
    <w:rsid w:val="0019417D"/>
    <w:rsid w:val="001966E0"/>
    <w:rsid w:val="001A372D"/>
    <w:rsid w:val="001C1761"/>
    <w:rsid w:val="001C2279"/>
    <w:rsid w:val="001C2E60"/>
    <w:rsid w:val="001C2FDB"/>
    <w:rsid w:val="001C7ACE"/>
    <w:rsid w:val="001D14A6"/>
    <w:rsid w:val="001E069E"/>
    <w:rsid w:val="001F39FB"/>
    <w:rsid w:val="0020189F"/>
    <w:rsid w:val="00201C17"/>
    <w:rsid w:val="002140AF"/>
    <w:rsid w:val="00221780"/>
    <w:rsid w:val="00227EB2"/>
    <w:rsid w:val="00235D1C"/>
    <w:rsid w:val="002436C6"/>
    <w:rsid w:val="00244AC2"/>
    <w:rsid w:val="00244D11"/>
    <w:rsid w:val="00245ACB"/>
    <w:rsid w:val="00246800"/>
    <w:rsid w:val="00251676"/>
    <w:rsid w:val="00265AF4"/>
    <w:rsid w:val="00271B80"/>
    <w:rsid w:val="00272B09"/>
    <w:rsid w:val="00273B00"/>
    <w:rsid w:val="00281F33"/>
    <w:rsid w:val="0028320B"/>
    <w:rsid w:val="00283787"/>
    <w:rsid w:val="00286E09"/>
    <w:rsid w:val="00290198"/>
    <w:rsid w:val="002A0D30"/>
    <w:rsid w:val="002A2FD4"/>
    <w:rsid w:val="002B19F1"/>
    <w:rsid w:val="002C4E84"/>
    <w:rsid w:val="002D2C6A"/>
    <w:rsid w:val="002D3E71"/>
    <w:rsid w:val="002D62C7"/>
    <w:rsid w:val="002E35C1"/>
    <w:rsid w:val="002E3F63"/>
    <w:rsid w:val="002F6607"/>
    <w:rsid w:val="00310102"/>
    <w:rsid w:val="00324AB3"/>
    <w:rsid w:val="00330A2C"/>
    <w:rsid w:val="00346F63"/>
    <w:rsid w:val="003470A2"/>
    <w:rsid w:val="0035494E"/>
    <w:rsid w:val="00355FEB"/>
    <w:rsid w:val="00370865"/>
    <w:rsid w:val="00375591"/>
    <w:rsid w:val="003809DE"/>
    <w:rsid w:val="00380E86"/>
    <w:rsid w:val="00397CE0"/>
    <w:rsid w:val="003D5D6A"/>
    <w:rsid w:val="003D74BB"/>
    <w:rsid w:val="003F7789"/>
    <w:rsid w:val="0041056D"/>
    <w:rsid w:val="004123C9"/>
    <w:rsid w:val="00423CC3"/>
    <w:rsid w:val="00423F99"/>
    <w:rsid w:val="00435622"/>
    <w:rsid w:val="004525BE"/>
    <w:rsid w:val="0045559B"/>
    <w:rsid w:val="00455AB2"/>
    <w:rsid w:val="00471996"/>
    <w:rsid w:val="00475C96"/>
    <w:rsid w:val="004856F3"/>
    <w:rsid w:val="004A0096"/>
    <w:rsid w:val="004A1DBB"/>
    <w:rsid w:val="004B47EB"/>
    <w:rsid w:val="004B76A1"/>
    <w:rsid w:val="004C6930"/>
    <w:rsid w:val="004C7F10"/>
    <w:rsid w:val="004E4217"/>
    <w:rsid w:val="004F197C"/>
    <w:rsid w:val="00504531"/>
    <w:rsid w:val="00506704"/>
    <w:rsid w:val="00507E2E"/>
    <w:rsid w:val="0051231E"/>
    <w:rsid w:val="0051400A"/>
    <w:rsid w:val="00516BAC"/>
    <w:rsid w:val="00521E98"/>
    <w:rsid w:val="00532635"/>
    <w:rsid w:val="005374C2"/>
    <w:rsid w:val="005408B0"/>
    <w:rsid w:val="0054186A"/>
    <w:rsid w:val="00544681"/>
    <w:rsid w:val="00553DA9"/>
    <w:rsid w:val="0055493C"/>
    <w:rsid w:val="00560272"/>
    <w:rsid w:val="00563DA4"/>
    <w:rsid w:val="00567E17"/>
    <w:rsid w:val="005706AC"/>
    <w:rsid w:val="0057622D"/>
    <w:rsid w:val="00582F84"/>
    <w:rsid w:val="00585A79"/>
    <w:rsid w:val="0059761E"/>
    <w:rsid w:val="005A0522"/>
    <w:rsid w:val="005B114A"/>
    <w:rsid w:val="005B2A57"/>
    <w:rsid w:val="005B4083"/>
    <w:rsid w:val="005B61A7"/>
    <w:rsid w:val="005B7953"/>
    <w:rsid w:val="005C0B2E"/>
    <w:rsid w:val="005C66BA"/>
    <w:rsid w:val="005D6147"/>
    <w:rsid w:val="005F0D13"/>
    <w:rsid w:val="006023D3"/>
    <w:rsid w:val="006113EF"/>
    <w:rsid w:val="006131F8"/>
    <w:rsid w:val="006168E6"/>
    <w:rsid w:val="00641328"/>
    <w:rsid w:val="0064263E"/>
    <w:rsid w:val="00643ACC"/>
    <w:rsid w:val="00645CF7"/>
    <w:rsid w:val="0065054A"/>
    <w:rsid w:val="006667A5"/>
    <w:rsid w:val="00675557"/>
    <w:rsid w:val="006A05E5"/>
    <w:rsid w:val="006A41A2"/>
    <w:rsid w:val="006A4FE3"/>
    <w:rsid w:val="006A576B"/>
    <w:rsid w:val="006B3CE7"/>
    <w:rsid w:val="006B6FC2"/>
    <w:rsid w:val="006D22E7"/>
    <w:rsid w:val="006E1CAF"/>
    <w:rsid w:val="006E2647"/>
    <w:rsid w:val="006E27E1"/>
    <w:rsid w:val="006F21C9"/>
    <w:rsid w:val="00703F77"/>
    <w:rsid w:val="0072001D"/>
    <w:rsid w:val="00721FA8"/>
    <w:rsid w:val="0072565A"/>
    <w:rsid w:val="00744D07"/>
    <w:rsid w:val="0074597C"/>
    <w:rsid w:val="0074688A"/>
    <w:rsid w:val="00750037"/>
    <w:rsid w:val="007516B1"/>
    <w:rsid w:val="00756222"/>
    <w:rsid w:val="00756C00"/>
    <w:rsid w:val="00765412"/>
    <w:rsid w:val="00790A0D"/>
    <w:rsid w:val="00791EA0"/>
    <w:rsid w:val="007A10C4"/>
    <w:rsid w:val="007A10D4"/>
    <w:rsid w:val="007A508F"/>
    <w:rsid w:val="007A7E28"/>
    <w:rsid w:val="007B3C2B"/>
    <w:rsid w:val="007B43F4"/>
    <w:rsid w:val="007D44CB"/>
    <w:rsid w:val="007D4DAE"/>
    <w:rsid w:val="007E297D"/>
    <w:rsid w:val="007E30CB"/>
    <w:rsid w:val="007F1177"/>
    <w:rsid w:val="007F2519"/>
    <w:rsid w:val="007F4522"/>
    <w:rsid w:val="00802640"/>
    <w:rsid w:val="008122B8"/>
    <w:rsid w:val="008144F8"/>
    <w:rsid w:val="00820170"/>
    <w:rsid w:val="00824E73"/>
    <w:rsid w:val="0083083A"/>
    <w:rsid w:val="00833F0A"/>
    <w:rsid w:val="00840B85"/>
    <w:rsid w:val="008462B3"/>
    <w:rsid w:val="00851CD1"/>
    <w:rsid w:val="0085764E"/>
    <w:rsid w:val="008603EB"/>
    <w:rsid w:val="00867E2C"/>
    <w:rsid w:val="00871BD8"/>
    <w:rsid w:val="00874DBF"/>
    <w:rsid w:val="008916C6"/>
    <w:rsid w:val="008951C1"/>
    <w:rsid w:val="008A2FF7"/>
    <w:rsid w:val="008A6D86"/>
    <w:rsid w:val="008A7721"/>
    <w:rsid w:val="008B3AF7"/>
    <w:rsid w:val="008C02F6"/>
    <w:rsid w:val="008D23BE"/>
    <w:rsid w:val="008D5EA6"/>
    <w:rsid w:val="008E052E"/>
    <w:rsid w:val="008E103D"/>
    <w:rsid w:val="008E4088"/>
    <w:rsid w:val="009066E1"/>
    <w:rsid w:val="00911796"/>
    <w:rsid w:val="0092408C"/>
    <w:rsid w:val="00926BE4"/>
    <w:rsid w:val="009321A2"/>
    <w:rsid w:val="0094301F"/>
    <w:rsid w:val="0094314B"/>
    <w:rsid w:val="009458BC"/>
    <w:rsid w:val="00945E33"/>
    <w:rsid w:val="00946A1B"/>
    <w:rsid w:val="009565E2"/>
    <w:rsid w:val="00964104"/>
    <w:rsid w:val="00967F09"/>
    <w:rsid w:val="00984609"/>
    <w:rsid w:val="009A55C6"/>
    <w:rsid w:val="009A7D88"/>
    <w:rsid w:val="009B0535"/>
    <w:rsid w:val="009B760A"/>
    <w:rsid w:val="009C11D6"/>
    <w:rsid w:val="009C33D7"/>
    <w:rsid w:val="009C52A8"/>
    <w:rsid w:val="009D184B"/>
    <w:rsid w:val="009E0E70"/>
    <w:rsid w:val="009E7B98"/>
    <w:rsid w:val="00A00228"/>
    <w:rsid w:val="00A15C5E"/>
    <w:rsid w:val="00A20154"/>
    <w:rsid w:val="00A241BE"/>
    <w:rsid w:val="00A3713A"/>
    <w:rsid w:val="00A53A16"/>
    <w:rsid w:val="00A56AFD"/>
    <w:rsid w:val="00A5754B"/>
    <w:rsid w:val="00A61EBE"/>
    <w:rsid w:val="00A65E02"/>
    <w:rsid w:val="00A661A4"/>
    <w:rsid w:val="00A70AA9"/>
    <w:rsid w:val="00A83E12"/>
    <w:rsid w:val="00A84BFD"/>
    <w:rsid w:val="00A9346C"/>
    <w:rsid w:val="00A943D4"/>
    <w:rsid w:val="00AA210E"/>
    <w:rsid w:val="00AA61DB"/>
    <w:rsid w:val="00AB592F"/>
    <w:rsid w:val="00AB5FFB"/>
    <w:rsid w:val="00AB6EED"/>
    <w:rsid w:val="00AC1EBF"/>
    <w:rsid w:val="00AC2BF1"/>
    <w:rsid w:val="00AD2A18"/>
    <w:rsid w:val="00AD7F4A"/>
    <w:rsid w:val="00AF59B8"/>
    <w:rsid w:val="00B17D66"/>
    <w:rsid w:val="00B247FE"/>
    <w:rsid w:val="00B25D2B"/>
    <w:rsid w:val="00B32195"/>
    <w:rsid w:val="00B3705C"/>
    <w:rsid w:val="00B552FD"/>
    <w:rsid w:val="00B574AB"/>
    <w:rsid w:val="00B633E9"/>
    <w:rsid w:val="00B647A3"/>
    <w:rsid w:val="00B70729"/>
    <w:rsid w:val="00B73B2B"/>
    <w:rsid w:val="00B769B2"/>
    <w:rsid w:val="00B819BE"/>
    <w:rsid w:val="00B8562F"/>
    <w:rsid w:val="00B9486A"/>
    <w:rsid w:val="00B97A58"/>
    <w:rsid w:val="00BA5AEC"/>
    <w:rsid w:val="00BB0B51"/>
    <w:rsid w:val="00BC1163"/>
    <w:rsid w:val="00BC1A03"/>
    <w:rsid w:val="00BC7DFB"/>
    <w:rsid w:val="00BD434C"/>
    <w:rsid w:val="00BD5AB9"/>
    <w:rsid w:val="00BD783D"/>
    <w:rsid w:val="00BE152A"/>
    <w:rsid w:val="00BE4DD0"/>
    <w:rsid w:val="00BE7F76"/>
    <w:rsid w:val="00BF781D"/>
    <w:rsid w:val="00C1721C"/>
    <w:rsid w:val="00C1738D"/>
    <w:rsid w:val="00C2052C"/>
    <w:rsid w:val="00C207D7"/>
    <w:rsid w:val="00C22645"/>
    <w:rsid w:val="00C40D5D"/>
    <w:rsid w:val="00C4159F"/>
    <w:rsid w:val="00C427B2"/>
    <w:rsid w:val="00C4326E"/>
    <w:rsid w:val="00C54B9C"/>
    <w:rsid w:val="00C57686"/>
    <w:rsid w:val="00C626B6"/>
    <w:rsid w:val="00C719D2"/>
    <w:rsid w:val="00C71CF8"/>
    <w:rsid w:val="00C76089"/>
    <w:rsid w:val="00C80D09"/>
    <w:rsid w:val="00C911B5"/>
    <w:rsid w:val="00C94238"/>
    <w:rsid w:val="00CA5143"/>
    <w:rsid w:val="00CE254A"/>
    <w:rsid w:val="00D12ABB"/>
    <w:rsid w:val="00D15BB4"/>
    <w:rsid w:val="00D37C40"/>
    <w:rsid w:val="00D4097F"/>
    <w:rsid w:val="00D42498"/>
    <w:rsid w:val="00D566FF"/>
    <w:rsid w:val="00D6057A"/>
    <w:rsid w:val="00D7098C"/>
    <w:rsid w:val="00D727D4"/>
    <w:rsid w:val="00D738FF"/>
    <w:rsid w:val="00D87975"/>
    <w:rsid w:val="00DA2E12"/>
    <w:rsid w:val="00DA65BD"/>
    <w:rsid w:val="00DB74D7"/>
    <w:rsid w:val="00DC093B"/>
    <w:rsid w:val="00DC1B52"/>
    <w:rsid w:val="00DC508C"/>
    <w:rsid w:val="00DD68E5"/>
    <w:rsid w:val="00DD7A38"/>
    <w:rsid w:val="00DE79A8"/>
    <w:rsid w:val="00DF7C0F"/>
    <w:rsid w:val="00E0421D"/>
    <w:rsid w:val="00E10694"/>
    <w:rsid w:val="00E20D67"/>
    <w:rsid w:val="00E20E42"/>
    <w:rsid w:val="00E26B9F"/>
    <w:rsid w:val="00E31374"/>
    <w:rsid w:val="00E36405"/>
    <w:rsid w:val="00E405CE"/>
    <w:rsid w:val="00E53FF3"/>
    <w:rsid w:val="00E6143E"/>
    <w:rsid w:val="00E71070"/>
    <w:rsid w:val="00E7754C"/>
    <w:rsid w:val="00E81063"/>
    <w:rsid w:val="00E8366B"/>
    <w:rsid w:val="00E848B8"/>
    <w:rsid w:val="00E87D5B"/>
    <w:rsid w:val="00E90A57"/>
    <w:rsid w:val="00E93763"/>
    <w:rsid w:val="00E9729D"/>
    <w:rsid w:val="00EA493A"/>
    <w:rsid w:val="00EA501C"/>
    <w:rsid w:val="00EA58AD"/>
    <w:rsid w:val="00EA5E5C"/>
    <w:rsid w:val="00EB0DBA"/>
    <w:rsid w:val="00EB1455"/>
    <w:rsid w:val="00EB4D53"/>
    <w:rsid w:val="00EB5E3A"/>
    <w:rsid w:val="00EC1A1C"/>
    <w:rsid w:val="00EC31BA"/>
    <w:rsid w:val="00EE3D77"/>
    <w:rsid w:val="00EE4A57"/>
    <w:rsid w:val="00EF0A3B"/>
    <w:rsid w:val="00EF1EE9"/>
    <w:rsid w:val="00EF7365"/>
    <w:rsid w:val="00EF78E7"/>
    <w:rsid w:val="00EF7A05"/>
    <w:rsid w:val="00F24AC7"/>
    <w:rsid w:val="00F31ACC"/>
    <w:rsid w:val="00F3334E"/>
    <w:rsid w:val="00F377E8"/>
    <w:rsid w:val="00F452B7"/>
    <w:rsid w:val="00F5130D"/>
    <w:rsid w:val="00F5393A"/>
    <w:rsid w:val="00F62451"/>
    <w:rsid w:val="00F67776"/>
    <w:rsid w:val="00F808EB"/>
    <w:rsid w:val="00F84F9C"/>
    <w:rsid w:val="00F8681D"/>
    <w:rsid w:val="00FA1DB5"/>
    <w:rsid w:val="00FB141A"/>
    <w:rsid w:val="00FD0EAD"/>
    <w:rsid w:val="00FF2D92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FB"/>
  </w:style>
  <w:style w:type="paragraph" w:styleId="1">
    <w:name w:val="heading 1"/>
    <w:basedOn w:val="a"/>
    <w:link w:val="10"/>
    <w:uiPriority w:val="9"/>
    <w:qFormat/>
    <w:rsid w:val="00A53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3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3A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53A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3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A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3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3A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3A16"/>
  </w:style>
  <w:style w:type="paragraph" w:customStyle="1" w:styleId="headertext">
    <w:name w:val="headertext"/>
    <w:basedOn w:val="a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A16"/>
  </w:style>
  <w:style w:type="character" w:styleId="a3">
    <w:name w:val="Hyperlink"/>
    <w:basedOn w:val="a0"/>
    <w:uiPriority w:val="99"/>
    <w:unhideWhenUsed/>
    <w:rsid w:val="00A53A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A1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5412"/>
    <w:pPr>
      <w:ind w:left="720"/>
      <w:contextualSpacing/>
    </w:pPr>
  </w:style>
  <w:style w:type="paragraph" w:styleId="a9">
    <w:name w:val="No Spacing"/>
    <w:autoRedefine/>
    <w:uiPriority w:val="1"/>
    <w:qFormat/>
    <w:rsid w:val="008C02F6"/>
    <w:pPr>
      <w:spacing w:after="0" w:line="240" w:lineRule="auto"/>
      <w:contextualSpacing/>
    </w:pPr>
    <w:rPr>
      <w:rFonts w:ascii="Times New Roman" w:eastAsia="Calibri" w:hAnsi="Times New Roman" w:cs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EB4D53"/>
  </w:style>
  <w:style w:type="table" w:styleId="aa">
    <w:name w:val="Table Grid"/>
    <w:basedOn w:val="a1"/>
    <w:uiPriority w:val="59"/>
    <w:rsid w:val="00EB4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F62451"/>
  </w:style>
  <w:style w:type="table" w:customStyle="1" w:styleId="12">
    <w:name w:val="Сетка таблицы1"/>
    <w:basedOn w:val="a1"/>
    <w:next w:val="aa"/>
    <w:uiPriority w:val="59"/>
    <w:rsid w:val="000B6B5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A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508F"/>
  </w:style>
  <w:style w:type="paragraph" w:styleId="ad">
    <w:name w:val="footer"/>
    <w:basedOn w:val="a"/>
    <w:link w:val="ae"/>
    <w:uiPriority w:val="99"/>
    <w:unhideWhenUsed/>
    <w:rsid w:val="007A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508F"/>
  </w:style>
  <w:style w:type="paragraph" w:customStyle="1" w:styleId="ConsPlusNormal">
    <w:name w:val="ConsPlusNormal"/>
    <w:rsid w:val="00273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FB"/>
  </w:style>
  <w:style w:type="paragraph" w:styleId="1">
    <w:name w:val="heading 1"/>
    <w:basedOn w:val="a"/>
    <w:link w:val="10"/>
    <w:uiPriority w:val="9"/>
    <w:qFormat/>
    <w:rsid w:val="00A53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3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3A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53A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3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A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3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3A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3A16"/>
  </w:style>
  <w:style w:type="paragraph" w:customStyle="1" w:styleId="headertext">
    <w:name w:val="headertext"/>
    <w:basedOn w:val="a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A16"/>
  </w:style>
  <w:style w:type="character" w:styleId="a3">
    <w:name w:val="Hyperlink"/>
    <w:basedOn w:val="a0"/>
    <w:uiPriority w:val="99"/>
    <w:unhideWhenUsed/>
    <w:rsid w:val="00A53A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A1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5412"/>
    <w:pPr>
      <w:ind w:left="720"/>
      <w:contextualSpacing/>
    </w:pPr>
  </w:style>
  <w:style w:type="paragraph" w:styleId="a9">
    <w:name w:val="No Spacing"/>
    <w:autoRedefine/>
    <w:uiPriority w:val="1"/>
    <w:qFormat/>
    <w:rsid w:val="008C02F6"/>
    <w:pPr>
      <w:spacing w:after="0" w:line="240" w:lineRule="auto"/>
      <w:contextualSpacing/>
    </w:pPr>
    <w:rPr>
      <w:rFonts w:ascii="Times New Roman" w:eastAsia="Calibri" w:hAnsi="Times New Roman" w:cs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EB4D53"/>
  </w:style>
  <w:style w:type="table" w:styleId="aa">
    <w:name w:val="Table Grid"/>
    <w:basedOn w:val="a1"/>
    <w:uiPriority w:val="59"/>
    <w:rsid w:val="00EB4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F62451"/>
  </w:style>
  <w:style w:type="table" w:customStyle="1" w:styleId="12">
    <w:name w:val="Сетка таблицы1"/>
    <w:basedOn w:val="a1"/>
    <w:next w:val="aa"/>
    <w:uiPriority w:val="59"/>
    <w:rsid w:val="000B6B5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A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508F"/>
  </w:style>
  <w:style w:type="paragraph" w:styleId="ad">
    <w:name w:val="footer"/>
    <w:basedOn w:val="a"/>
    <w:link w:val="ae"/>
    <w:uiPriority w:val="99"/>
    <w:unhideWhenUsed/>
    <w:rsid w:val="007A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508F"/>
  </w:style>
  <w:style w:type="paragraph" w:customStyle="1" w:styleId="ConsPlusNormal">
    <w:name w:val="ConsPlusNormal"/>
    <w:rsid w:val="00273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62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447103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7320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57825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965388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14574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349166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41773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90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2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41686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83980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3324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214088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78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8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541152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05315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03653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64459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67465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78586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314652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47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8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697810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57784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78734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1859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65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F47AB8C40FABA0E59237568D7FC18A23D544194C9A8E0A3C559F64AA4CCF17FE698793D3623211NEV8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72B9-2B6C-4C33-A588-17AF79ED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10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образования Апшеронск</Company>
  <LinksUpToDate>false</LinksUpToDate>
  <CharactersWithSpaces>18594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buh_kopaneva</dc:creator>
  <cp:keywords/>
  <dc:description/>
  <cp:lastModifiedBy>operuser</cp:lastModifiedBy>
  <cp:revision>192</cp:revision>
  <cp:lastPrinted>2021-03-24T07:34:00Z</cp:lastPrinted>
  <dcterms:created xsi:type="dcterms:W3CDTF">2016-02-19T07:13:00Z</dcterms:created>
  <dcterms:modified xsi:type="dcterms:W3CDTF">2021-04-01T06:35:00Z</dcterms:modified>
</cp:coreProperties>
</file>