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0"/>
        <w:gridCol w:w="9604"/>
      </w:tblGrid>
      <w:tr w:rsidR="00AD72DF" w:rsidTr="007B42FC">
        <w:tc>
          <w:tcPr>
            <w:tcW w:w="250" w:type="dxa"/>
          </w:tcPr>
          <w:p w:rsidR="00AD72DF" w:rsidRDefault="00AD72DF" w:rsidP="00D97D20">
            <w:pPr>
              <w:tabs>
                <w:tab w:val="left" w:pos="4253"/>
              </w:tabs>
              <w:ind w:left="5387"/>
              <w:jc w:val="center"/>
            </w:pPr>
          </w:p>
        </w:tc>
        <w:tc>
          <w:tcPr>
            <w:tcW w:w="9604" w:type="dxa"/>
          </w:tcPr>
          <w:p w:rsidR="00AD72DF" w:rsidRDefault="000B4DC9" w:rsidP="00D97D20">
            <w:pPr>
              <w:tabs>
                <w:tab w:val="left" w:pos="3360"/>
              </w:tabs>
              <w:ind w:left="5387"/>
              <w:jc w:val="center"/>
            </w:pPr>
            <w:r>
              <w:t xml:space="preserve">ПРИЛОЖЕНИЕ </w:t>
            </w:r>
            <w:r w:rsidR="008F38D2">
              <w:t xml:space="preserve">№ </w:t>
            </w:r>
            <w:r>
              <w:t>2</w:t>
            </w:r>
          </w:p>
          <w:p w:rsidR="0084676D" w:rsidRDefault="000B4DC9" w:rsidP="00D97D20">
            <w:pPr>
              <w:tabs>
                <w:tab w:val="left" w:pos="4253"/>
              </w:tabs>
              <w:ind w:left="5387"/>
              <w:jc w:val="center"/>
            </w:pPr>
            <w:r>
              <w:t>к постановлению</w:t>
            </w:r>
          </w:p>
          <w:p w:rsidR="00AD72DF" w:rsidRDefault="00AD72DF" w:rsidP="00393F12">
            <w:pPr>
              <w:tabs>
                <w:tab w:val="left" w:pos="4253"/>
              </w:tabs>
              <w:ind w:left="5387"/>
              <w:jc w:val="center"/>
            </w:pPr>
            <w:r>
              <w:t>адм</w:t>
            </w:r>
            <w:r>
              <w:t>и</w:t>
            </w:r>
            <w:r>
              <w:t>нистрации</w:t>
            </w:r>
            <w:r w:rsidR="0084676D">
              <w:t xml:space="preserve"> </w:t>
            </w:r>
            <w:r w:rsidR="004E6463">
              <w:t>Тверского</w:t>
            </w:r>
            <w:r w:rsidR="00393F12">
              <w:t xml:space="preserve"> сельского поселения Апшеронского района</w:t>
            </w:r>
          </w:p>
          <w:p w:rsidR="00AD72DF" w:rsidRDefault="00AD72DF" w:rsidP="004E6463">
            <w:pPr>
              <w:tabs>
                <w:tab w:val="left" w:pos="4253"/>
              </w:tabs>
              <w:ind w:left="5387"/>
              <w:jc w:val="center"/>
            </w:pPr>
            <w:r w:rsidRPr="001426EC">
              <w:t xml:space="preserve">от </w:t>
            </w:r>
            <w:r w:rsidR="003C5F51">
              <w:t>2</w:t>
            </w:r>
            <w:r w:rsidR="004E6463">
              <w:t>5</w:t>
            </w:r>
            <w:r w:rsidR="003C5F51">
              <w:t>.08.2017</w:t>
            </w:r>
            <w:r w:rsidRPr="001426EC">
              <w:t xml:space="preserve"> № </w:t>
            </w:r>
            <w:r w:rsidR="004E6463">
              <w:t>98</w:t>
            </w:r>
          </w:p>
        </w:tc>
      </w:tr>
    </w:tbl>
    <w:p w:rsidR="00B457B5" w:rsidRDefault="00B457B5" w:rsidP="00D97D20">
      <w:pPr>
        <w:tabs>
          <w:tab w:val="left" w:pos="5790"/>
        </w:tabs>
        <w:ind w:left="5387"/>
        <w:jc w:val="center"/>
        <w:rPr>
          <w:b/>
        </w:rPr>
      </w:pPr>
    </w:p>
    <w:p w:rsidR="00402C93" w:rsidRDefault="00402C93" w:rsidP="00D534EE">
      <w:pPr>
        <w:tabs>
          <w:tab w:val="left" w:pos="5790"/>
        </w:tabs>
        <w:rPr>
          <w:b/>
          <w:szCs w:val="28"/>
        </w:rPr>
      </w:pPr>
    </w:p>
    <w:p w:rsidR="00BF6A97" w:rsidRDefault="00BF6A97" w:rsidP="00D534EE">
      <w:pPr>
        <w:tabs>
          <w:tab w:val="left" w:pos="5790"/>
        </w:tabs>
        <w:rPr>
          <w:b/>
          <w:szCs w:val="28"/>
        </w:rPr>
      </w:pPr>
    </w:p>
    <w:p w:rsidR="00964B40" w:rsidRDefault="00A513C7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A513C7" w:rsidRDefault="000B4DC9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пред</w:t>
      </w:r>
      <w:r w:rsidR="008F38D2">
        <w:rPr>
          <w:b/>
          <w:szCs w:val="28"/>
        </w:rPr>
        <w:t>о</w:t>
      </w:r>
      <w:r w:rsidR="00A513C7">
        <w:rPr>
          <w:b/>
          <w:szCs w:val="28"/>
        </w:rPr>
        <w:t xml:space="preserve">ставления, рассмотрения и оценки предложений </w:t>
      </w:r>
    </w:p>
    <w:p w:rsidR="001A5F9C" w:rsidRDefault="00A513C7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заинтересованных лиц </w:t>
      </w:r>
      <w:r w:rsidR="0028228B">
        <w:rPr>
          <w:b/>
          <w:szCs w:val="28"/>
        </w:rPr>
        <w:t>о</w:t>
      </w:r>
      <w:r w:rsidR="001A5F9C">
        <w:rPr>
          <w:b/>
          <w:szCs w:val="28"/>
        </w:rPr>
        <w:t xml:space="preserve"> включении дворовых территорий,</w:t>
      </w:r>
    </w:p>
    <w:p w:rsidR="001A5F9C" w:rsidRPr="001A5F9C" w:rsidRDefault="001A5F9C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szCs w:val="28"/>
        </w:rPr>
      </w:pPr>
      <w:r w:rsidRPr="001A5F9C">
        <w:rPr>
          <w:b/>
          <w:szCs w:val="28"/>
        </w:rPr>
        <w:t>подлежащих благоустройству</w:t>
      </w:r>
      <w:r w:rsidR="00FD6C89">
        <w:rPr>
          <w:b/>
          <w:szCs w:val="28"/>
        </w:rPr>
        <w:t>,</w:t>
      </w:r>
      <w:r w:rsidRPr="001A5F9C">
        <w:rPr>
          <w:b/>
          <w:szCs w:val="28"/>
        </w:rPr>
        <w:t xml:space="preserve"> в </w:t>
      </w:r>
      <w:r w:rsidR="00393F12">
        <w:rPr>
          <w:b/>
          <w:szCs w:val="28"/>
        </w:rPr>
        <w:t xml:space="preserve">муниципальную </w:t>
      </w:r>
      <w:r w:rsidRPr="001A5F9C">
        <w:rPr>
          <w:b/>
          <w:szCs w:val="28"/>
        </w:rPr>
        <w:t xml:space="preserve">программу </w:t>
      </w:r>
    </w:p>
    <w:p w:rsidR="008F38D2" w:rsidRDefault="001A5F9C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szCs w:val="28"/>
        </w:rPr>
      </w:pPr>
      <w:r w:rsidRPr="001A5F9C">
        <w:rPr>
          <w:b/>
          <w:szCs w:val="28"/>
        </w:rPr>
        <w:t xml:space="preserve">«Формирование современной городской среды </w:t>
      </w:r>
      <w:r w:rsidR="004E6463">
        <w:rPr>
          <w:b/>
          <w:szCs w:val="28"/>
        </w:rPr>
        <w:t>Тверского</w:t>
      </w:r>
      <w:r w:rsidR="00393F12">
        <w:rPr>
          <w:b/>
          <w:szCs w:val="28"/>
        </w:rPr>
        <w:t xml:space="preserve"> сельского поселения Апшеронского района</w:t>
      </w:r>
      <w:r w:rsidRPr="001A5F9C">
        <w:rPr>
          <w:b/>
          <w:szCs w:val="28"/>
        </w:rPr>
        <w:t xml:space="preserve">» </w:t>
      </w:r>
    </w:p>
    <w:p w:rsidR="008F38D2" w:rsidRDefault="008F38D2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szCs w:val="28"/>
        </w:rPr>
      </w:pPr>
    </w:p>
    <w:p w:rsidR="001A5F9C" w:rsidRPr="001A5F9C" w:rsidRDefault="001A5F9C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szCs w:val="28"/>
        </w:rPr>
      </w:pPr>
      <w:r w:rsidRPr="001A5F9C">
        <w:rPr>
          <w:b/>
          <w:szCs w:val="28"/>
        </w:rPr>
        <w:t>Раздел I</w:t>
      </w:r>
    </w:p>
    <w:p w:rsidR="001A5F9C" w:rsidRPr="001A5F9C" w:rsidRDefault="001A5F9C" w:rsidP="00FC09E7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szCs w:val="28"/>
        </w:rPr>
      </w:pPr>
      <w:r w:rsidRPr="001A5F9C">
        <w:rPr>
          <w:b/>
          <w:szCs w:val="28"/>
        </w:rPr>
        <w:t>Общие положения</w:t>
      </w:r>
    </w:p>
    <w:p w:rsidR="00BF6A97" w:rsidRDefault="00BF6A97" w:rsidP="00FC09E7">
      <w:pPr>
        <w:spacing w:line="235" w:lineRule="auto"/>
        <w:ind w:firstLine="709"/>
        <w:jc w:val="both"/>
        <w:rPr>
          <w:szCs w:val="28"/>
        </w:rPr>
      </w:pPr>
    </w:p>
    <w:p w:rsidR="008F38D2" w:rsidRDefault="008F38D2" w:rsidP="00FC09E7">
      <w:pPr>
        <w:spacing w:line="235" w:lineRule="auto"/>
        <w:ind w:firstLine="709"/>
        <w:jc w:val="both"/>
        <w:rPr>
          <w:szCs w:val="28"/>
        </w:rPr>
      </w:pPr>
    </w:p>
    <w:p w:rsidR="00B75F63" w:rsidRDefault="00B75F63" w:rsidP="00FC09E7">
      <w:pPr>
        <w:spacing w:line="235" w:lineRule="auto"/>
        <w:ind w:firstLine="709"/>
        <w:jc w:val="both"/>
        <w:rPr>
          <w:szCs w:val="28"/>
        </w:rPr>
      </w:pPr>
    </w:p>
    <w:p w:rsidR="001A5F9C" w:rsidRDefault="007B2571" w:rsidP="00FC09E7">
      <w:pPr>
        <w:spacing w:line="235" w:lineRule="auto"/>
        <w:ind w:firstLine="709"/>
        <w:jc w:val="both"/>
        <w:rPr>
          <w:szCs w:val="28"/>
        </w:rPr>
      </w:pPr>
      <w:r w:rsidRPr="002E4308">
        <w:rPr>
          <w:szCs w:val="28"/>
        </w:rPr>
        <w:t xml:space="preserve">1. </w:t>
      </w:r>
      <w:proofErr w:type="gramStart"/>
      <w:r w:rsidR="00A513C7">
        <w:rPr>
          <w:szCs w:val="28"/>
        </w:rPr>
        <w:t>Настоящий</w:t>
      </w:r>
      <w:r w:rsidR="00402DA0">
        <w:rPr>
          <w:szCs w:val="28"/>
        </w:rPr>
        <w:t xml:space="preserve"> Порядок</w:t>
      </w:r>
      <w:r w:rsidR="00A513C7">
        <w:rPr>
          <w:szCs w:val="28"/>
        </w:rPr>
        <w:t xml:space="preserve"> </w:t>
      </w:r>
      <w:r w:rsidR="001A5F9C" w:rsidRPr="001A5F9C">
        <w:rPr>
          <w:szCs w:val="28"/>
        </w:rPr>
        <w:t>пред</w:t>
      </w:r>
      <w:r w:rsidR="005A5A28">
        <w:rPr>
          <w:szCs w:val="28"/>
        </w:rPr>
        <w:t>о</w:t>
      </w:r>
      <w:r w:rsidR="001A5F9C" w:rsidRPr="001A5F9C">
        <w:rPr>
          <w:szCs w:val="28"/>
        </w:rPr>
        <w:t>ставления, рас</w:t>
      </w:r>
      <w:r w:rsidR="001A5F9C">
        <w:rPr>
          <w:szCs w:val="28"/>
        </w:rPr>
        <w:t xml:space="preserve">смотрения и оценки предложений </w:t>
      </w:r>
      <w:r w:rsidR="001A5F9C" w:rsidRPr="001A5F9C">
        <w:rPr>
          <w:szCs w:val="28"/>
        </w:rPr>
        <w:t>заинтересованных лиц о включении дворовых территорий,</w:t>
      </w:r>
      <w:r w:rsidR="001A5F9C">
        <w:rPr>
          <w:szCs w:val="28"/>
        </w:rPr>
        <w:t xml:space="preserve"> </w:t>
      </w:r>
      <w:r w:rsidR="001A5F9C" w:rsidRPr="001A5F9C">
        <w:rPr>
          <w:szCs w:val="28"/>
        </w:rPr>
        <w:t>подлежащих благоустройству в 201</w:t>
      </w:r>
      <w:r w:rsidR="00393F12">
        <w:rPr>
          <w:szCs w:val="28"/>
        </w:rPr>
        <w:t>8</w:t>
      </w:r>
      <w:r w:rsidR="001A5F9C" w:rsidRPr="001A5F9C">
        <w:rPr>
          <w:szCs w:val="28"/>
        </w:rPr>
        <w:t xml:space="preserve"> году</w:t>
      </w:r>
      <w:r w:rsidR="00FD6C89">
        <w:rPr>
          <w:szCs w:val="28"/>
        </w:rPr>
        <w:t>,</w:t>
      </w:r>
      <w:r w:rsidR="001A5F9C" w:rsidRPr="001A5F9C">
        <w:rPr>
          <w:szCs w:val="28"/>
        </w:rPr>
        <w:t xml:space="preserve"> в </w:t>
      </w:r>
      <w:r w:rsidR="00393F12">
        <w:rPr>
          <w:szCs w:val="28"/>
        </w:rPr>
        <w:t xml:space="preserve">муниципальную </w:t>
      </w:r>
      <w:r w:rsidR="001A5F9C" w:rsidRPr="001A5F9C">
        <w:rPr>
          <w:szCs w:val="28"/>
        </w:rPr>
        <w:t xml:space="preserve">программу «Формирование современной городской среды </w:t>
      </w:r>
      <w:r w:rsidR="004E6463">
        <w:rPr>
          <w:szCs w:val="28"/>
        </w:rPr>
        <w:t>Тверского</w:t>
      </w:r>
      <w:r w:rsidR="00393F12">
        <w:rPr>
          <w:szCs w:val="28"/>
        </w:rPr>
        <w:t xml:space="preserve"> сельского поселения Апшеронского района</w:t>
      </w:r>
      <w:r w:rsidR="001A5F9C" w:rsidRPr="001A5F9C">
        <w:rPr>
          <w:szCs w:val="28"/>
        </w:rPr>
        <w:t xml:space="preserve"> на 201</w:t>
      </w:r>
      <w:r w:rsidR="00393F12">
        <w:rPr>
          <w:szCs w:val="28"/>
        </w:rPr>
        <w:t>8</w:t>
      </w:r>
      <w:r w:rsidR="001A5F9C" w:rsidRPr="001A5F9C">
        <w:rPr>
          <w:szCs w:val="28"/>
        </w:rPr>
        <w:t xml:space="preserve"> год» </w:t>
      </w:r>
      <w:r w:rsidR="00AA57CB" w:rsidRPr="00E02059">
        <w:rPr>
          <w:szCs w:val="28"/>
        </w:rPr>
        <w:t xml:space="preserve">(далее </w:t>
      </w:r>
      <w:r w:rsidR="001A5F9C">
        <w:rPr>
          <w:szCs w:val="28"/>
        </w:rPr>
        <w:t>–</w:t>
      </w:r>
      <w:r w:rsidR="000B4DC9">
        <w:rPr>
          <w:szCs w:val="28"/>
        </w:rPr>
        <w:t xml:space="preserve"> </w:t>
      </w:r>
      <w:r w:rsidR="00AA57CB" w:rsidRPr="00E02059">
        <w:rPr>
          <w:szCs w:val="28"/>
        </w:rPr>
        <w:t>Порядок</w:t>
      </w:r>
      <w:r w:rsidR="00393F12">
        <w:rPr>
          <w:szCs w:val="28"/>
        </w:rPr>
        <w:t>, Программа</w:t>
      </w:r>
      <w:r w:rsidR="00AA57CB" w:rsidRPr="00E02059">
        <w:rPr>
          <w:szCs w:val="28"/>
        </w:rPr>
        <w:t xml:space="preserve">) разработан </w:t>
      </w:r>
      <w:r w:rsidR="001A5F9C" w:rsidRPr="001A5F9C">
        <w:rPr>
          <w:szCs w:val="28"/>
        </w:rPr>
        <w:t>в соответствии с постановлением Правительства Российской Федерации от 10</w:t>
      </w:r>
      <w:r w:rsidR="000050CD">
        <w:rPr>
          <w:szCs w:val="28"/>
        </w:rPr>
        <w:t xml:space="preserve"> февраля </w:t>
      </w:r>
      <w:r w:rsidR="001A5F9C" w:rsidRPr="001A5F9C">
        <w:rPr>
          <w:szCs w:val="28"/>
        </w:rPr>
        <w:t>2017 № 169 «Об утверждении Правил предоставления и распределения субсидий из федерального бюджета бюджетам</w:t>
      </w:r>
      <w:proofErr w:type="gramEnd"/>
      <w:r w:rsidR="001A5F9C" w:rsidRPr="001A5F9C">
        <w:rPr>
          <w:szCs w:val="28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F6A97" w:rsidRDefault="00077745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62F93">
        <w:rPr>
          <w:szCs w:val="28"/>
        </w:rPr>
        <w:t xml:space="preserve">В целях реализации настоящего </w:t>
      </w:r>
      <w:r w:rsidR="00402DA0">
        <w:rPr>
          <w:szCs w:val="28"/>
        </w:rPr>
        <w:t>П</w:t>
      </w:r>
      <w:r w:rsidR="00962F93">
        <w:rPr>
          <w:szCs w:val="28"/>
        </w:rPr>
        <w:t>орядка используются следующие основные понятия:</w:t>
      </w:r>
    </w:p>
    <w:p w:rsidR="00962F93" w:rsidRDefault="001A5F9C" w:rsidP="00FC09E7">
      <w:pPr>
        <w:spacing w:line="235" w:lineRule="auto"/>
        <w:ind w:firstLine="709"/>
        <w:jc w:val="both"/>
        <w:rPr>
          <w:szCs w:val="28"/>
        </w:rPr>
      </w:pPr>
      <w:r w:rsidRPr="005A5A28">
        <w:rPr>
          <w:b/>
          <w:szCs w:val="28"/>
        </w:rPr>
        <w:t>заинтересованные лица</w:t>
      </w:r>
      <w:r w:rsidRPr="001A5F9C">
        <w:rPr>
          <w:szCs w:val="28"/>
        </w:rPr>
        <w:t xml:space="preserve"> </w:t>
      </w:r>
      <w:r w:rsidR="005A5A28">
        <w:rPr>
          <w:szCs w:val="28"/>
        </w:rPr>
        <w:t>–</w:t>
      </w:r>
      <w:r w:rsidRPr="001A5F9C">
        <w:rPr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</w:t>
      </w:r>
      <w:r w:rsidR="00393F12">
        <w:rPr>
          <w:szCs w:val="28"/>
        </w:rPr>
        <w:t>П</w:t>
      </w:r>
      <w:r w:rsidRPr="001A5F9C">
        <w:rPr>
          <w:szCs w:val="28"/>
        </w:rPr>
        <w:t>рограммы</w:t>
      </w:r>
      <w:r w:rsidR="00FD6C89">
        <w:rPr>
          <w:szCs w:val="28"/>
        </w:rPr>
        <w:t>;</w:t>
      </w:r>
    </w:p>
    <w:p w:rsidR="001A5F9C" w:rsidRDefault="001A5F9C" w:rsidP="00FC09E7">
      <w:pPr>
        <w:spacing w:line="235" w:lineRule="auto"/>
        <w:ind w:firstLine="709"/>
        <w:jc w:val="both"/>
        <w:rPr>
          <w:szCs w:val="28"/>
        </w:rPr>
      </w:pPr>
      <w:r w:rsidRPr="005A5A28">
        <w:rPr>
          <w:b/>
          <w:szCs w:val="28"/>
        </w:rPr>
        <w:t xml:space="preserve">дворовые территории </w:t>
      </w:r>
      <w:r w:rsidR="004E6463">
        <w:rPr>
          <w:b/>
          <w:szCs w:val="28"/>
        </w:rPr>
        <w:t>Тверского</w:t>
      </w:r>
      <w:r w:rsidR="00393F12">
        <w:rPr>
          <w:b/>
          <w:szCs w:val="28"/>
        </w:rPr>
        <w:t xml:space="preserve"> сельского поселения Апшеронского района</w:t>
      </w:r>
      <w:r w:rsidRPr="001A5F9C">
        <w:rPr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FD6C89">
        <w:rPr>
          <w:szCs w:val="28"/>
        </w:rPr>
        <w:t xml:space="preserve">егающим к многоквартирным домам, подлежащие благоустройству </w:t>
      </w:r>
      <w:r w:rsidRPr="001A5F9C">
        <w:rPr>
          <w:szCs w:val="28"/>
        </w:rPr>
        <w:t>(далее – дворовые территории)</w:t>
      </w:r>
      <w:r w:rsidR="00FD6C89">
        <w:rPr>
          <w:szCs w:val="28"/>
        </w:rPr>
        <w:t>;</w:t>
      </w:r>
    </w:p>
    <w:p w:rsidR="000B4DC9" w:rsidRDefault="000B4DC9" w:rsidP="00FC09E7">
      <w:pPr>
        <w:spacing w:line="235" w:lineRule="auto"/>
        <w:ind w:firstLine="709"/>
        <w:jc w:val="both"/>
        <w:rPr>
          <w:szCs w:val="28"/>
        </w:rPr>
      </w:pPr>
      <w:r w:rsidRPr="005A5A28">
        <w:rPr>
          <w:b/>
          <w:szCs w:val="28"/>
        </w:rPr>
        <w:lastRenderedPageBreak/>
        <w:t>уполномоченный орган</w:t>
      </w:r>
      <w:r>
        <w:rPr>
          <w:szCs w:val="28"/>
        </w:rPr>
        <w:t xml:space="preserve"> –</w:t>
      </w:r>
      <w:r w:rsidR="00393F12">
        <w:rPr>
          <w:szCs w:val="28"/>
        </w:rPr>
        <w:t xml:space="preserve"> </w:t>
      </w:r>
      <w:r w:rsidR="00582744">
        <w:rPr>
          <w:szCs w:val="28"/>
        </w:rPr>
        <w:t>администрация</w:t>
      </w:r>
      <w:r>
        <w:rPr>
          <w:szCs w:val="28"/>
        </w:rPr>
        <w:t xml:space="preserve"> </w:t>
      </w:r>
      <w:r w:rsidR="004E6463">
        <w:rPr>
          <w:szCs w:val="28"/>
        </w:rPr>
        <w:t>Тверского</w:t>
      </w:r>
      <w:r w:rsidR="00393F12">
        <w:rPr>
          <w:szCs w:val="28"/>
        </w:rPr>
        <w:t xml:space="preserve"> сельского поселения Апшеронского района</w:t>
      </w:r>
      <w:r>
        <w:rPr>
          <w:szCs w:val="28"/>
        </w:rPr>
        <w:t>.</w:t>
      </w:r>
    </w:p>
    <w:p w:rsidR="00962F93" w:rsidRDefault="00FE2532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3. В целях осуществления благоустройства дворовой территории в рамках </w:t>
      </w:r>
      <w:r w:rsidR="00393F12">
        <w:rPr>
          <w:szCs w:val="28"/>
        </w:rPr>
        <w:t>П</w:t>
      </w:r>
      <w:r w:rsidR="00EA5BCB">
        <w:rPr>
          <w:szCs w:val="28"/>
        </w:rPr>
        <w:t>рограммы</w:t>
      </w:r>
      <w:r>
        <w:rPr>
          <w:szCs w:val="28"/>
        </w:rPr>
        <w:t xml:space="preserve"> </w:t>
      </w:r>
      <w:r w:rsidR="00FD6C89">
        <w:rPr>
          <w:szCs w:val="28"/>
        </w:rPr>
        <w:t>з</w:t>
      </w:r>
      <w:r>
        <w:rPr>
          <w:szCs w:val="28"/>
        </w:rPr>
        <w:t>аинтересованные лица вправе выбрать виды работ, предлагаемые к выполнению на дворовой территории</w:t>
      </w:r>
      <w:r w:rsidR="00FD6C89">
        <w:rPr>
          <w:szCs w:val="28"/>
        </w:rPr>
        <w:t>,</w:t>
      </w:r>
      <w:r>
        <w:rPr>
          <w:szCs w:val="28"/>
        </w:rPr>
        <w:t xml:space="preserve"> из </w:t>
      </w:r>
      <w:r w:rsidR="001A5F9C">
        <w:rPr>
          <w:szCs w:val="28"/>
        </w:rPr>
        <w:t>минимального и (или) дополнительного перечня работ</w:t>
      </w:r>
      <w:r w:rsidR="004E04B2">
        <w:rPr>
          <w:szCs w:val="28"/>
        </w:rPr>
        <w:t>,</w:t>
      </w:r>
      <w:r w:rsidR="001A5F9C">
        <w:rPr>
          <w:szCs w:val="28"/>
        </w:rPr>
        <w:t xml:space="preserve"> установленного </w:t>
      </w:r>
      <w:r w:rsidR="00393F12">
        <w:rPr>
          <w:szCs w:val="28"/>
        </w:rPr>
        <w:t>П</w:t>
      </w:r>
      <w:r w:rsidR="001A5F9C">
        <w:rPr>
          <w:szCs w:val="28"/>
        </w:rPr>
        <w:t>рограммой.</w:t>
      </w:r>
    </w:p>
    <w:p w:rsidR="004E04B2" w:rsidRDefault="004E04B2" w:rsidP="00FC09E7">
      <w:pPr>
        <w:spacing w:line="235" w:lineRule="auto"/>
        <w:ind w:firstLine="709"/>
        <w:jc w:val="both"/>
        <w:rPr>
          <w:szCs w:val="28"/>
        </w:rPr>
      </w:pPr>
    </w:p>
    <w:p w:rsidR="008F38D2" w:rsidRDefault="008F38D2" w:rsidP="00FC09E7">
      <w:pPr>
        <w:spacing w:line="235" w:lineRule="auto"/>
        <w:ind w:firstLine="709"/>
        <w:jc w:val="both"/>
        <w:rPr>
          <w:szCs w:val="28"/>
        </w:rPr>
      </w:pPr>
    </w:p>
    <w:p w:rsidR="004E04B2" w:rsidRPr="004E04B2" w:rsidRDefault="004E04B2" w:rsidP="00FC09E7">
      <w:pPr>
        <w:spacing w:line="235" w:lineRule="auto"/>
        <w:jc w:val="center"/>
        <w:rPr>
          <w:b/>
          <w:szCs w:val="28"/>
        </w:rPr>
      </w:pPr>
      <w:r w:rsidRPr="00A02452">
        <w:rPr>
          <w:b/>
          <w:szCs w:val="28"/>
        </w:rPr>
        <w:t xml:space="preserve">Раздел </w:t>
      </w:r>
      <w:r w:rsidRPr="00A02452">
        <w:rPr>
          <w:b/>
          <w:szCs w:val="28"/>
          <w:lang w:val="en-US"/>
        </w:rPr>
        <w:t>II</w:t>
      </w:r>
    </w:p>
    <w:p w:rsidR="004E04B2" w:rsidRDefault="004E04B2" w:rsidP="00FC09E7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Порядок представления документов </w:t>
      </w:r>
    </w:p>
    <w:p w:rsidR="004E04B2" w:rsidRPr="004E04B2" w:rsidRDefault="004E04B2" w:rsidP="00FC09E7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в уполномоченный орган</w:t>
      </w:r>
    </w:p>
    <w:p w:rsidR="004E04B2" w:rsidRDefault="004E04B2" w:rsidP="00FC09E7">
      <w:pPr>
        <w:spacing w:line="235" w:lineRule="auto"/>
        <w:ind w:firstLine="709"/>
        <w:jc w:val="both"/>
        <w:rPr>
          <w:szCs w:val="28"/>
        </w:rPr>
      </w:pPr>
    </w:p>
    <w:p w:rsidR="008F38D2" w:rsidRDefault="008F38D2" w:rsidP="00FC09E7">
      <w:pPr>
        <w:spacing w:line="235" w:lineRule="auto"/>
        <w:ind w:firstLine="709"/>
        <w:jc w:val="both"/>
        <w:rPr>
          <w:szCs w:val="28"/>
        </w:rPr>
      </w:pPr>
    </w:p>
    <w:p w:rsidR="008E7CD8" w:rsidRDefault="008E7CD8" w:rsidP="00FC09E7">
      <w:pPr>
        <w:spacing w:line="235" w:lineRule="auto"/>
        <w:ind w:firstLine="709"/>
        <w:jc w:val="both"/>
        <w:rPr>
          <w:szCs w:val="28"/>
        </w:rPr>
      </w:pPr>
      <w:r w:rsidRPr="00E02059">
        <w:rPr>
          <w:szCs w:val="28"/>
        </w:rPr>
        <w:t xml:space="preserve">4. </w:t>
      </w:r>
      <w:r w:rsidR="004E04B2">
        <w:rPr>
          <w:szCs w:val="28"/>
        </w:rPr>
        <w:t>Заинтересованные лица</w:t>
      </w:r>
      <w:r w:rsidR="004E04B2" w:rsidRPr="004E04B2">
        <w:rPr>
          <w:szCs w:val="28"/>
        </w:rPr>
        <w:t xml:space="preserve"> предоставляют предложения о включении в </w:t>
      </w:r>
      <w:r w:rsidR="00393F12">
        <w:rPr>
          <w:szCs w:val="28"/>
        </w:rPr>
        <w:t>Программу</w:t>
      </w:r>
      <w:r w:rsidR="004E04B2" w:rsidRPr="004E04B2">
        <w:rPr>
          <w:szCs w:val="28"/>
        </w:rPr>
        <w:t xml:space="preserve"> </w:t>
      </w:r>
      <w:r w:rsidR="004E04B2">
        <w:rPr>
          <w:szCs w:val="28"/>
        </w:rPr>
        <w:t>дворовых</w:t>
      </w:r>
      <w:r w:rsidR="00FD6C89">
        <w:rPr>
          <w:szCs w:val="28"/>
        </w:rPr>
        <w:t xml:space="preserve"> территорий </w:t>
      </w:r>
      <w:r w:rsidR="004E04B2" w:rsidRPr="004E04B2">
        <w:rPr>
          <w:szCs w:val="28"/>
        </w:rPr>
        <w:t xml:space="preserve">(далее – предложения) в виде заявки, составленной в двух экземплярах по форме согласно приложению к настоящему Порядку, не позднее срока окончания проведения общественного обсуждения проекта </w:t>
      </w:r>
      <w:r w:rsidR="00393F12">
        <w:rPr>
          <w:szCs w:val="28"/>
        </w:rPr>
        <w:t>П</w:t>
      </w:r>
      <w:r w:rsidR="004E04B2" w:rsidRPr="004E04B2">
        <w:rPr>
          <w:szCs w:val="28"/>
        </w:rPr>
        <w:t xml:space="preserve">рограммы, установленного извещением о начале проведения общественного обсуждения проекта </w:t>
      </w:r>
      <w:r w:rsidR="00393F12">
        <w:rPr>
          <w:szCs w:val="28"/>
        </w:rPr>
        <w:t>Программы</w:t>
      </w:r>
      <w:r w:rsidR="004E04B2">
        <w:rPr>
          <w:szCs w:val="28"/>
        </w:rPr>
        <w:t xml:space="preserve"> (далее – извещение) с приложением следующих документов</w:t>
      </w:r>
      <w:r w:rsidRPr="00E02059">
        <w:rPr>
          <w:szCs w:val="28"/>
        </w:rPr>
        <w:t>:</w:t>
      </w:r>
    </w:p>
    <w:p w:rsidR="00770920" w:rsidRDefault="004E04B2" w:rsidP="00FC09E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D45A22" w:rsidRPr="00E02059">
        <w:rPr>
          <w:szCs w:val="28"/>
        </w:rPr>
        <w:t>.</w:t>
      </w:r>
      <w:r w:rsidR="002B7231" w:rsidRPr="00E02059">
        <w:rPr>
          <w:szCs w:val="28"/>
        </w:rPr>
        <w:t xml:space="preserve"> </w:t>
      </w:r>
      <w:r w:rsidR="00FD6C89">
        <w:rPr>
          <w:szCs w:val="28"/>
        </w:rPr>
        <w:t>О</w:t>
      </w:r>
      <w:r w:rsidR="002B7231" w:rsidRPr="00E02059">
        <w:rPr>
          <w:szCs w:val="28"/>
        </w:rPr>
        <w:t>ригинал</w:t>
      </w:r>
      <w:r w:rsidR="008E7CD8" w:rsidRPr="008E7CD8">
        <w:rPr>
          <w:szCs w:val="28"/>
        </w:rPr>
        <w:t xml:space="preserve"> протокола общего собрания собственников помещений в многоквартирном доме</w:t>
      </w:r>
      <w:r w:rsidR="00FD6C89">
        <w:rPr>
          <w:szCs w:val="28"/>
        </w:rPr>
        <w:t>, соответствующий требованиям</w:t>
      </w:r>
      <w:r w:rsidR="008E7CD8" w:rsidRPr="008E7CD8">
        <w:rPr>
          <w:szCs w:val="28"/>
        </w:rPr>
        <w:t xml:space="preserve"> </w:t>
      </w:r>
      <w:r w:rsidR="00FD3FF5">
        <w:rPr>
          <w:szCs w:val="28"/>
        </w:rPr>
        <w:t>стат</w:t>
      </w:r>
      <w:r w:rsidR="00FD6C89">
        <w:rPr>
          <w:szCs w:val="28"/>
        </w:rPr>
        <w:t xml:space="preserve">ей </w:t>
      </w:r>
      <w:r w:rsidR="00FD3FF5">
        <w:rPr>
          <w:szCs w:val="28"/>
        </w:rPr>
        <w:t>44, 46</w:t>
      </w:r>
      <w:r w:rsidR="00FD3FF5" w:rsidRPr="00FD3FF5">
        <w:t xml:space="preserve"> </w:t>
      </w:r>
      <w:r w:rsidR="009B7576">
        <w:rPr>
          <w:szCs w:val="28"/>
        </w:rPr>
        <w:t>Жилищного</w:t>
      </w:r>
      <w:r w:rsidR="00FD3FF5" w:rsidRPr="00FD3FF5">
        <w:rPr>
          <w:szCs w:val="28"/>
        </w:rPr>
        <w:t xml:space="preserve"> кодекс</w:t>
      </w:r>
      <w:r w:rsidR="009B7576">
        <w:rPr>
          <w:szCs w:val="28"/>
        </w:rPr>
        <w:t>а</w:t>
      </w:r>
      <w:r w:rsidR="00FD3FF5" w:rsidRPr="00FD3FF5">
        <w:rPr>
          <w:szCs w:val="28"/>
        </w:rPr>
        <w:t xml:space="preserve"> Российской Федерации</w:t>
      </w:r>
      <w:r w:rsidR="00FD6C89">
        <w:rPr>
          <w:szCs w:val="28"/>
        </w:rPr>
        <w:t>,</w:t>
      </w:r>
      <w:r w:rsidR="00FD3FF5">
        <w:rPr>
          <w:szCs w:val="28"/>
        </w:rPr>
        <w:t xml:space="preserve"> </w:t>
      </w:r>
      <w:r w:rsidR="00FD6C89">
        <w:rPr>
          <w:szCs w:val="28"/>
        </w:rPr>
        <w:t>содержащий</w:t>
      </w:r>
      <w:r w:rsidR="008E7CD8" w:rsidRPr="008E7CD8">
        <w:rPr>
          <w:szCs w:val="28"/>
        </w:rPr>
        <w:t xml:space="preserve"> </w:t>
      </w:r>
      <w:r w:rsidR="00770920">
        <w:rPr>
          <w:szCs w:val="28"/>
        </w:rPr>
        <w:t xml:space="preserve">в обязательном порядке </w:t>
      </w:r>
      <w:r w:rsidR="008E7CD8" w:rsidRPr="008E7CD8">
        <w:rPr>
          <w:szCs w:val="28"/>
        </w:rPr>
        <w:t>решения</w:t>
      </w:r>
      <w:r w:rsidR="00770920">
        <w:rPr>
          <w:szCs w:val="28"/>
        </w:rPr>
        <w:t xml:space="preserve"> общего собрания собственников помещений в многоквартирном доме по следующим вопросам:</w:t>
      </w:r>
    </w:p>
    <w:p w:rsidR="00C8276D" w:rsidRDefault="00D45A22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770920">
        <w:rPr>
          <w:szCs w:val="28"/>
        </w:rPr>
        <w:t xml:space="preserve"> о включении</w:t>
      </w:r>
      <w:r w:rsidR="00C8276D" w:rsidRPr="00C8276D">
        <w:rPr>
          <w:szCs w:val="28"/>
        </w:rPr>
        <w:t xml:space="preserve"> дворовой территории в </w:t>
      </w:r>
      <w:r w:rsidR="00393F12">
        <w:rPr>
          <w:szCs w:val="28"/>
        </w:rPr>
        <w:t>Программу</w:t>
      </w:r>
      <w:r w:rsidR="00C8276D">
        <w:rPr>
          <w:szCs w:val="28"/>
        </w:rPr>
        <w:t>;</w:t>
      </w:r>
    </w:p>
    <w:p w:rsidR="00C8276D" w:rsidRDefault="00D45A22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C8276D">
        <w:rPr>
          <w:szCs w:val="28"/>
        </w:rPr>
        <w:t>о перечне</w:t>
      </w:r>
      <w:r w:rsidR="00C8276D" w:rsidRPr="00C8276D">
        <w:rPr>
          <w:szCs w:val="28"/>
        </w:rPr>
        <w:t xml:space="preserve"> работ по благоустройству дво</w:t>
      </w:r>
      <w:r w:rsidR="00C8276D">
        <w:rPr>
          <w:szCs w:val="28"/>
        </w:rPr>
        <w:t>ровой территории, сформированн</w:t>
      </w:r>
      <w:r w:rsidR="00770920">
        <w:rPr>
          <w:szCs w:val="28"/>
        </w:rPr>
        <w:t>ом</w:t>
      </w:r>
      <w:r w:rsidR="00C8276D" w:rsidRPr="00C8276D">
        <w:rPr>
          <w:szCs w:val="28"/>
        </w:rPr>
        <w:t xml:space="preserve"> исходя из минимального перечня работ</w:t>
      </w:r>
      <w:r w:rsidR="00770920">
        <w:rPr>
          <w:szCs w:val="28"/>
        </w:rPr>
        <w:t>,</w:t>
      </w:r>
      <w:r w:rsidR="00C8276D" w:rsidRPr="00C8276D">
        <w:rPr>
          <w:szCs w:val="28"/>
        </w:rPr>
        <w:t xml:space="preserve"> </w:t>
      </w:r>
      <w:r w:rsidR="00C8276D">
        <w:rPr>
          <w:szCs w:val="28"/>
        </w:rPr>
        <w:t>предусмотренн</w:t>
      </w:r>
      <w:r w:rsidR="00770920">
        <w:rPr>
          <w:szCs w:val="28"/>
        </w:rPr>
        <w:t>ого</w:t>
      </w:r>
      <w:r w:rsidR="00C8276D">
        <w:rPr>
          <w:szCs w:val="28"/>
        </w:rPr>
        <w:t xml:space="preserve"> </w:t>
      </w:r>
      <w:r w:rsidR="004E04B2">
        <w:rPr>
          <w:szCs w:val="28"/>
        </w:rPr>
        <w:t xml:space="preserve">проектом </w:t>
      </w:r>
      <w:r w:rsidR="00393F12">
        <w:rPr>
          <w:szCs w:val="28"/>
        </w:rPr>
        <w:t>Программы</w:t>
      </w:r>
      <w:r w:rsidR="00C8276D" w:rsidRPr="00C8276D">
        <w:rPr>
          <w:szCs w:val="28"/>
        </w:rPr>
        <w:t>;</w:t>
      </w:r>
    </w:p>
    <w:p w:rsidR="00770920" w:rsidRDefault="00770920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5A5A28">
        <w:rPr>
          <w:szCs w:val="28"/>
        </w:rPr>
        <w:t xml:space="preserve">об </w:t>
      </w:r>
      <w:r>
        <w:rPr>
          <w:szCs w:val="28"/>
        </w:rPr>
        <w:t>услови</w:t>
      </w:r>
      <w:r w:rsidR="005A5A28">
        <w:rPr>
          <w:szCs w:val="28"/>
        </w:rPr>
        <w:t xml:space="preserve">ях </w:t>
      </w:r>
      <w:r>
        <w:rPr>
          <w:szCs w:val="28"/>
        </w:rPr>
        <w:t>включени</w:t>
      </w:r>
      <w:r w:rsidR="005A5A28">
        <w:rPr>
          <w:szCs w:val="28"/>
        </w:rPr>
        <w:t>я</w:t>
      </w:r>
      <w:r w:rsidRPr="000C4BB3">
        <w:rPr>
          <w:szCs w:val="28"/>
        </w:rPr>
        <w:t xml:space="preserve"> в состав общего имущества в многоквартирном доме оборудования, </w:t>
      </w:r>
      <w:r>
        <w:rPr>
          <w:szCs w:val="28"/>
        </w:rPr>
        <w:t xml:space="preserve">малых архитектурных форм, </w:t>
      </w:r>
      <w:r w:rsidRPr="000C4BB3">
        <w:rPr>
          <w:szCs w:val="28"/>
        </w:rPr>
        <w:t xml:space="preserve">иных </w:t>
      </w:r>
      <w:r>
        <w:rPr>
          <w:szCs w:val="28"/>
        </w:rPr>
        <w:t>некапитальных</w:t>
      </w:r>
      <w:r w:rsidRPr="000C4BB3">
        <w:rPr>
          <w:szCs w:val="28"/>
        </w:rPr>
        <w:t xml:space="preserve"> объектов, установленных на дворовой территории в результате реализации </w:t>
      </w:r>
      <w:r w:rsidR="00402DA0">
        <w:rPr>
          <w:szCs w:val="28"/>
        </w:rPr>
        <w:t xml:space="preserve">мероприятий </w:t>
      </w:r>
      <w:r w:rsidR="00393F12">
        <w:rPr>
          <w:szCs w:val="28"/>
        </w:rPr>
        <w:t>Программы</w:t>
      </w:r>
      <w:r w:rsidR="00402DA0">
        <w:rPr>
          <w:szCs w:val="28"/>
        </w:rPr>
        <w:t>;</w:t>
      </w:r>
      <w:r>
        <w:rPr>
          <w:szCs w:val="28"/>
        </w:rPr>
        <w:t xml:space="preserve"> </w:t>
      </w:r>
    </w:p>
    <w:p w:rsidR="00770920" w:rsidRDefault="00770920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г)</w:t>
      </w:r>
      <w:r w:rsidRPr="008E7CD8">
        <w:rPr>
          <w:szCs w:val="28"/>
        </w:rPr>
        <w:t xml:space="preserve"> о последующем содержании и текущем ремонте за сч</w:t>
      </w:r>
      <w:r>
        <w:rPr>
          <w:szCs w:val="28"/>
        </w:rPr>
        <w:t>ё</w:t>
      </w:r>
      <w:r w:rsidRPr="008E7CD8">
        <w:rPr>
          <w:szCs w:val="28"/>
        </w:rPr>
        <w:t xml:space="preserve">т </w:t>
      </w:r>
      <w:proofErr w:type="gramStart"/>
      <w:r w:rsidRPr="008E7CD8">
        <w:rPr>
          <w:szCs w:val="28"/>
        </w:rPr>
        <w:t xml:space="preserve">средств собственников помещений </w:t>
      </w:r>
      <w:r>
        <w:rPr>
          <w:szCs w:val="28"/>
        </w:rPr>
        <w:t xml:space="preserve">многоквартирного дома </w:t>
      </w:r>
      <w:r w:rsidRPr="008E7CD8">
        <w:rPr>
          <w:szCs w:val="28"/>
        </w:rPr>
        <w:t>элементов благоустро</w:t>
      </w:r>
      <w:r>
        <w:rPr>
          <w:szCs w:val="28"/>
        </w:rPr>
        <w:t>йства дворовой</w:t>
      </w:r>
      <w:proofErr w:type="gramEnd"/>
      <w:r>
        <w:rPr>
          <w:szCs w:val="28"/>
        </w:rPr>
        <w:t xml:space="preserve"> территори</w:t>
      </w:r>
      <w:r w:rsidR="00A30312">
        <w:rPr>
          <w:szCs w:val="28"/>
        </w:rPr>
        <w:t>и</w:t>
      </w:r>
      <w:r>
        <w:rPr>
          <w:szCs w:val="28"/>
        </w:rPr>
        <w:t xml:space="preserve">, выполненных в рамках </w:t>
      </w:r>
      <w:r w:rsidR="00393F12">
        <w:rPr>
          <w:szCs w:val="28"/>
        </w:rPr>
        <w:t>Программы</w:t>
      </w:r>
      <w:r w:rsidRPr="008E7CD8">
        <w:rPr>
          <w:szCs w:val="28"/>
        </w:rPr>
        <w:t>;</w:t>
      </w:r>
    </w:p>
    <w:p w:rsidR="00770920" w:rsidRDefault="00770920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д) о представителе (представителях</w:t>
      </w:r>
      <w:r w:rsidRPr="000C4BB3">
        <w:rPr>
          <w:szCs w:val="28"/>
        </w:rPr>
        <w:t>) заинтересованных лиц, уполномоченных на пред</w:t>
      </w:r>
      <w:r w:rsidR="005A5A28">
        <w:rPr>
          <w:szCs w:val="28"/>
        </w:rPr>
        <w:t>о</w:t>
      </w:r>
      <w:r w:rsidRPr="000C4BB3">
        <w:rPr>
          <w:szCs w:val="28"/>
        </w:rPr>
        <w:t>ставление предложений,</w:t>
      </w:r>
      <w:r w:rsidR="004A3BCF">
        <w:rPr>
          <w:szCs w:val="28"/>
        </w:rPr>
        <w:t xml:space="preserve"> подписание заявок,</w:t>
      </w:r>
      <w:r w:rsidRPr="000C4BB3">
        <w:rPr>
          <w:szCs w:val="28"/>
        </w:rPr>
        <w:t xml:space="preserve"> согласование </w:t>
      </w:r>
      <w:proofErr w:type="gramStart"/>
      <w:r w:rsidRPr="000C4BB3">
        <w:rPr>
          <w:szCs w:val="28"/>
        </w:rPr>
        <w:t>дизайн-проекта</w:t>
      </w:r>
      <w:proofErr w:type="gramEnd"/>
      <w:r w:rsidRPr="000C4BB3">
        <w:rPr>
          <w:szCs w:val="28"/>
        </w:rPr>
        <w:t xml:space="preserve"> благоустройства дворовой территории, а также на участие в </w:t>
      </w:r>
      <w:r w:rsidR="004A3BCF">
        <w:rPr>
          <w:szCs w:val="28"/>
        </w:rPr>
        <w:t xml:space="preserve">заседаниях </w:t>
      </w:r>
      <w:r w:rsidR="004A3BCF" w:rsidRPr="007D696C">
        <w:rPr>
          <w:szCs w:val="28"/>
        </w:rPr>
        <w:t>муниципальной общественной комиссии (далее – Комиссия)</w:t>
      </w:r>
      <w:r w:rsidR="004A3BCF">
        <w:rPr>
          <w:szCs w:val="28"/>
        </w:rPr>
        <w:t xml:space="preserve">, </w:t>
      </w:r>
      <w:r w:rsidR="009F1C54">
        <w:rPr>
          <w:szCs w:val="28"/>
        </w:rPr>
        <w:t>контроле</w:t>
      </w:r>
      <w:r w:rsidR="009F1C54" w:rsidRPr="009F1C54">
        <w:rPr>
          <w:szCs w:val="28"/>
        </w:rPr>
        <w:t xml:space="preserve"> приёмк</w:t>
      </w:r>
      <w:r w:rsidR="005A5A28">
        <w:rPr>
          <w:szCs w:val="28"/>
        </w:rPr>
        <w:t>и</w:t>
      </w:r>
      <w:r w:rsidR="009F1C54" w:rsidRPr="009F1C54">
        <w:rPr>
          <w:szCs w:val="28"/>
        </w:rPr>
        <w:t xml:space="preserve"> работ по благоустройству дворовой территории</w:t>
      </w:r>
      <w:r w:rsidR="009F1C54">
        <w:rPr>
          <w:szCs w:val="28"/>
        </w:rPr>
        <w:t>,</w:t>
      </w:r>
      <w:r w:rsidR="009F1C54" w:rsidRPr="009F1C54">
        <w:rPr>
          <w:szCs w:val="28"/>
        </w:rPr>
        <w:t xml:space="preserve"> </w:t>
      </w:r>
      <w:r w:rsidRPr="009F1C54">
        <w:rPr>
          <w:szCs w:val="28"/>
        </w:rPr>
        <w:t xml:space="preserve">в том </w:t>
      </w:r>
      <w:r w:rsidR="00457D4F">
        <w:rPr>
          <w:szCs w:val="28"/>
        </w:rPr>
        <w:t>числе промежуточной приёмки;</w:t>
      </w:r>
    </w:p>
    <w:p w:rsidR="00457D4F" w:rsidRDefault="00457D4F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е) о демонтаже гаражей с последующей организацией парковочных мест на земельном участке, находящемся в общей долев</w:t>
      </w:r>
      <w:r w:rsidR="005738CC">
        <w:rPr>
          <w:szCs w:val="28"/>
        </w:rPr>
        <w:t>ой собственности жильцов дома;</w:t>
      </w:r>
    </w:p>
    <w:p w:rsidR="005738CC" w:rsidRPr="008E7CD8" w:rsidRDefault="004622B8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ж) о форме участия (финансовое и (или) трудовое) </w:t>
      </w:r>
      <w:r w:rsidR="005738CC">
        <w:rPr>
          <w:szCs w:val="28"/>
        </w:rPr>
        <w:t>заинтересованных лиц в реализации мероприятий по благоустройству дворовых территорий</w:t>
      </w:r>
      <w:r>
        <w:rPr>
          <w:szCs w:val="28"/>
        </w:rPr>
        <w:t xml:space="preserve">, при </w:t>
      </w:r>
      <w:r>
        <w:rPr>
          <w:szCs w:val="28"/>
        </w:rPr>
        <w:lastRenderedPageBreak/>
        <w:t xml:space="preserve">трудовом участии – в форме субботника, при финансовом участии –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не менее 0,5% от стоимости работ</w:t>
      </w:r>
      <w:r w:rsidR="005738CC">
        <w:rPr>
          <w:szCs w:val="28"/>
        </w:rPr>
        <w:t>.</w:t>
      </w:r>
    </w:p>
    <w:p w:rsidR="00770920" w:rsidRDefault="00770920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в протоколе </w:t>
      </w:r>
      <w:r w:rsidRPr="008E7CD8">
        <w:rPr>
          <w:szCs w:val="28"/>
        </w:rPr>
        <w:t xml:space="preserve">общего собрания собственников помещений в многоквартирном доме </w:t>
      </w:r>
      <w:r>
        <w:rPr>
          <w:szCs w:val="28"/>
        </w:rPr>
        <w:t>могут быть отражены решения</w:t>
      </w:r>
      <w:r w:rsidR="005A5A28">
        <w:rPr>
          <w:szCs w:val="28"/>
        </w:rPr>
        <w:t>,</w:t>
      </w:r>
      <w:r>
        <w:rPr>
          <w:szCs w:val="28"/>
        </w:rPr>
        <w:t xml:space="preserve"> принятые по</w:t>
      </w:r>
      <w:r w:rsidR="005A5A28">
        <w:rPr>
          <w:szCs w:val="28"/>
        </w:rPr>
        <w:t xml:space="preserve"> </w:t>
      </w:r>
      <w:r>
        <w:rPr>
          <w:szCs w:val="28"/>
        </w:rPr>
        <w:t>вопрос</w:t>
      </w:r>
      <w:r w:rsidR="005A5A28">
        <w:rPr>
          <w:szCs w:val="28"/>
        </w:rPr>
        <w:t>у</w:t>
      </w:r>
      <w:r>
        <w:rPr>
          <w:szCs w:val="28"/>
        </w:rPr>
        <w:t xml:space="preserve">: </w:t>
      </w:r>
    </w:p>
    <w:p w:rsidR="00C8276D" w:rsidRDefault="00C8276D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о перечне</w:t>
      </w:r>
      <w:r w:rsidRPr="00C8276D">
        <w:rPr>
          <w:szCs w:val="28"/>
        </w:rPr>
        <w:t xml:space="preserve"> работ по благоустройству дво</w:t>
      </w:r>
      <w:r>
        <w:rPr>
          <w:szCs w:val="28"/>
        </w:rPr>
        <w:t>ровой территории, сформированн</w:t>
      </w:r>
      <w:r w:rsidR="00770920">
        <w:rPr>
          <w:szCs w:val="28"/>
        </w:rPr>
        <w:t>ом</w:t>
      </w:r>
      <w:r w:rsidRPr="00C8276D">
        <w:rPr>
          <w:szCs w:val="28"/>
        </w:rPr>
        <w:t xml:space="preserve"> исходя из дополнительного перечня </w:t>
      </w:r>
      <w:r w:rsidR="00770920">
        <w:rPr>
          <w:szCs w:val="28"/>
        </w:rPr>
        <w:t>работ,</w:t>
      </w:r>
      <w:r w:rsidR="000C4BB3">
        <w:rPr>
          <w:szCs w:val="28"/>
        </w:rPr>
        <w:t xml:space="preserve"> </w:t>
      </w:r>
      <w:r w:rsidR="009B7576" w:rsidRPr="009B7576">
        <w:rPr>
          <w:szCs w:val="28"/>
        </w:rPr>
        <w:t>предусмотренн</w:t>
      </w:r>
      <w:r w:rsidR="00770920">
        <w:rPr>
          <w:szCs w:val="28"/>
        </w:rPr>
        <w:t>ого</w:t>
      </w:r>
      <w:r w:rsidR="009B7576" w:rsidRPr="009B7576">
        <w:rPr>
          <w:szCs w:val="28"/>
        </w:rPr>
        <w:t xml:space="preserve"> </w:t>
      </w:r>
      <w:r w:rsidR="005A5A28">
        <w:rPr>
          <w:szCs w:val="28"/>
        </w:rPr>
        <w:t xml:space="preserve">проектом </w:t>
      </w:r>
      <w:r w:rsidR="00393F12">
        <w:rPr>
          <w:szCs w:val="28"/>
        </w:rPr>
        <w:t>Программы</w:t>
      </w:r>
      <w:r w:rsidR="005A5A28">
        <w:rPr>
          <w:szCs w:val="28"/>
        </w:rPr>
        <w:t>.</w:t>
      </w:r>
    </w:p>
    <w:p w:rsidR="008E7CD8" w:rsidRPr="008E7CD8" w:rsidRDefault="004E04B2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="00D45A22">
        <w:rPr>
          <w:szCs w:val="28"/>
        </w:rPr>
        <w:t>.</w:t>
      </w:r>
      <w:r w:rsidR="008E7CD8" w:rsidRPr="008E7CD8">
        <w:rPr>
          <w:szCs w:val="28"/>
        </w:rPr>
        <w:t xml:space="preserve"> </w:t>
      </w:r>
      <w:r w:rsidR="00770920">
        <w:rPr>
          <w:szCs w:val="28"/>
        </w:rPr>
        <w:t>Ф</w:t>
      </w:r>
      <w:r w:rsidR="008E7CD8" w:rsidRPr="008E7CD8">
        <w:rPr>
          <w:szCs w:val="28"/>
        </w:rPr>
        <w:t>отоматериалы (на электронном носителе), отражающие фактическо</w:t>
      </w:r>
      <w:r w:rsidR="00777E03">
        <w:rPr>
          <w:szCs w:val="28"/>
        </w:rPr>
        <w:t>е состояние дворовой территории.</w:t>
      </w:r>
    </w:p>
    <w:p w:rsidR="008E7CD8" w:rsidRDefault="004E04B2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8E7CD8" w:rsidRPr="008E7CD8">
        <w:rPr>
          <w:szCs w:val="28"/>
        </w:rPr>
        <w:t xml:space="preserve"> </w:t>
      </w:r>
      <w:r w:rsidR="00300E41">
        <w:rPr>
          <w:szCs w:val="28"/>
        </w:rPr>
        <w:t>К</w:t>
      </w:r>
      <w:r w:rsidR="008E7CD8" w:rsidRPr="008E7CD8">
        <w:rPr>
          <w:szCs w:val="28"/>
        </w:rPr>
        <w:t>опи</w:t>
      </w:r>
      <w:r w:rsidR="00300E41">
        <w:rPr>
          <w:szCs w:val="28"/>
        </w:rPr>
        <w:t>я</w:t>
      </w:r>
      <w:r w:rsidR="008E7CD8" w:rsidRPr="008E7CD8">
        <w:rPr>
          <w:szCs w:val="28"/>
        </w:rPr>
        <w:t xml:space="preserve"> и оригинал для обозрения кадастрового паспорта з</w:t>
      </w:r>
      <w:r w:rsidR="00CC3984">
        <w:rPr>
          <w:szCs w:val="28"/>
        </w:rPr>
        <w:t xml:space="preserve">емельного участка </w:t>
      </w:r>
      <w:r w:rsidR="00CC3984" w:rsidRPr="00430F54">
        <w:rPr>
          <w:szCs w:val="28"/>
        </w:rPr>
        <w:t>многоквартирного дома</w:t>
      </w:r>
      <w:r w:rsidR="00402DA0">
        <w:rPr>
          <w:szCs w:val="28"/>
        </w:rPr>
        <w:t>,</w:t>
      </w:r>
      <w:r w:rsidR="00593313" w:rsidRPr="00430F54">
        <w:rPr>
          <w:szCs w:val="28"/>
        </w:rPr>
        <w:t xml:space="preserve"> дворовая территории </w:t>
      </w:r>
      <w:r w:rsidR="00430F54">
        <w:rPr>
          <w:szCs w:val="28"/>
        </w:rPr>
        <w:t>которого предлагается</w:t>
      </w:r>
      <w:r w:rsidR="00593313" w:rsidRPr="00430F54">
        <w:rPr>
          <w:szCs w:val="28"/>
        </w:rPr>
        <w:t xml:space="preserve"> </w:t>
      </w:r>
      <w:r w:rsidR="00430F54">
        <w:rPr>
          <w:szCs w:val="28"/>
        </w:rPr>
        <w:t>для благоустройства</w:t>
      </w:r>
      <w:r w:rsidR="00CC3984">
        <w:rPr>
          <w:szCs w:val="28"/>
        </w:rPr>
        <w:t xml:space="preserve"> </w:t>
      </w:r>
      <w:r w:rsidR="00BF19A1">
        <w:rPr>
          <w:szCs w:val="28"/>
        </w:rPr>
        <w:t>(при наличии).</w:t>
      </w:r>
    </w:p>
    <w:p w:rsidR="008522C8" w:rsidRDefault="004E04B2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4.4.</w:t>
      </w:r>
      <w:r w:rsidR="008522C8">
        <w:rPr>
          <w:szCs w:val="28"/>
        </w:rPr>
        <w:t xml:space="preserve"> </w:t>
      </w:r>
      <w:r w:rsidR="00300E41">
        <w:rPr>
          <w:szCs w:val="28"/>
        </w:rPr>
        <w:t>К</w:t>
      </w:r>
      <w:r w:rsidR="008522C8">
        <w:rPr>
          <w:szCs w:val="28"/>
        </w:rPr>
        <w:t>опи</w:t>
      </w:r>
      <w:r w:rsidR="005A5A28">
        <w:rPr>
          <w:szCs w:val="28"/>
        </w:rPr>
        <w:t>я</w:t>
      </w:r>
      <w:r w:rsidR="008522C8">
        <w:rPr>
          <w:szCs w:val="28"/>
        </w:rPr>
        <w:t xml:space="preserve"> эскизного проекта, </w:t>
      </w:r>
      <w:proofErr w:type="spellStart"/>
      <w:r w:rsidR="008522C8">
        <w:rPr>
          <w:szCs w:val="28"/>
        </w:rPr>
        <w:t>предпроектн</w:t>
      </w:r>
      <w:r w:rsidR="005A5A28">
        <w:rPr>
          <w:szCs w:val="28"/>
        </w:rPr>
        <w:t>ая</w:t>
      </w:r>
      <w:proofErr w:type="spellEnd"/>
      <w:r w:rsidR="008522C8">
        <w:rPr>
          <w:szCs w:val="28"/>
        </w:rPr>
        <w:t xml:space="preserve"> </w:t>
      </w:r>
      <w:r w:rsidR="008522C8" w:rsidRPr="00430F54">
        <w:rPr>
          <w:szCs w:val="28"/>
        </w:rPr>
        <w:t>разработк</w:t>
      </w:r>
      <w:r w:rsidR="005A5A28">
        <w:rPr>
          <w:szCs w:val="28"/>
        </w:rPr>
        <w:t>а</w:t>
      </w:r>
      <w:r w:rsidR="00CC3984" w:rsidRPr="00430F54">
        <w:rPr>
          <w:szCs w:val="28"/>
        </w:rPr>
        <w:t xml:space="preserve"> благоустройства дворовой территории, заверенн</w:t>
      </w:r>
      <w:r w:rsidR="005A5A28">
        <w:rPr>
          <w:szCs w:val="28"/>
        </w:rPr>
        <w:t>ая</w:t>
      </w:r>
      <w:r w:rsidR="00CC3984" w:rsidRPr="00430F54">
        <w:rPr>
          <w:szCs w:val="28"/>
        </w:rPr>
        <w:t xml:space="preserve"> представителем заинтересованного лица</w:t>
      </w:r>
      <w:r w:rsidR="00777E03">
        <w:rPr>
          <w:szCs w:val="28"/>
        </w:rPr>
        <w:t xml:space="preserve"> (при наличии).</w:t>
      </w:r>
    </w:p>
    <w:p w:rsidR="00DE5574" w:rsidRDefault="004E04B2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4.5</w:t>
      </w:r>
      <w:r w:rsidR="00DE5574">
        <w:rPr>
          <w:szCs w:val="28"/>
        </w:rPr>
        <w:t xml:space="preserve">. </w:t>
      </w:r>
      <w:r w:rsidR="00300E41">
        <w:rPr>
          <w:szCs w:val="28"/>
        </w:rPr>
        <w:t>К</w:t>
      </w:r>
      <w:r w:rsidR="00DE5574">
        <w:rPr>
          <w:szCs w:val="28"/>
        </w:rPr>
        <w:t>опи</w:t>
      </w:r>
      <w:r w:rsidR="005A5A28">
        <w:rPr>
          <w:szCs w:val="28"/>
        </w:rPr>
        <w:t>я</w:t>
      </w:r>
      <w:r w:rsidR="00DE5574">
        <w:rPr>
          <w:szCs w:val="28"/>
        </w:rPr>
        <w:t xml:space="preserve"> проектно-сметной документации, в том числе локальной сметы</w:t>
      </w:r>
      <w:r w:rsidR="00CC3984">
        <w:rPr>
          <w:szCs w:val="28"/>
        </w:rPr>
        <w:t xml:space="preserve"> </w:t>
      </w:r>
      <w:r w:rsidR="00CC3984" w:rsidRPr="00430F54">
        <w:rPr>
          <w:szCs w:val="28"/>
        </w:rPr>
        <w:t>благоустройства дворовой территории, заверенн</w:t>
      </w:r>
      <w:r w:rsidR="005A5A28">
        <w:rPr>
          <w:szCs w:val="28"/>
        </w:rPr>
        <w:t>ая</w:t>
      </w:r>
      <w:r w:rsidR="00CC3984" w:rsidRPr="00430F54">
        <w:rPr>
          <w:szCs w:val="28"/>
        </w:rPr>
        <w:t xml:space="preserve"> представителем уполномоченного лица</w:t>
      </w:r>
      <w:r w:rsidR="00DE5574" w:rsidRPr="00430F54">
        <w:rPr>
          <w:szCs w:val="28"/>
        </w:rPr>
        <w:t xml:space="preserve"> (при</w:t>
      </w:r>
      <w:r w:rsidR="00430F54">
        <w:rPr>
          <w:szCs w:val="28"/>
        </w:rPr>
        <w:t xml:space="preserve"> наличии)</w:t>
      </w:r>
      <w:r w:rsidR="00DE5574">
        <w:rPr>
          <w:szCs w:val="28"/>
        </w:rPr>
        <w:t>.</w:t>
      </w:r>
      <w:r w:rsidR="00300E41">
        <w:rPr>
          <w:szCs w:val="28"/>
        </w:rPr>
        <w:t xml:space="preserve"> </w:t>
      </w:r>
    </w:p>
    <w:p w:rsidR="00BF19A1" w:rsidRDefault="00D67AF6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BF19A1">
        <w:rPr>
          <w:szCs w:val="28"/>
        </w:rPr>
        <w:t xml:space="preserve"> </w:t>
      </w:r>
      <w:r w:rsidR="004E04B2">
        <w:rPr>
          <w:szCs w:val="28"/>
        </w:rPr>
        <w:t>Заинтересованные лица</w:t>
      </w:r>
      <w:r w:rsidR="004E04B2" w:rsidRPr="004E04B2">
        <w:rPr>
          <w:szCs w:val="28"/>
        </w:rPr>
        <w:t xml:space="preserve"> предоставляют предложения с прилагаемыми к ним документами нарочно в уполномоченный</w:t>
      </w:r>
      <w:r w:rsidR="004E04B2">
        <w:rPr>
          <w:szCs w:val="28"/>
        </w:rPr>
        <w:t xml:space="preserve"> орган по адресу: </w:t>
      </w:r>
      <w:r w:rsidR="006C242E">
        <w:rPr>
          <w:szCs w:val="28"/>
        </w:rPr>
        <w:t xml:space="preserve">Апшеронский район, с. </w:t>
      </w:r>
      <w:proofErr w:type="gramStart"/>
      <w:r w:rsidR="006E093C">
        <w:rPr>
          <w:szCs w:val="28"/>
        </w:rPr>
        <w:t>Черниговское</w:t>
      </w:r>
      <w:proofErr w:type="gramEnd"/>
      <w:r w:rsidR="006C242E">
        <w:rPr>
          <w:szCs w:val="28"/>
        </w:rPr>
        <w:t xml:space="preserve">, ул. </w:t>
      </w:r>
      <w:r w:rsidR="006E093C">
        <w:rPr>
          <w:szCs w:val="28"/>
        </w:rPr>
        <w:t>1 Мая</w:t>
      </w:r>
      <w:r w:rsidR="006C242E">
        <w:rPr>
          <w:szCs w:val="28"/>
        </w:rPr>
        <w:t>,1</w:t>
      </w:r>
      <w:r w:rsidR="004E04B2" w:rsidRPr="004E04B2">
        <w:rPr>
          <w:szCs w:val="28"/>
        </w:rPr>
        <w:t xml:space="preserve">, </w:t>
      </w:r>
      <w:r w:rsidR="004E04B2">
        <w:rPr>
          <w:szCs w:val="28"/>
        </w:rPr>
        <w:t>в рабочие дни с 9:00 до 1</w:t>
      </w:r>
      <w:r w:rsidR="006E093C">
        <w:rPr>
          <w:szCs w:val="28"/>
        </w:rPr>
        <w:t>6</w:t>
      </w:r>
      <w:r w:rsidR="004E04B2">
        <w:rPr>
          <w:szCs w:val="28"/>
        </w:rPr>
        <w:t>:00.</w:t>
      </w:r>
    </w:p>
    <w:p w:rsidR="004E04B2" w:rsidRPr="004E04B2" w:rsidRDefault="004E04B2" w:rsidP="00FC09E7">
      <w:pPr>
        <w:spacing w:line="235" w:lineRule="auto"/>
        <w:ind w:firstLine="709"/>
        <w:jc w:val="both"/>
        <w:rPr>
          <w:szCs w:val="28"/>
        </w:rPr>
      </w:pPr>
      <w:r w:rsidRPr="004E04B2">
        <w:rPr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</w:t>
      </w:r>
      <w:r>
        <w:rPr>
          <w:szCs w:val="28"/>
        </w:rPr>
        <w:t>, имени, отчества представителя</w:t>
      </w:r>
      <w:r w:rsidRPr="004E04B2">
        <w:rPr>
          <w:szCs w:val="28"/>
        </w:rPr>
        <w:t>.</w:t>
      </w:r>
    </w:p>
    <w:p w:rsidR="004E04B2" w:rsidRPr="002B1BDC" w:rsidRDefault="004E04B2" w:rsidP="00FC09E7">
      <w:pPr>
        <w:spacing w:line="235" w:lineRule="auto"/>
        <w:ind w:firstLine="709"/>
        <w:jc w:val="both"/>
        <w:rPr>
          <w:szCs w:val="28"/>
        </w:rPr>
      </w:pPr>
      <w:r w:rsidRPr="004E04B2">
        <w:rPr>
          <w:szCs w:val="28"/>
        </w:rPr>
        <w:t>На обоих экземплярах заявки проставляется регистрационный номер, дата и время пред</w:t>
      </w:r>
      <w:r w:rsidR="005A5A28">
        <w:rPr>
          <w:szCs w:val="28"/>
        </w:rPr>
        <w:t>о</w:t>
      </w:r>
      <w:r w:rsidRPr="004E04B2">
        <w:rPr>
          <w:szCs w:val="28"/>
        </w:rPr>
        <w:t>ставления заявки. Один экземпл</w:t>
      </w:r>
      <w:r w:rsidR="0095639D">
        <w:rPr>
          <w:szCs w:val="28"/>
        </w:rPr>
        <w:t xml:space="preserve">яр </w:t>
      </w:r>
      <w:r w:rsidR="00300E41">
        <w:rPr>
          <w:szCs w:val="28"/>
        </w:rPr>
        <w:t xml:space="preserve">зарегистрированной </w:t>
      </w:r>
      <w:r w:rsidR="0095639D">
        <w:rPr>
          <w:szCs w:val="28"/>
        </w:rPr>
        <w:t>заявки возвращается заинтересованному лицу</w:t>
      </w:r>
      <w:r w:rsidRPr="004E04B2">
        <w:rPr>
          <w:szCs w:val="28"/>
        </w:rPr>
        <w:t>.</w:t>
      </w:r>
    </w:p>
    <w:p w:rsidR="00300E41" w:rsidRPr="000C4845" w:rsidRDefault="000C4845" w:rsidP="00FC09E7">
      <w:pPr>
        <w:spacing w:line="235" w:lineRule="auto"/>
        <w:ind w:firstLine="709"/>
        <w:jc w:val="both"/>
        <w:rPr>
          <w:szCs w:val="28"/>
        </w:rPr>
      </w:pPr>
      <w:r w:rsidRPr="000C4845">
        <w:rPr>
          <w:szCs w:val="28"/>
        </w:rPr>
        <w:t>6</w:t>
      </w:r>
      <w:r w:rsidR="00300E41" w:rsidRPr="000C4845">
        <w:rPr>
          <w:szCs w:val="28"/>
        </w:rPr>
        <w:t>. Уполномоченный орган не позднее трёх рабочих дней с момента регистрации заявки в журнале регистрации</w:t>
      </w:r>
      <w:r w:rsidRPr="000C4845">
        <w:rPr>
          <w:szCs w:val="28"/>
        </w:rPr>
        <w:t xml:space="preserve"> </w:t>
      </w:r>
      <w:r w:rsidR="00300E41" w:rsidRPr="000C4845">
        <w:rPr>
          <w:szCs w:val="28"/>
        </w:rPr>
        <w:t>передаёт предложения заинтересованных лиц и приложенные к ним документы секретарю Комиссии</w:t>
      </w:r>
      <w:r>
        <w:rPr>
          <w:szCs w:val="28"/>
        </w:rPr>
        <w:t>.</w:t>
      </w:r>
    </w:p>
    <w:p w:rsidR="00B75F63" w:rsidRDefault="00B75F63" w:rsidP="00FC09E7">
      <w:pPr>
        <w:spacing w:line="235" w:lineRule="auto"/>
        <w:jc w:val="both"/>
        <w:rPr>
          <w:szCs w:val="28"/>
        </w:rPr>
      </w:pPr>
    </w:p>
    <w:p w:rsidR="00B75F63" w:rsidRDefault="00B75F63" w:rsidP="00FC09E7">
      <w:pPr>
        <w:spacing w:line="235" w:lineRule="auto"/>
        <w:jc w:val="both"/>
        <w:rPr>
          <w:szCs w:val="28"/>
        </w:rPr>
      </w:pPr>
    </w:p>
    <w:p w:rsidR="00051AB2" w:rsidRDefault="00051AB2" w:rsidP="00FC09E7">
      <w:pPr>
        <w:spacing w:line="235" w:lineRule="auto"/>
        <w:jc w:val="center"/>
        <w:rPr>
          <w:b/>
          <w:szCs w:val="28"/>
        </w:rPr>
      </w:pPr>
      <w:r w:rsidRPr="009C5682">
        <w:rPr>
          <w:b/>
          <w:szCs w:val="28"/>
        </w:rPr>
        <w:t xml:space="preserve">Раздел </w:t>
      </w:r>
      <w:r w:rsidRPr="009C5682">
        <w:rPr>
          <w:b/>
          <w:szCs w:val="28"/>
          <w:lang w:val="en-US"/>
        </w:rPr>
        <w:t>III</w:t>
      </w:r>
      <w:r w:rsidRPr="009C5682">
        <w:rPr>
          <w:b/>
          <w:szCs w:val="28"/>
        </w:rPr>
        <w:t xml:space="preserve"> </w:t>
      </w:r>
    </w:p>
    <w:p w:rsidR="00051AB2" w:rsidRDefault="00051AB2" w:rsidP="00FC09E7">
      <w:pPr>
        <w:spacing w:line="235" w:lineRule="auto"/>
        <w:jc w:val="center"/>
        <w:rPr>
          <w:b/>
          <w:szCs w:val="28"/>
        </w:rPr>
      </w:pPr>
      <w:r w:rsidRPr="009C5682">
        <w:rPr>
          <w:b/>
          <w:szCs w:val="28"/>
        </w:rPr>
        <w:t xml:space="preserve">Порядок </w:t>
      </w:r>
      <w:r w:rsidRPr="0036378C">
        <w:rPr>
          <w:b/>
          <w:szCs w:val="28"/>
        </w:rPr>
        <w:t>формировани</w:t>
      </w:r>
      <w:r w:rsidR="00300E41">
        <w:rPr>
          <w:b/>
          <w:szCs w:val="28"/>
        </w:rPr>
        <w:t>я</w:t>
      </w:r>
      <w:r w:rsidRPr="0036378C">
        <w:rPr>
          <w:b/>
          <w:szCs w:val="28"/>
        </w:rPr>
        <w:t xml:space="preserve"> перечня </w:t>
      </w:r>
      <w:r w:rsidR="00654CED">
        <w:rPr>
          <w:b/>
          <w:szCs w:val="28"/>
        </w:rPr>
        <w:t>дворовых</w:t>
      </w:r>
      <w:r>
        <w:rPr>
          <w:b/>
          <w:szCs w:val="28"/>
        </w:rPr>
        <w:t xml:space="preserve"> территорий,</w:t>
      </w:r>
    </w:p>
    <w:p w:rsidR="00051AB2" w:rsidRPr="0036378C" w:rsidRDefault="00051AB2" w:rsidP="00FC09E7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подлежащих благоустройству</w:t>
      </w:r>
    </w:p>
    <w:p w:rsidR="00051AB2" w:rsidRDefault="00051AB2" w:rsidP="00FC09E7">
      <w:pPr>
        <w:spacing w:line="235" w:lineRule="auto"/>
        <w:jc w:val="both"/>
        <w:rPr>
          <w:szCs w:val="28"/>
        </w:rPr>
      </w:pPr>
    </w:p>
    <w:p w:rsidR="008F38D2" w:rsidRDefault="008F38D2" w:rsidP="00FC09E7">
      <w:pPr>
        <w:spacing w:line="235" w:lineRule="auto"/>
        <w:jc w:val="both"/>
        <w:rPr>
          <w:szCs w:val="28"/>
        </w:rPr>
      </w:pPr>
    </w:p>
    <w:p w:rsidR="00051AB2" w:rsidRDefault="00777E03" w:rsidP="00FC09E7">
      <w:pPr>
        <w:spacing w:line="235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>7</w:t>
      </w:r>
      <w:r w:rsidR="00051AB2">
        <w:rPr>
          <w:szCs w:val="28"/>
        </w:rPr>
        <w:t xml:space="preserve">. </w:t>
      </w:r>
      <w:r w:rsidR="00051AB2" w:rsidRPr="007D696C">
        <w:rPr>
          <w:szCs w:val="28"/>
        </w:rPr>
        <w:t xml:space="preserve">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</w:t>
      </w:r>
      <w:r w:rsidR="004A3BCF">
        <w:rPr>
          <w:szCs w:val="28"/>
        </w:rPr>
        <w:t>Комиссии</w:t>
      </w:r>
      <w:r w:rsidR="00051AB2" w:rsidRPr="007D696C">
        <w:rPr>
          <w:szCs w:val="28"/>
        </w:rPr>
        <w:t>, организуемых каждую пятницу в течение срока, указанного в извещ</w:t>
      </w:r>
      <w:r w:rsidR="00051AB2" w:rsidRPr="007D696C">
        <w:rPr>
          <w:szCs w:val="28"/>
        </w:rPr>
        <w:t>е</w:t>
      </w:r>
      <w:r w:rsidR="00051AB2" w:rsidRPr="007D696C">
        <w:rPr>
          <w:szCs w:val="28"/>
        </w:rPr>
        <w:t>нии.</w:t>
      </w:r>
    </w:p>
    <w:p w:rsidR="00051AB2" w:rsidRPr="00051AB2" w:rsidRDefault="00777E03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00E41">
        <w:rPr>
          <w:szCs w:val="28"/>
        </w:rPr>
        <w:t xml:space="preserve">. </w:t>
      </w:r>
      <w:r w:rsidR="00051AB2" w:rsidRPr="00051AB2">
        <w:rPr>
          <w:szCs w:val="28"/>
        </w:rPr>
        <w:t xml:space="preserve">Комиссия рассматривает предложения </w:t>
      </w:r>
      <w:r w:rsidR="00051AB2">
        <w:rPr>
          <w:szCs w:val="28"/>
        </w:rPr>
        <w:t>заинтересованных лиц</w:t>
      </w:r>
      <w:r w:rsidR="00051AB2" w:rsidRPr="00051AB2">
        <w:rPr>
          <w:szCs w:val="28"/>
        </w:rPr>
        <w:t xml:space="preserve"> и приложенные к ним документы в целях формирования перечня </w:t>
      </w:r>
      <w:r w:rsidR="00051AB2">
        <w:rPr>
          <w:szCs w:val="28"/>
        </w:rPr>
        <w:t>дворовых</w:t>
      </w:r>
      <w:r w:rsidR="00051AB2" w:rsidRPr="00051AB2">
        <w:rPr>
          <w:szCs w:val="28"/>
        </w:rPr>
        <w:t xml:space="preserve"> территорий, подлежащих благо</w:t>
      </w:r>
      <w:r w:rsidR="005A5A28">
        <w:rPr>
          <w:szCs w:val="28"/>
        </w:rPr>
        <w:t>устройству, который будет включё</w:t>
      </w:r>
      <w:r w:rsidR="00051AB2" w:rsidRPr="00051AB2">
        <w:rPr>
          <w:szCs w:val="28"/>
        </w:rPr>
        <w:t xml:space="preserve">н в </w:t>
      </w:r>
      <w:r w:rsidR="006C242E">
        <w:rPr>
          <w:szCs w:val="28"/>
        </w:rPr>
        <w:t>Программу</w:t>
      </w:r>
      <w:r w:rsidR="00051AB2" w:rsidRPr="00051AB2">
        <w:rPr>
          <w:szCs w:val="28"/>
        </w:rPr>
        <w:t xml:space="preserve"> </w:t>
      </w:r>
      <w:r w:rsidR="00300E41">
        <w:rPr>
          <w:szCs w:val="28"/>
        </w:rPr>
        <w:t>(далее – Перечень)</w:t>
      </w:r>
      <w:r w:rsidR="00051AB2" w:rsidRPr="00051AB2">
        <w:rPr>
          <w:szCs w:val="28"/>
        </w:rPr>
        <w:t xml:space="preserve">. </w:t>
      </w:r>
    </w:p>
    <w:p w:rsidR="00300E41" w:rsidRDefault="00051AB2" w:rsidP="00FC09E7">
      <w:pPr>
        <w:spacing w:line="235" w:lineRule="auto"/>
        <w:ind w:firstLine="709"/>
        <w:jc w:val="both"/>
        <w:rPr>
          <w:szCs w:val="28"/>
        </w:rPr>
      </w:pPr>
      <w:r w:rsidRPr="00051AB2">
        <w:rPr>
          <w:szCs w:val="28"/>
        </w:rPr>
        <w:lastRenderedPageBreak/>
        <w:t xml:space="preserve">Заседания Комиссии считаются правомочными, если на них присутствует не менее 2/3 членов </w:t>
      </w:r>
      <w:r w:rsidR="005A5A28">
        <w:rPr>
          <w:szCs w:val="28"/>
        </w:rPr>
        <w:t>К</w:t>
      </w:r>
      <w:r w:rsidRPr="00051AB2">
        <w:rPr>
          <w:szCs w:val="28"/>
        </w:rPr>
        <w:t xml:space="preserve">омиссии. Состав Комиссии утверждён </w:t>
      </w:r>
      <w:r w:rsidR="005A5A28">
        <w:rPr>
          <w:szCs w:val="28"/>
        </w:rPr>
        <w:t xml:space="preserve">согласно </w:t>
      </w:r>
      <w:r w:rsidRPr="00051AB2">
        <w:rPr>
          <w:szCs w:val="28"/>
        </w:rPr>
        <w:t>приложени</w:t>
      </w:r>
      <w:r w:rsidR="005A5A28">
        <w:rPr>
          <w:szCs w:val="28"/>
        </w:rPr>
        <w:t>ю</w:t>
      </w:r>
      <w:r w:rsidRPr="00051AB2">
        <w:rPr>
          <w:szCs w:val="28"/>
        </w:rPr>
        <w:t xml:space="preserve"> № </w:t>
      </w:r>
      <w:r w:rsidR="006E3112">
        <w:rPr>
          <w:szCs w:val="28"/>
        </w:rPr>
        <w:t>2</w:t>
      </w:r>
      <w:r w:rsidRPr="00051AB2">
        <w:rPr>
          <w:szCs w:val="28"/>
        </w:rPr>
        <w:t xml:space="preserve"> к </w:t>
      </w:r>
      <w:r w:rsidR="00921A5F">
        <w:rPr>
          <w:szCs w:val="28"/>
        </w:rPr>
        <w:t>П</w:t>
      </w:r>
      <w:r w:rsidR="006E3112" w:rsidRPr="00454925">
        <w:rPr>
          <w:szCs w:val="28"/>
        </w:rPr>
        <w:t>орядку</w:t>
      </w:r>
      <w:r w:rsidR="006E3112">
        <w:rPr>
          <w:szCs w:val="28"/>
        </w:rPr>
        <w:t xml:space="preserve"> </w:t>
      </w:r>
      <w:r w:rsidR="006E3112" w:rsidRPr="00454925">
        <w:rPr>
          <w:szCs w:val="28"/>
        </w:rPr>
        <w:t xml:space="preserve">проведения общественного обсуждения проекта </w:t>
      </w:r>
      <w:r w:rsidR="006C242E">
        <w:rPr>
          <w:szCs w:val="28"/>
        </w:rPr>
        <w:t xml:space="preserve">муниципальной </w:t>
      </w:r>
      <w:r w:rsidR="00393F12">
        <w:rPr>
          <w:szCs w:val="28"/>
        </w:rPr>
        <w:t>Программы</w:t>
      </w:r>
      <w:r w:rsidR="006E3112" w:rsidRPr="00454925">
        <w:rPr>
          <w:szCs w:val="28"/>
        </w:rPr>
        <w:t xml:space="preserve"> «Формирование современной городской среды </w:t>
      </w:r>
      <w:r w:rsidR="004E6463">
        <w:rPr>
          <w:szCs w:val="28"/>
        </w:rPr>
        <w:t>Тверского</w:t>
      </w:r>
      <w:r w:rsidR="00393F12">
        <w:rPr>
          <w:szCs w:val="28"/>
        </w:rPr>
        <w:t xml:space="preserve"> сельского поселения Апшеронского района</w:t>
      </w:r>
      <w:r w:rsidR="006E3112" w:rsidRPr="00454925">
        <w:rPr>
          <w:szCs w:val="28"/>
        </w:rPr>
        <w:t>»</w:t>
      </w:r>
      <w:r w:rsidRPr="00051AB2">
        <w:rPr>
          <w:szCs w:val="28"/>
        </w:rPr>
        <w:t>.</w:t>
      </w:r>
      <w:r w:rsidR="00CA0515">
        <w:rPr>
          <w:szCs w:val="28"/>
        </w:rPr>
        <w:t xml:space="preserve"> </w:t>
      </w:r>
      <w:r w:rsidR="00300E41" w:rsidRPr="00AA4938">
        <w:rPr>
          <w:szCs w:val="28"/>
        </w:rPr>
        <w:t>Комисси</w:t>
      </w:r>
      <w:r w:rsidR="00CA0515">
        <w:rPr>
          <w:szCs w:val="28"/>
        </w:rPr>
        <w:t>я</w:t>
      </w:r>
      <w:r w:rsidR="00300E41" w:rsidRPr="00AA4938">
        <w:rPr>
          <w:szCs w:val="28"/>
        </w:rPr>
        <w:t xml:space="preserve"> принимает решения простым большинством голосов присутствующ</w:t>
      </w:r>
      <w:r w:rsidR="00300E41">
        <w:rPr>
          <w:szCs w:val="28"/>
        </w:rPr>
        <w:t>их на заседании членов Комиссии.</w:t>
      </w:r>
    </w:p>
    <w:p w:rsidR="00300E41" w:rsidRDefault="00300E41" w:rsidP="00FC09E7">
      <w:pPr>
        <w:spacing w:line="235" w:lineRule="auto"/>
        <w:ind w:firstLine="709"/>
        <w:jc w:val="both"/>
        <w:rPr>
          <w:szCs w:val="28"/>
        </w:rPr>
      </w:pPr>
      <w:r w:rsidRPr="00D827C4">
        <w:rPr>
          <w:szCs w:val="28"/>
        </w:rPr>
        <w:t>Решени</w:t>
      </w:r>
      <w:r>
        <w:rPr>
          <w:szCs w:val="28"/>
        </w:rPr>
        <w:t>я</w:t>
      </w:r>
      <w:r w:rsidRPr="00D827C4">
        <w:rPr>
          <w:szCs w:val="28"/>
        </w:rPr>
        <w:t xml:space="preserve"> Комиссии в срок не позднее 2 рабочих дней после проведения заседания </w:t>
      </w:r>
      <w:r>
        <w:rPr>
          <w:szCs w:val="28"/>
        </w:rPr>
        <w:t>К</w:t>
      </w:r>
      <w:r w:rsidRPr="00D827C4">
        <w:rPr>
          <w:szCs w:val="28"/>
        </w:rPr>
        <w:t>омиссии оформля</w:t>
      </w:r>
      <w:r>
        <w:rPr>
          <w:szCs w:val="28"/>
        </w:rPr>
        <w:t xml:space="preserve">ются протоколом и </w:t>
      </w:r>
      <w:r w:rsidRPr="00D827C4">
        <w:rPr>
          <w:szCs w:val="28"/>
        </w:rPr>
        <w:t>размеща</w:t>
      </w:r>
      <w:r>
        <w:rPr>
          <w:szCs w:val="28"/>
        </w:rPr>
        <w:t>ю</w:t>
      </w:r>
      <w:r w:rsidRPr="00D827C4">
        <w:rPr>
          <w:szCs w:val="28"/>
        </w:rPr>
        <w:t xml:space="preserve">тся на официальном </w:t>
      </w:r>
      <w:r w:rsidR="00582744">
        <w:rPr>
          <w:szCs w:val="28"/>
        </w:rPr>
        <w:t>сайте</w:t>
      </w:r>
      <w:r w:rsidRPr="00D827C4">
        <w:rPr>
          <w:szCs w:val="28"/>
        </w:rPr>
        <w:t xml:space="preserve"> администрации </w:t>
      </w:r>
      <w:r w:rsidR="004E6463">
        <w:rPr>
          <w:szCs w:val="28"/>
        </w:rPr>
        <w:t>Тверского</w:t>
      </w:r>
      <w:r w:rsidR="00393F12">
        <w:rPr>
          <w:szCs w:val="28"/>
        </w:rPr>
        <w:t xml:space="preserve"> сельского поселения Апшеронского района</w:t>
      </w:r>
      <w:r w:rsidRPr="00D827C4">
        <w:rPr>
          <w:szCs w:val="28"/>
        </w:rPr>
        <w:t>.</w:t>
      </w:r>
      <w:r>
        <w:rPr>
          <w:szCs w:val="28"/>
        </w:rPr>
        <w:t xml:space="preserve"> </w:t>
      </w:r>
    </w:p>
    <w:p w:rsidR="00051AB2" w:rsidRDefault="00777E03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051AB2" w:rsidRPr="00051AB2">
        <w:rPr>
          <w:szCs w:val="28"/>
        </w:rPr>
        <w:t xml:space="preserve">. По результатам изучения и предварительного рассмотрения предложений </w:t>
      </w:r>
      <w:r w:rsidR="00051AB2">
        <w:rPr>
          <w:szCs w:val="28"/>
        </w:rPr>
        <w:t>заинтересованных лиц</w:t>
      </w:r>
      <w:r w:rsidR="00051AB2" w:rsidRPr="00051AB2">
        <w:rPr>
          <w:szCs w:val="28"/>
        </w:rPr>
        <w:t xml:space="preserve"> и приложенных к ним документов Комиссия принимает мотивированное решение о включении </w:t>
      </w:r>
      <w:r w:rsidR="00051AB2">
        <w:rPr>
          <w:szCs w:val="28"/>
        </w:rPr>
        <w:t>дворовой</w:t>
      </w:r>
      <w:r w:rsidR="00051AB2" w:rsidRPr="00051AB2">
        <w:rPr>
          <w:szCs w:val="28"/>
        </w:rPr>
        <w:t xml:space="preserve"> территории в </w:t>
      </w:r>
      <w:r w:rsidR="00300E41">
        <w:rPr>
          <w:szCs w:val="28"/>
        </w:rPr>
        <w:t>П</w:t>
      </w:r>
      <w:r w:rsidR="00051AB2" w:rsidRPr="00051AB2">
        <w:rPr>
          <w:szCs w:val="28"/>
        </w:rPr>
        <w:t xml:space="preserve">еречень </w:t>
      </w:r>
      <w:r w:rsidR="0065039F">
        <w:rPr>
          <w:szCs w:val="28"/>
        </w:rPr>
        <w:t xml:space="preserve">или </w:t>
      </w:r>
      <w:r w:rsidR="0065039F" w:rsidRPr="003C73F2">
        <w:rPr>
          <w:szCs w:val="28"/>
        </w:rPr>
        <w:t xml:space="preserve">об отказе во включении </w:t>
      </w:r>
      <w:r w:rsidR="0065039F">
        <w:rPr>
          <w:szCs w:val="28"/>
        </w:rPr>
        <w:t>дворовой</w:t>
      </w:r>
      <w:r w:rsidR="0065039F" w:rsidRPr="003C73F2">
        <w:rPr>
          <w:szCs w:val="28"/>
        </w:rPr>
        <w:t xml:space="preserve"> территории в </w:t>
      </w:r>
      <w:r w:rsidR="0065039F">
        <w:rPr>
          <w:szCs w:val="28"/>
        </w:rPr>
        <w:t>П</w:t>
      </w:r>
      <w:r w:rsidR="0065039F" w:rsidRPr="003C73F2">
        <w:rPr>
          <w:szCs w:val="28"/>
        </w:rPr>
        <w:t>еречень и о во</w:t>
      </w:r>
      <w:r w:rsidR="0065039F">
        <w:rPr>
          <w:szCs w:val="28"/>
        </w:rPr>
        <w:t>зврате документов заинтересованному лицу.</w:t>
      </w:r>
    </w:p>
    <w:p w:rsidR="00300E41" w:rsidRDefault="00777E03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73F2" w:rsidRPr="003C73F2">
        <w:rPr>
          <w:szCs w:val="28"/>
        </w:rPr>
        <w:t xml:space="preserve">. Комиссия принимает мотивированное решение об отказе во включении </w:t>
      </w:r>
      <w:r w:rsidR="003C73F2">
        <w:rPr>
          <w:szCs w:val="28"/>
        </w:rPr>
        <w:t>дворовой</w:t>
      </w:r>
      <w:r w:rsidR="003C73F2" w:rsidRPr="003C73F2">
        <w:rPr>
          <w:szCs w:val="28"/>
        </w:rPr>
        <w:t xml:space="preserve"> территории в </w:t>
      </w:r>
      <w:r w:rsidR="00300E41">
        <w:rPr>
          <w:szCs w:val="28"/>
        </w:rPr>
        <w:t>П</w:t>
      </w:r>
      <w:r w:rsidR="003C73F2" w:rsidRPr="003C73F2">
        <w:rPr>
          <w:szCs w:val="28"/>
        </w:rPr>
        <w:t>еречень и о во</w:t>
      </w:r>
      <w:r w:rsidR="0095639D">
        <w:rPr>
          <w:szCs w:val="28"/>
        </w:rPr>
        <w:t xml:space="preserve">зврате </w:t>
      </w:r>
      <w:r w:rsidR="00D06CB8">
        <w:rPr>
          <w:szCs w:val="28"/>
        </w:rPr>
        <w:t xml:space="preserve">документов </w:t>
      </w:r>
      <w:r w:rsidR="0095639D">
        <w:rPr>
          <w:szCs w:val="28"/>
        </w:rPr>
        <w:t>заинтересованн</w:t>
      </w:r>
      <w:r w:rsidR="00D06CB8">
        <w:rPr>
          <w:szCs w:val="28"/>
        </w:rPr>
        <w:t xml:space="preserve">ому </w:t>
      </w:r>
      <w:r w:rsidR="0095639D">
        <w:rPr>
          <w:szCs w:val="28"/>
        </w:rPr>
        <w:t>лиц</w:t>
      </w:r>
      <w:r w:rsidR="00D06CB8">
        <w:rPr>
          <w:szCs w:val="28"/>
        </w:rPr>
        <w:t>у</w:t>
      </w:r>
      <w:r w:rsidR="00300E41">
        <w:rPr>
          <w:szCs w:val="28"/>
        </w:rPr>
        <w:t xml:space="preserve"> в случае</w:t>
      </w:r>
      <w:r w:rsidR="006E3112">
        <w:rPr>
          <w:szCs w:val="28"/>
        </w:rPr>
        <w:t>,</w:t>
      </w:r>
      <w:r w:rsidR="00300E41">
        <w:rPr>
          <w:szCs w:val="28"/>
        </w:rPr>
        <w:t xml:space="preserve"> если:</w:t>
      </w:r>
    </w:p>
    <w:p w:rsidR="00777E03" w:rsidRDefault="00777E03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10.1.</w:t>
      </w:r>
      <w:r w:rsidRPr="00777E03">
        <w:t xml:space="preserve"> </w:t>
      </w:r>
      <w:r>
        <w:rPr>
          <w:szCs w:val="28"/>
        </w:rPr>
        <w:t>Заявка предоставлена</w:t>
      </w:r>
      <w:r w:rsidRPr="00777E03">
        <w:rPr>
          <w:szCs w:val="28"/>
        </w:rPr>
        <w:t xml:space="preserve"> после окончания срока </w:t>
      </w:r>
      <w:r w:rsidR="00402DA0">
        <w:rPr>
          <w:szCs w:val="28"/>
        </w:rPr>
        <w:t xml:space="preserve">её </w:t>
      </w:r>
      <w:r w:rsidRPr="00777E03">
        <w:rPr>
          <w:szCs w:val="28"/>
        </w:rPr>
        <w:t>подачи, указанног</w:t>
      </w:r>
      <w:r>
        <w:rPr>
          <w:szCs w:val="28"/>
        </w:rPr>
        <w:t xml:space="preserve">о в пункте 4 </w:t>
      </w:r>
      <w:r w:rsidR="00921A5F">
        <w:rPr>
          <w:szCs w:val="28"/>
        </w:rPr>
        <w:t>р</w:t>
      </w:r>
      <w:r w:rsidR="006E3112">
        <w:rPr>
          <w:szCs w:val="28"/>
        </w:rPr>
        <w:t xml:space="preserve">аздела </w:t>
      </w:r>
      <w:r w:rsidR="006E3112">
        <w:rPr>
          <w:szCs w:val="28"/>
          <w:lang w:val="en-US"/>
        </w:rPr>
        <w:t>II</w:t>
      </w:r>
      <w:r w:rsidR="006E3112">
        <w:rPr>
          <w:szCs w:val="28"/>
        </w:rPr>
        <w:t xml:space="preserve"> </w:t>
      </w:r>
      <w:r>
        <w:rPr>
          <w:szCs w:val="28"/>
        </w:rPr>
        <w:t>настоящего Порядка.</w:t>
      </w:r>
    </w:p>
    <w:p w:rsidR="00777E03" w:rsidRDefault="00402DA0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10.2. Заявка подписана не</w:t>
      </w:r>
      <w:r w:rsidR="00777E03">
        <w:rPr>
          <w:szCs w:val="28"/>
        </w:rPr>
        <w:t>уполномоченным лицом.</w:t>
      </w:r>
    </w:p>
    <w:p w:rsidR="001A2DA6" w:rsidRDefault="001A2DA6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10.3. Протокол</w:t>
      </w:r>
      <w:r w:rsidRPr="001A2DA6">
        <w:rPr>
          <w:szCs w:val="28"/>
        </w:rPr>
        <w:t xml:space="preserve"> общего собрания собственников п</w:t>
      </w:r>
      <w:r>
        <w:rPr>
          <w:szCs w:val="28"/>
        </w:rPr>
        <w:t>омещений в многоквартирном доме не соответствует</w:t>
      </w:r>
      <w:r w:rsidRPr="001A2DA6">
        <w:rPr>
          <w:szCs w:val="28"/>
        </w:rPr>
        <w:t xml:space="preserve"> </w:t>
      </w:r>
      <w:r w:rsidR="00642A68">
        <w:rPr>
          <w:szCs w:val="28"/>
        </w:rPr>
        <w:t>под</w:t>
      </w:r>
      <w:r w:rsidR="00402DA0">
        <w:rPr>
          <w:szCs w:val="28"/>
        </w:rPr>
        <w:t xml:space="preserve">пункту 4.1 </w:t>
      </w:r>
      <w:r w:rsidR="00642A68">
        <w:rPr>
          <w:szCs w:val="28"/>
        </w:rPr>
        <w:t xml:space="preserve">пункта 4 раздела </w:t>
      </w:r>
      <w:r w:rsidR="00642A68">
        <w:rPr>
          <w:szCs w:val="28"/>
          <w:lang w:val="en-US"/>
        </w:rPr>
        <w:t>II</w:t>
      </w:r>
      <w:r w:rsidR="00642A68">
        <w:rPr>
          <w:szCs w:val="28"/>
        </w:rPr>
        <w:t xml:space="preserve"> </w:t>
      </w:r>
      <w:r w:rsidR="00402DA0">
        <w:rPr>
          <w:szCs w:val="28"/>
        </w:rPr>
        <w:t>настоящего П</w:t>
      </w:r>
      <w:r>
        <w:rPr>
          <w:szCs w:val="28"/>
        </w:rPr>
        <w:t xml:space="preserve">орядка и </w:t>
      </w:r>
      <w:r w:rsidRPr="001A2DA6">
        <w:rPr>
          <w:szCs w:val="28"/>
        </w:rPr>
        <w:t>требованиям статей 44, 46 Жилищного кодекса Российской Федерации</w:t>
      </w:r>
      <w:r>
        <w:rPr>
          <w:szCs w:val="28"/>
        </w:rPr>
        <w:t>.</w:t>
      </w:r>
    </w:p>
    <w:p w:rsidR="001A2DA6" w:rsidRDefault="001A2DA6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10.4.  Д</w:t>
      </w:r>
      <w:r w:rsidRPr="001A2DA6">
        <w:rPr>
          <w:szCs w:val="28"/>
        </w:rPr>
        <w:t>окуме</w:t>
      </w:r>
      <w:r>
        <w:rPr>
          <w:szCs w:val="28"/>
        </w:rPr>
        <w:t>нты, указанные в пункте 4</w:t>
      </w:r>
      <w:r w:rsidRPr="001A2DA6">
        <w:rPr>
          <w:szCs w:val="28"/>
        </w:rPr>
        <w:t xml:space="preserve"> </w:t>
      </w:r>
      <w:r w:rsidR="00B75F63">
        <w:rPr>
          <w:szCs w:val="28"/>
        </w:rPr>
        <w:t xml:space="preserve">раздела </w:t>
      </w:r>
      <w:r w:rsidR="00B75F63">
        <w:rPr>
          <w:szCs w:val="28"/>
          <w:lang w:val="en-US"/>
        </w:rPr>
        <w:t>II</w:t>
      </w:r>
      <w:r w:rsidR="00B75F63">
        <w:rPr>
          <w:szCs w:val="28"/>
        </w:rPr>
        <w:t xml:space="preserve"> настоящего Порядка, </w:t>
      </w:r>
      <w:r w:rsidRPr="001A2DA6">
        <w:rPr>
          <w:szCs w:val="28"/>
        </w:rPr>
        <w:t>представлены не в полном объёме (не представлены).</w:t>
      </w:r>
    </w:p>
    <w:p w:rsidR="00FB40AE" w:rsidRDefault="001A2DA6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FB40AE" w:rsidRPr="00FB40AE">
        <w:rPr>
          <w:szCs w:val="28"/>
        </w:rPr>
        <w:t xml:space="preserve">. Дворовые территории, прошедшие отбор и не вошедшие в </w:t>
      </w:r>
      <w:r w:rsidR="006C242E">
        <w:rPr>
          <w:szCs w:val="28"/>
        </w:rPr>
        <w:t>Программу</w:t>
      </w:r>
      <w:r w:rsidR="00FB40AE" w:rsidRPr="00FB40AE">
        <w:rPr>
          <w:szCs w:val="28"/>
        </w:rPr>
        <w:t xml:space="preserve"> в связи с превышением выделенных лимитов бюджетных ассигнований, предусмотренных </w:t>
      </w:r>
      <w:r w:rsidR="006C242E">
        <w:rPr>
          <w:szCs w:val="28"/>
        </w:rPr>
        <w:t>Программой</w:t>
      </w:r>
      <w:r w:rsidR="00FB40AE" w:rsidRPr="00FB40AE">
        <w:rPr>
          <w:szCs w:val="28"/>
        </w:rPr>
        <w:t>, включаются на следующий год исходя из даты</w:t>
      </w:r>
      <w:r w:rsidR="00CF6DF5">
        <w:rPr>
          <w:szCs w:val="28"/>
        </w:rPr>
        <w:t xml:space="preserve"> и времени</w:t>
      </w:r>
      <w:r w:rsidR="00FB40AE" w:rsidRPr="00FB40AE">
        <w:rPr>
          <w:szCs w:val="28"/>
        </w:rPr>
        <w:t xml:space="preserve"> пред</w:t>
      </w:r>
      <w:r w:rsidR="00B75F63">
        <w:rPr>
          <w:szCs w:val="28"/>
        </w:rPr>
        <w:t>о</w:t>
      </w:r>
      <w:r w:rsidR="00FB40AE" w:rsidRPr="00FB40AE">
        <w:rPr>
          <w:szCs w:val="28"/>
        </w:rPr>
        <w:t>ставления заинтересованны</w:t>
      </w:r>
      <w:r w:rsidR="00CF6DF5">
        <w:rPr>
          <w:szCs w:val="28"/>
        </w:rPr>
        <w:t>ми</w:t>
      </w:r>
      <w:r w:rsidR="00FB40AE" w:rsidRPr="00FB40AE">
        <w:rPr>
          <w:szCs w:val="28"/>
        </w:rPr>
        <w:t xml:space="preserve"> лиц</w:t>
      </w:r>
      <w:r w:rsidR="00CF6DF5">
        <w:rPr>
          <w:szCs w:val="28"/>
        </w:rPr>
        <w:t>ами</w:t>
      </w:r>
      <w:r w:rsidR="00CF6DF5" w:rsidRPr="00CF6DF5">
        <w:rPr>
          <w:szCs w:val="28"/>
        </w:rPr>
        <w:t xml:space="preserve"> </w:t>
      </w:r>
      <w:r w:rsidR="00CF6DF5" w:rsidRPr="00FB40AE">
        <w:rPr>
          <w:szCs w:val="28"/>
        </w:rPr>
        <w:t>предложений</w:t>
      </w:r>
      <w:r w:rsidR="00CF6DF5">
        <w:rPr>
          <w:szCs w:val="28"/>
        </w:rPr>
        <w:t xml:space="preserve"> в уполномоченный орган</w:t>
      </w:r>
      <w:r w:rsidR="00FB40AE" w:rsidRPr="00FB40AE">
        <w:rPr>
          <w:szCs w:val="28"/>
        </w:rPr>
        <w:t>.</w:t>
      </w:r>
    </w:p>
    <w:p w:rsidR="00CF6DF5" w:rsidRPr="009E3806" w:rsidRDefault="001A2DA6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CF6DF5">
        <w:rPr>
          <w:szCs w:val="28"/>
        </w:rPr>
        <w:t xml:space="preserve">. Общественное обсуждение сформированного Перечня осуществляется в порядке, установленном </w:t>
      </w:r>
      <w:r w:rsidR="00402DA0">
        <w:rPr>
          <w:szCs w:val="28"/>
        </w:rPr>
        <w:t xml:space="preserve">в </w:t>
      </w:r>
      <w:r w:rsidR="00CF6DF5">
        <w:rPr>
          <w:szCs w:val="28"/>
        </w:rPr>
        <w:t>приложени</w:t>
      </w:r>
      <w:r w:rsidR="00402DA0">
        <w:rPr>
          <w:szCs w:val="28"/>
        </w:rPr>
        <w:t>и</w:t>
      </w:r>
      <w:r w:rsidR="00CF6DF5">
        <w:rPr>
          <w:szCs w:val="28"/>
        </w:rPr>
        <w:t xml:space="preserve"> № 1 к постановлению. </w:t>
      </w:r>
    </w:p>
    <w:p w:rsidR="00EB7789" w:rsidRDefault="001A2DA6" w:rsidP="00FC09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FB40AE">
        <w:rPr>
          <w:szCs w:val="28"/>
        </w:rPr>
        <w:t>.</w:t>
      </w:r>
      <w:r w:rsidR="00FB40AE" w:rsidRPr="00FB40AE">
        <w:t xml:space="preserve"> </w:t>
      </w:r>
      <w:r w:rsidR="00FB40AE">
        <w:rPr>
          <w:szCs w:val="28"/>
        </w:rPr>
        <w:t>Заинтересованные лица</w:t>
      </w:r>
      <w:r w:rsidR="00FB40AE" w:rsidRPr="00FB40AE">
        <w:rPr>
          <w:szCs w:val="28"/>
        </w:rPr>
        <w:t xml:space="preserve">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65039F" w:rsidRDefault="0065039F" w:rsidP="00FC09E7">
      <w:pPr>
        <w:spacing w:line="235" w:lineRule="auto"/>
        <w:ind w:firstLine="5"/>
        <w:jc w:val="both"/>
        <w:rPr>
          <w:szCs w:val="28"/>
        </w:rPr>
      </w:pPr>
    </w:p>
    <w:p w:rsidR="00B75F63" w:rsidRDefault="00B75F63" w:rsidP="00FC09E7">
      <w:pPr>
        <w:spacing w:line="235" w:lineRule="auto"/>
        <w:ind w:firstLine="5"/>
        <w:jc w:val="both"/>
        <w:rPr>
          <w:szCs w:val="28"/>
        </w:rPr>
      </w:pPr>
    </w:p>
    <w:p w:rsidR="00B75F63" w:rsidRDefault="00B75F63" w:rsidP="00FC09E7">
      <w:pPr>
        <w:spacing w:line="235" w:lineRule="auto"/>
        <w:ind w:firstLine="5"/>
        <w:jc w:val="both"/>
        <w:rPr>
          <w:szCs w:val="28"/>
        </w:rPr>
      </w:pPr>
    </w:p>
    <w:p w:rsidR="00582744" w:rsidRDefault="00582744" w:rsidP="00FC09E7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4E6463">
        <w:rPr>
          <w:szCs w:val="28"/>
        </w:rPr>
        <w:t>Тверского</w:t>
      </w:r>
      <w:proofErr w:type="gramEnd"/>
      <w:r>
        <w:rPr>
          <w:szCs w:val="28"/>
        </w:rPr>
        <w:t xml:space="preserve"> сельского </w:t>
      </w:r>
    </w:p>
    <w:p w:rsidR="0065039F" w:rsidRDefault="00582744" w:rsidP="00FC09E7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  <w:r>
        <w:rPr>
          <w:szCs w:val="28"/>
        </w:rPr>
        <w:t xml:space="preserve">поселения Апшеронского района                                              </w:t>
      </w:r>
      <w:r w:rsidR="004E6463">
        <w:rPr>
          <w:szCs w:val="28"/>
        </w:rPr>
        <w:t>С.О.Гончаров</w:t>
      </w:r>
    </w:p>
    <w:sectPr w:rsidR="0065039F" w:rsidSect="00713960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F0" w:rsidRDefault="00B122F0">
      <w:r>
        <w:separator/>
      </w:r>
    </w:p>
  </w:endnote>
  <w:endnote w:type="continuationSeparator" w:id="0">
    <w:p w:rsidR="00B122F0" w:rsidRDefault="00B1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F0" w:rsidRDefault="00B122F0">
      <w:r>
        <w:separator/>
      </w:r>
    </w:p>
  </w:footnote>
  <w:footnote w:type="continuationSeparator" w:id="0">
    <w:p w:rsidR="00B122F0" w:rsidRDefault="00B1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12" w:rsidRDefault="0083781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37812" w:rsidRDefault="008378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C8" w:rsidRPr="00862BF1" w:rsidRDefault="008578C8" w:rsidP="00862BF1">
    <w:pPr>
      <w:pStyle w:val="a3"/>
      <w:jc w:val="center"/>
      <w:rPr>
        <w:sz w:val="28"/>
        <w:szCs w:val="28"/>
      </w:rPr>
    </w:pPr>
    <w:r w:rsidRPr="008578C8">
      <w:rPr>
        <w:sz w:val="28"/>
        <w:szCs w:val="28"/>
      </w:rPr>
      <w:fldChar w:fldCharType="begin"/>
    </w:r>
    <w:r w:rsidRPr="008578C8">
      <w:rPr>
        <w:sz w:val="28"/>
        <w:szCs w:val="28"/>
      </w:rPr>
      <w:instrText>PAGE   \* MERGEFORMAT</w:instrText>
    </w:r>
    <w:r w:rsidRPr="008578C8">
      <w:rPr>
        <w:sz w:val="28"/>
        <w:szCs w:val="28"/>
      </w:rPr>
      <w:fldChar w:fldCharType="separate"/>
    </w:r>
    <w:r w:rsidR="004E6463">
      <w:rPr>
        <w:noProof/>
        <w:sz w:val="28"/>
        <w:szCs w:val="28"/>
      </w:rPr>
      <w:t>4</w:t>
    </w:r>
    <w:r w:rsidRPr="008578C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B19"/>
    <w:multiLevelType w:val="hybridMultilevel"/>
    <w:tmpl w:val="4F36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540"/>
    <w:multiLevelType w:val="hybridMultilevel"/>
    <w:tmpl w:val="53A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2B95"/>
    <w:multiLevelType w:val="multilevel"/>
    <w:tmpl w:val="7E9C9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CA34FF"/>
    <w:multiLevelType w:val="hybridMultilevel"/>
    <w:tmpl w:val="8A3A76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74182"/>
    <w:multiLevelType w:val="multilevel"/>
    <w:tmpl w:val="AED24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4F77B95"/>
    <w:multiLevelType w:val="multilevel"/>
    <w:tmpl w:val="3710D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BF"/>
    <w:rsid w:val="00000CF9"/>
    <w:rsid w:val="000050CD"/>
    <w:rsid w:val="000220BD"/>
    <w:rsid w:val="000222D9"/>
    <w:rsid w:val="00022394"/>
    <w:rsid w:val="00033574"/>
    <w:rsid w:val="0003734E"/>
    <w:rsid w:val="00043FC7"/>
    <w:rsid w:val="000502D9"/>
    <w:rsid w:val="00051AB2"/>
    <w:rsid w:val="0005675C"/>
    <w:rsid w:val="00061CEB"/>
    <w:rsid w:val="000640C4"/>
    <w:rsid w:val="0006446C"/>
    <w:rsid w:val="00066121"/>
    <w:rsid w:val="000661B9"/>
    <w:rsid w:val="000775DE"/>
    <w:rsid w:val="00077745"/>
    <w:rsid w:val="00086FF9"/>
    <w:rsid w:val="00090EFE"/>
    <w:rsid w:val="00091A9D"/>
    <w:rsid w:val="000921A8"/>
    <w:rsid w:val="00095C31"/>
    <w:rsid w:val="000A31AF"/>
    <w:rsid w:val="000A615C"/>
    <w:rsid w:val="000B4DC9"/>
    <w:rsid w:val="000C4845"/>
    <w:rsid w:val="000C4BB3"/>
    <w:rsid w:val="000D08C7"/>
    <w:rsid w:val="000D3CBE"/>
    <w:rsid w:val="000D4DAD"/>
    <w:rsid w:val="000E4B60"/>
    <w:rsid w:val="000F2F50"/>
    <w:rsid w:val="00113A6E"/>
    <w:rsid w:val="0011640A"/>
    <w:rsid w:val="00126E12"/>
    <w:rsid w:val="00132C84"/>
    <w:rsid w:val="00132CDA"/>
    <w:rsid w:val="00133AB7"/>
    <w:rsid w:val="0013563F"/>
    <w:rsid w:val="0013730E"/>
    <w:rsid w:val="001377B7"/>
    <w:rsid w:val="001426EC"/>
    <w:rsid w:val="001452A4"/>
    <w:rsid w:val="00146A3D"/>
    <w:rsid w:val="00153982"/>
    <w:rsid w:val="00154A1E"/>
    <w:rsid w:val="00172E79"/>
    <w:rsid w:val="00183C47"/>
    <w:rsid w:val="001A2A77"/>
    <w:rsid w:val="001A2C9C"/>
    <w:rsid w:val="001A2DA6"/>
    <w:rsid w:val="001A5F9C"/>
    <w:rsid w:val="001B6C5D"/>
    <w:rsid w:val="001C3E08"/>
    <w:rsid w:val="001D2D4F"/>
    <w:rsid w:val="001D3160"/>
    <w:rsid w:val="001D414C"/>
    <w:rsid w:val="001E4F60"/>
    <w:rsid w:val="001F1EE5"/>
    <w:rsid w:val="001F5886"/>
    <w:rsid w:val="00202B69"/>
    <w:rsid w:val="00202CA9"/>
    <w:rsid w:val="00202F45"/>
    <w:rsid w:val="00206199"/>
    <w:rsid w:val="00206E21"/>
    <w:rsid w:val="0020726D"/>
    <w:rsid w:val="0022317C"/>
    <w:rsid w:val="00224B69"/>
    <w:rsid w:val="00226C22"/>
    <w:rsid w:val="00230E08"/>
    <w:rsid w:val="0023182C"/>
    <w:rsid w:val="00231AE3"/>
    <w:rsid w:val="00235645"/>
    <w:rsid w:val="00237D92"/>
    <w:rsid w:val="0024153D"/>
    <w:rsid w:val="00242AA8"/>
    <w:rsid w:val="002470D1"/>
    <w:rsid w:val="00252268"/>
    <w:rsid w:val="002604D4"/>
    <w:rsid w:val="00271AB4"/>
    <w:rsid w:val="0028228B"/>
    <w:rsid w:val="00284D0C"/>
    <w:rsid w:val="00285FA5"/>
    <w:rsid w:val="002A06B7"/>
    <w:rsid w:val="002B1BDC"/>
    <w:rsid w:val="002B38C3"/>
    <w:rsid w:val="002B6C6D"/>
    <w:rsid w:val="002B7231"/>
    <w:rsid w:val="002C0719"/>
    <w:rsid w:val="002C429E"/>
    <w:rsid w:val="002C5F93"/>
    <w:rsid w:val="002D356B"/>
    <w:rsid w:val="002D7D48"/>
    <w:rsid w:val="002E30F5"/>
    <w:rsid w:val="002E4308"/>
    <w:rsid w:val="002E514C"/>
    <w:rsid w:val="002E786D"/>
    <w:rsid w:val="002F2009"/>
    <w:rsid w:val="002F3A6C"/>
    <w:rsid w:val="002F46AB"/>
    <w:rsid w:val="00300E41"/>
    <w:rsid w:val="00305BCB"/>
    <w:rsid w:val="003061E1"/>
    <w:rsid w:val="00322498"/>
    <w:rsid w:val="003248E2"/>
    <w:rsid w:val="00327EB9"/>
    <w:rsid w:val="00330385"/>
    <w:rsid w:val="00331B8A"/>
    <w:rsid w:val="00343B66"/>
    <w:rsid w:val="00344344"/>
    <w:rsid w:val="00356B3F"/>
    <w:rsid w:val="00363A03"/>
    <w:rsid w:val="0037193D"/>
    <w:rsid w:val="0037427F"/>
    <w:rsid w:val="0037700D"/>
    <w:rsid w:val="00383F9E"/>
    <w:rsid w:val="00387082"/>
    <w:rsid w:val="00390F9C"/>
    <w:rsid w:val="00393F12"/>
    <w:rsid w:val="003A7733"/>
    <w:rsid w:val="003B0593"/>
    <w:rsid w:val="003B5F66"/>
    <w:rsid w:val="003B7B3E"/>
    <w:rsid w:val="003C5F51"/>
    <w:rsid w:val="003C73F2"/>
    <w:rsid w:val="003D0D35"/>
    <w:rsid w:val="003D2610"/>
    <w:rsid w:val="003D34CC"/>
    <w:rsid w:val="003E7DE8"/>
    <w:rsid w:val="003F23A1"/>
    <w:rsid w:val="003F4F6A"/>
    <w:rsid w:val="0040071E"/>
    <w:rsid w:val="00401C91"/>
    <w:rsid w:val="00402C93"/>
    <w:rsid w:val="00402DA0"/>
    <w:rsid w:val="00403F00"/>
    <w:rsid w:val="0041075E"/>
    <w:rsid w:val="004248F8"/>
    <w:rsid w:val="00427CA7"/>
    <w:rsid w:val="00430F54"/>
    <w:rsid w:val="00432156"/>
    <w:rsid w:val="004346D4"/>
    <w:rsid w:val="00440E17"/>
    <w:rsid w:val="004468FF"/>
    <w:rsid w:val="00446CBF"/>
    <w:rsid w:val="00453E34"/>
    <w:rsid w:val="00457D4F"/>
    <w:rsid w:val="004622B8"/>
    <w:rsid w:val="00467DA4"/>
    <w:rsid w:val="0047023C"/>
    <w:rsid w:val="00470B97"/>
    <w:rsid w:val="00481710"/>
    <w:rsid w:val="0048179D"/>
    <w:rsid w:val="004821FC"/>
    <w:rsid w:val="0049018A"/>
    <w:rsid w:val="004901EA"/>
    <w:rsid w:val="00497120"/>
    <w:rsid w:val="004A3BCF"/>
    <w:rsid w:val="004B1E82"/>
    <w:rsid w:val="004C4FB4"/>
    <w:rsid w:val="004C6A40"/>
    <w:rsid w:val="004D4298"/>
    <w:rsid w:val="004E04B2"/>
    <w:rsid w:val="004E6463"/>
    <w:rsid w:val="004E6497"/>
    <w:rsid w:val="004F4E99"/>
    <w:rsid w:val="00506AAD"/>
    <w:rsid w:val="00514062"/>
    <w:rsid w:val="00515609"/>
    <w:rsid w:val="00523768"/>
    <w:rsid w:val="005259F1"/>
    <w:rsid w:val="00533397"/>
    <w:rsid w:val="00533BDB"/>
    <w:rsid w:val="005363BF"/>
    <w:rsid w:val="00544506"/>
    <w:rsid w:val="005577C8"/>
    <w:rsid w:val="00565D57"/>
    <w:rsid w:val="00570734"/>
    <w:rsid w:val="00571D25"/>
    <w:rsid w:val="005738CC"/>
    <w:rsid w:val="00582744"/>
    <w:rsid w:val="00593313"/>
    <w:rsid w:val="005A0FAE"/>
    <w:rsid w:val="005A13DE"/>
    <w:rsid w:val="005A2C7A"/>
    <w:rsid w:val="005A43FC"/>
    <w:rsid w:val="005A4D67"/>
    <w:rsid w:val="005A5A28"/>
    <w:rsid w:val="005B7294"/>
    <w:rsid w:val="005C15C6"/>
    <w:rsid w:val="005C2E96"/>
    <w:rsid w:val="005C35AD"/>
    <w:rsid w:val="005C44BE"/>
    <w:rsid w:val="005C46B1"/>
    <w:rsid w:val="005C5F50"/>
    <w:rsid w:val="005D64EF"/>
    <w:rsid w:val="005E6DC3"/>
    <w:rsid w:val="005F3ACA"/>
    <w:rsid w:val="006012A4"/>
    <w:rsid w:val="00604349"/>
    <w:rsid w:val="0062199A"/>
    <w:rsid w:val="00622537"/>
    <w:rsid w:val="00633A96"/>
    <w:rsid w:val="00642A68"/>
    <w:rsid w:val="006467FA"/>
    <w:rsid w:val="0065039F"/>
    <w:rsid w:val="006520D2"/>
    <w:rsid w:val="00652EE4"/>
    <w:rsid w:val="00654CED"/>
    <w:rsid w:val="00655854"/>
    <w:rsid w:val="00672124"/>
    <w:rsid w:val="006758E6"/>
    <w:rsid w:val="006761B9"/>
    <w:rsid w:val="00683262"/>
    <w:rsid w:val="00684A78"/>
    <w:rsid w:val="006853E1"/>
    <w:rsid w:val="006A7D9A"/>
    <w:rsid w:val="006B37BA"/>
    <w:rsid w:val="006C1F9A"/>
    <w:rsid w:val="006C242E"/>
    <w:rsid w:val="006C446F"/>
    <w:rsid w:val="006C7917"/>
    <w:rsid w:val="006D3BAA"/>
    <w:rsid w:val="006E093C"/>
    <w:rsid w:val="006E1B89"/>
    <w:rsid w:val="006E3112"/>
    <w:rsid w:val="006F1933"/>
    <w:rsid w:val="00703051"/>
    <w:rsid w:val="00705EEA"/>
    <w:rsid w:val="007077E1"/>
    <w:rsid w:val="00712D06"/>
    <w:rsid w:val="00713960"/>
    <w:rsid w:val="00714F4C"/>
    <w:rsid w:val="00716997"/>
    <w:rsid w:val="007227E2"/>
    <w:rsid w:val="00732F51"/>
    <w:rsid w:val="00733F8B"/>
    <w:rsid w:val="00736E15"/>
    <w:rsid w:val="00746AC4"/>
    <w:rsid w:val="00746DCA"/>
    <w:rsid w:val="00751EB7"/>
    <w:rsid w:val="007610AE"/>
    <w:rsid w:val="007616BE"/>
    <w:rsid w:val="007636A9"/>
    <w:rsid w:val="00765DB7"/>
    <w:rsid w:val="00770920"/>
    <w:rsid w:val="00775BA6"/>
    <w:rsid w:val="00777E03"/>
    <w:rsid w:val="007A10E9"/>
    <w:rsid w:val="007A1ED8"/>
    <w:rsid w:val="007B2571"/>
    <w:rsid w:val="007B42FC"/>
    <w:rsid w:val="007B520F"/>
    <w:rsid w:val="007C1E4D"/>
    <w:rsid w:val="007C558A"/>
    <w:rsid w:val="007D5C46"/>
    <w:rsid w:val="007D68BD"/>
    <w:rsid w:val="007D696C"/>
    <w:rsid w:val="007E2FBC"/>
    <w:rsid w:val="007E4FDD"/>
    <w:rsid w:val="007F0F8B"/>
    <w:rsid w:val="007F38A4"/>
    <w:rsid w:val="007F5DD4"/>
    <w:rsid w:val="007F66D2"/>
    <w:rsid w:val="00807494"/>
    <w:rsid w:val="00813DB9"/>
    <w:rsid w:val="008156D8"/>
    <w:rsid w:val="0082273B"/>
    <w:rsid w:val="00827613"/>
    <w:rsid w:val="00833688"/>
    <w:rsid w:val="00837812"/>
    <w:rsid w:val="0084676D"/>
    <w:rsid w:val="00847E07"/>
    <w:rsid w:val="00850454"/>
    <w:rsid w:val="00851BD9"/>
    <w:rsid w:val="008522C8"/>
    <w:rsid w:val="00852769"/>
    <w:rsid w:val="008578C8"/>
    <w:rsid w:val="0086215F"/>
    <w:rsid w:val="00862BF1"/>
    <w:rsid w:val="0086703E"/>
    <w:rsid w:val="00870C3C"/>
    <w:rsid w:val="0088047A"/>
    <w:rsid w:val="00890B9B"/>
    <w:rsid w:val="008913DA"/>
    <w:rsid w:val="008A3595"/>
    <w:rsid w:val="008A524B"/>
    <w:rsid w:val="008B1D52"/>
    <w:rsid w:val="008D38F6"/>
    <w:rsid w:val="008D4451"/>
    <w:rsid w:val="008D5D31"/>
    <w:rsid w:val="008D6D02"/>
    <w:rsid w:val="008E122A"/>
    <w:rsid w:val="008E48A7"/>
    <w:rsid w:val="008E5E9D"/>
    <w:rsid w:val="008E7CD8"/>
    <w:rsid w:val="008F38D2"/>
    <w:rsid w:val="008F69D4"/>
    <w:rsid w:val="009045A4"/>
    <w:rsid w:val="009125D2"/>
    <w:rsid w:val="009144DA"/>
    <w:rsid w:val="00916CB7"/>
    <w:rsid w:val="0092064F"/>
    <w:rsid w:val="00921A5F"/>
    <w:rsid w:val="009275C7"/>
    <w:rsid w:val="00933494"/>
    <w:rsid w:val="00933E93"/>
    <w:rsid w:val="00937289"/>
    <w:rsid w:val="0093796A"/>
    <w:rsid w:val="00941D39"/>
    <w:rsid w:val="009441BB"/>
    <w:rsid w:val="00945F2A"/>
    <w:rsid w:val="00947765"/>
    <w:rsid w:val="00955A38"/>
    <w:rsid w:val="0095639D"/>
    <w:rsid w:val="009568B8"/>
    <w:rsid w:val="00962F93"/>
    <w:rsid w:val="00964B40"/>
    <w:rsid w:val="00971BA0"/>
    <w:rsid w:val="0097719B"/>
    <w:rsid w:val="00983F66"/>
    <w:rsid w:val="009906A3"/>
    <w:rsid w:val="009906AF"/>
    <w:rsid w:val="009928F6"/>
    <w:rsid w:val="0099646E"/>
    <w:rsid w:val="009A4164"/>
    <w:rsid w:val="009B7576"/>
    <w:rsid w:val="009C7C07"/>
    <w:rsid w:val="009E4EEB"/>
    <w:rsid w:val="009F1C54"/>
    <w:rsid w:val="009F7DC8"/>
    <w:rsid w:val="00A02B86"/>
    <w:rsid w:val="00A06DF4"/>
    <w:rsid w:val="00A128FA"/>
    <w:rsid w:val="00A12DC4"/>
    <w:rsid w:val="00A12E3C"/>
    <w:rsid w:val="00A2053A"/>
    <w:rsid w:val="00A251AD"/>
    <w:rsid w:val="00A30312"/>
    <w:rsid w:val="00A33358"/>
    <w:rsid w:val="00A40A9B"/>
    <w:rsid w:val="00A41A09"/>
    <w:rsid w:val="00A41C35"/>
    <w:rsid w:val="00A42836"/>
    <w:rsid w:val="00A43D87"/>
    <w:rsid w:val="00A44B10"/>
    <w:rsid w:val="00A513C7"/>
    <w:rsid w:val="00A55A75"/>
    <w:rsid w:val="00A67668"/>
    <w:rsid w:val="00A70D07"/>
    <w:rsid w:val="00A8599A"/>
    <w:rsid w:val="00A87672"/>
    <w:rsid w:val="00A9191E"/>
    <w:rsid w:val="00AA2D26"/>
    <w:rsid w:val="00AA57CB"/>
    <w:rsid w:val="00AB1B1A"/>
    <w:rsid w:val="00AC0D55"/>
    <w:rsid w:val="00AC368A"/>
    <w:rsid w:val="00AC588D"/>
    <w:rsid w:val="00AD456E"/>
    <w:rsid w:val="00AD4BFB"/>
    <w:rsid w:val="00AD72DF"/>
    <w:rsid w:val="00AE1C5B"/>
    <w:rsid w:val="00AE68FE"/>
    <w:rsid w:val="00AE744F"/>
    <w:rsid w:val="00AF061A"/>
    <w:rsid w:val="00AF3F57"/>
    <w:rsid w:val="00B06726"/>
    <w:rsid w:val="00B122F0"/>
    <w:rsid w:val="00B13225"/>
    <w:rsid w:val="00B136D5"/>
    <w:rsid w:val="00B17FB5"/>
    <w:rsid w:val="00B2004A"/>
    <w:rsid w:val="00B2384D"/>
    <w:rsid w:val="00B40E58"/>
    <w:rsid w:val="00B4171F"/>
    <w:rsid w:val="00B44A80"/>
    <w:rsid w:val="00B457B5"/>
    <w:rsid w:val="00B470DB"/>
    <w:rsid w:val="00B61AB7"/>
    <w:rsid w:val="00B6441A"/>
    <w:rsid w:val="00B65127"/>
    <w:rsid w:val="00B65F43"/>
    <w:rsid w:val="00B75F63"/>
    <w:rsid w:val="00B93AE0"/>
    <w:rsid w:val="00B9748E"/>
    <w:rsid w:val="00BA64B7"/>
    <w:rsid w:val="00BB22D6"/>
    <w:rsid w:val="00BC249B"/>
    <w:rsid w:val="00BD62C6"/>
    <w:rsid w:val="00BE0177"/>
    <w:rsid w:val="00BE1194"/>
    <w:rsid w:val="00BE6FEF"/>
    <w:rsid w:val="00BF0870"/>
    <w:rsid w:val="00BF19A1"/>
    <w:rsid w:val="00BF5543"/>
    <w:rsid w:val="00BF6A97"/>
    <w:rsid w:val="00C02E57"/>
    <w:rsid w:val="00C054E9"/>
    <w:rsid w:val="00C15845"/>
    <w:rsid w:val="00C20B93"/>
    <w:rsid w:val="00C35754"/>
    <w:rsid w:val="00C47B0C"/>
    <w:rsid w:val="00C5575E"/>
    <w:rsid w:val="00C64C88"/>
    <w:rsid w:val="00C719E6"/>
    <w:rsid w:val="00C74A48"/>
    <w:rsid w:val="00C75825"/>
    <w:rsid w:val="00C8276D"/>
    <w:rsid w:val="00C90BD4"/>
    <w:rsid w:val="00CA0515"/>
    <w:rsid w:val="00CA3911"/>
    <w:rsid w:val="00CA7D4C"/>
    <w:rsid w:val="00CB71E4"/>
    <w:rsid w:val="00CC3984"/>
    <w:rsid w:val="00CD2CFA"/>
    <w:rsid w:val="00CD3D64"/>
    <w:rsid w:val="00CE7FCD"/>
    <w:rsid w:val="00CF6DF5"/>
    <w:rsid w:val="00CF7A37"/>
    <w:rsid w:val="00D01D07"/>
    <w:rsid w:val="00D05A6D"/>
    <w:rsid w:val="00D06CB8"/>
    <w:rsid w:val="00D124B7"/>
    <w:rsid w:val="00D15A22"/>
    <w:rsid w:val="00D20FDA"/>
    <w:rsid w:val="00D25FA6"/>
    <w:rsid w:val="00D45A22"/>
    <w:rsid w:val="00D51ABE"/>
    <w:rsid w:val="00D534EE"/>
    <w:rsid w:val="00D55661"/>
    <w:rsid w:val="00D56C82"/>
    <w:rsid w:val="00D648E2"/>
    <w:rsid w:val="00D67AF6"/>
    <w:rsid w:val="00D82E53"/>
    <w:rsid w:val="00D86C1F"/>
    <w:rsid w:val="00D94D38"/>
    <w:rsid w:val="00D97145"/>
    <w:rsid w:val="00D97D20"/>
    <w:rsid w:val="00DB7ECC"/>
    <w:rsid w:val="00DD0B3B"/>
    <w:rsid w:val="00DE14B5"/>
    <w:rsid w:val="00DE5574"/>
    <w:rsid w:val="00DF1BDE"/>
    <w:rsid w:val="00DF5214"/>
    <w:rsid w:val="00E0061D"/>
    <w:rsid w:val="00E02059"/>
    <w:rsid w:val="00E11BA7"/>
    <w:rsid w:val="00E20A6C"/>
    <w:rsid w:val="00E31EF2"/>
    <w:rsid w:val="00E35AED"/>
    <w:rsid w:val="00E40881"/>
    <w:rsid w:val="00E504AF"/>
    <w:rsid w:val="00E51B29"/>
    <w:rsid w:val="00E54A5B"/>
    <w:rsid w:val="00E71899"/>
    <w:rsid w:val="00E72261"/>
    <w:rsid w:val="00E834E7"/>
    <w:rsid w:val="00E91B95"/>
    <w:rsid w:val="00E932AC"/>
    <w:rsid w:val="00EA5BCB"/>
    <w:rsid w:val="00EA70C5"/>
    <w:rsid w:val="00EA7924"/>
    <w:rsid w:val="00EB6D32"/>
    <w:rsid w:val="00EB7789"/>
    <w:rsid w:val="00EC12C3"/>
    <w:rsid w:val="00ED04CF"/>
    <w:rsid w:val="00ED0B0B"/>
    <w:rsid w:val="00ED3EF5"/>
    <w:rsid w:val="00ED5989"/>
    <w:rsid w:val="00EE379E"/>
    <w:rsid w:val="00EF3A50"/>
    <w:rsid w:val="00EF5B87"/>
    <w:rsid w:val="00F0085C"/>
    <w:rsid w:val="00F060DE"/>
    <w:rsid w:val="00F22AC1"/>
    <w:rsid w:val="00F25A2D"/>
    <w:rsid w:val="00F268CB"/>
    <w:rsid w:val="00F320E0"/>
    <w:rsid w:val="00F32916"/>
    <w:rsid w:val="00F41D83"/>
    <w:rsid w:val="00F530F2"/>
    <w:rsid w:val="00F547CC"/>
    <w:rsid w:val="00F61683"/>
    <w:rsid w:val="00F66CE4"/>
    <w:rsid w:val="00F6747A"/>
    <w:rsid w:val="00F7199B"/>
    <w:rsid w:val="00F72198"/>
    <w:rsid w:val="00F75415"/>
    <w:rsid w:val="00F77CAD"/>
    <w:rsid w:val="00F8336B"/>
    <w:rsid w:val="00F871E0"/>
    <w:rsid w:val="00F97DB2"/>
    <w:rsid w:val="00FA1319"/>
    <w:rsid w:val="00FA43A1"/>
    <w:rsid w:val="00FA6E88"/>
    <w:rsid w:val="00FB005C"/>
    <w:rsid w:val="00FB40AE"/>
    <w:rsid w:val="00FB4DE5"/>
    <w:rsid w:val="00FB6A1D"/>
    <w:rsid w:val="00FB71E2"/>
    <w:rsid w:val="00FC09E7"/>
    <w:rsid w:val="00FC0DFE"/>
    <w:rsid w:val="00FD3FF5"/>
    <w:rsid w:val="00FD4FFF"/>
    <w:rsid w:val="00FD5FAF"/>
    <w:rsid w:val="00FD6C89"/>
    <w:rsid w:val="00FE1092"/>
    <w:rsid w:val="00FE2532"/>
    <w:rsid w:val="00FE6F49"/>
    <w:rsid w:val="00FF09F4"/>
    <w:rsid w:val="00FF2EE3"/>
    <w:rsid w:val="00FF34DE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4"/>
      <w:lang/>
    </w:rPr>
  </w:style>
  <w:style w:type="paragraph" w:styleId="a5">
    <w:name w:val="Body Text"/>
    <w:basedOn w:val="a"/>
    <w:semiHidden/>
    <w:pPr>
      <w:jc w:val="both"/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E932AC"/>
    <w:rPr>
      <w:sz w:val="24"/>
    </w:rPr>
  </w:style>
  <w:style w:type="paragraph" w:customStyle="1" w:styleId="FR4">
    <w:name w:val="FR4"/>
    <w:rsid w:val="0011640A"/>
    <w:pPr>
      <w:widowControl w:val="0"/>
      <w:jc w:val="both"/>
    </w:pPr>
    <w:rPr>
      <w:snapToGrid w:val="0"/>
      <w:sz w:val="28"/>
    </w:rPr>
  </w:style>
  <w:style w:type="table" w:styleId="a8">
    <w:name w:val="Table Grid"/>
    <w:basedOn w:val="a1"/>
    <w:uiPriority w:val="59"/>
    <w:rsid w:val="00033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616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368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C368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B1E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0E78-67B3-45C7-B6B6-87C1DDD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</vt:lpstr>
    </vt:vector>
  </TitlesOfParts>
  <Company>UPRSH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</dc:title>
  <dc:creator>Светлана Коваль</dc:creator>
  <cp:lastModifiedBy>operuser</cp:lastModifiedBy>
  <cp:revision>2</cp:revision>
  <cp:lastPrinted>2017-08-25T10:46:00Z</cp:lastPrinted>
  <dcterms:created xsi:type="dcterms:W3CDTF">2017-09-06T09:58:00Z</dcterms:created>
  <dcterms:modified xsi:type="dcterms:W3CDTF">2017-09-06T09:58:00Z</dcterms:modified>
</cp:coreProperties>
</file>