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23" w:rsidRPr="00413A23" w:rsidRDefault="00413A23" w:rsidP="00413A23">
      <w:pPr>
        <w:widowControl w:val="0"/>
        <w:autoSpaceDE w:val="0"/>
        <w:autoSpaceDN w:val="0"/>
        <w:adjustRightInd w:val="0"/>
        <w:jc w:val="center"/>
        <w:rPr>
          <w:b/>
          <w:bCs/>
          <w:lang w:eastAsia="ru-RU"/>
        </w:rPr>
      </w:pPr>
    </w:p>
    <w:p w:rsidR="00413A23" w:rsidRPr="00413A23" w:rsidRDefault="00413A23" w:rsidP="00413A23">
      <w:pPr>
        <w:keepNext/>
        <w:jc w:val="center"/>
        <w:outlineLvl w:val="3"/>
        <w:rPr>
          <w:b/>
          <w:sz w:val="28"/>
          <w:szCs w:val="28"/>
          <w:lang w:eastAsia="ru-RU"/>
        </w:rPr>
      </w:pPr>
    </w:p>
    <w:p w:rsidR="00413A23" w:rsidRPr="00413A23" w:rsidRDefault="00413A23" w:rsidP="00413A23">
      <w:pPr>
        <w:keepNext/>
        <w:jc w:val="center"/>
        <w:outlineLvl w:val="3"/>
        <w:rPr>
          <w:b/>
          <w:sz w:val="28"/>
          <w:szCs w:val="28"/>
          <w:lang w:eastAsia="ru-RU"/>
        </w:rPr>
      </w:pPr>
    </w:p>
    <w:p w:rsidR="00413A23" w:rsidRPr="00642FE0" w:rsidRDefault="00413A23" w:rsidP="00413A23">
      <w:pPr>
        <w:keepNext/>
        <w:jc w:val="center"/>
        <w:outlineLvl w:val="3"/>
        <w:rPr>
          <w:b/>
          <w:sz w:val="28"/>
          <w:szCs w:val="28"/>
          <w:lang w:eastAsia="ru-RU"/>
        </w:rPr>
      </w:pPr>
      <w:r w:rsidRPr="00642FE0">
        <w:rPr>
          <w:noProof/>
          <w:lang w:eastAsia="ru-RU"/>
        </w:rPr>
        <w:drawing>
          <wp:anchor distT="0" distB="0" distL="114300" distR="114300" simplePos="0" relativeHeight="251665920"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a:ln>
                      <a:noFill/>
                    </a:ln>
                  </pic:spPr>
                </pic:pic>
              </a:graphicData>
            </a:graphic>
          </wp:anchor>
        </w:drawing>
      </w:r>
      <w:r w:rsidRPr="00642FE0">
        <w:rPr>
          <w:b/>
          <w:sz w:val="28"/>
          <w:szCs w:val="28"/>
          <w:lang w:eastAsia="ru-RU"/>
        </w:rPr>
        <w:t>АДМИНИСТРАЦИЯ ТВЕРСКОГО СЕЛЬСКОГО ПОСЕЛЕНИЯ</w:t>
      </w:r>
    </w:p>
    <w:p w:rsidR="00413A23" w:rsidRPr="00642FE0" w:rsidRDefault="00413A23" w:rsidP="00413A23">
      <w:pPr>
        <w:jc w:val="center"/>
        <w:rPr>
          <w:b/>
          <w:sz w:val="28"/>
          <w:szCs w:val="28"/>
          <w:lang w:eastAsia="ru-RU"/>
        </w:rPr>
      </w:pPr>
      <w:r w:rsidRPr="00642FE0">
        <w:rPr>
          <w:b/>
          <w:sz w:val="28"/>
          <w:szCs w:val="28"/>
          <w:lang w:eastAsia="ru-RU"/>
        </w:rPr>
        <w:t>АПШЕРОНСКОГО РАЙОНА</w:t>
      </w:r>
    </w:p>
    <w:p w:rsidR="00413A23" w:rsidRPr="00642FE0" w:rsidRDefault="00413A23" w:rsidP="00413A23">
      <w:pPr>
        <w:tabs>
          <w:tab w:val="left" w:pos="4320"/>
        </w:tabs>
        <w:rPr>
          <w:b/>
          <w:sz w:val="14"/>
          <w:szCs w:val="14"/>
          <w:lang w:eastAsia="ru-RU"/>
        </w:rPr>
      </w:pPr>
      <w:r w:rsidRPr="00642FE0">
        <w:rPr>
          <w:b/>
          <w:sz w:val="14"/>
          <w:szCs w:val="14"/>
          <w:lang w:eastAsia="ru-RU"/>
        </w:rPr>
        <w:tab/>
      </w:r>
    </w:p>
    <w:p w:rsidR="00413A23" w:rsidRPr="00642FE0" w:rsidRDefault="00413A23" w:rsidP="00413A23">
      <w:pPr>
        <w:keepNext/>
        <w:jc w:val="center"/>
        <w:outlineLvl w:val="3"/>
        <w:rPr>
          <w:b/>
          <w:sz w:val="36"/>
          <w:szCs w:val="36"/>
          <w:lang w:eastAsia="ru-RU"/>
        </w:rPr>
      </w:pPr>
      <w:r w:rsidRPr="00642FE0">
        <w:rPr>
          <w:b/>
          <w:sz w:val="36"/>
          <w:szCs w:val="36"/>
          <w:lang w:eastAsia="ru-RU"/>
        </w:rPr>
        <w:t xml:space="preserve">ПОСТАНОВЛЕНИЕ  </w:t>
      </w:r>
      <w:r w:rsidR="0015188F">
        <w:rPr>
          <w:b/>
          <w:sz w:val="36"/>
          <w:szCs w:val="36"/>
          <w:lang w:eastAsia="ru-RU"/>
        </w:rPr>
        <w:t>ПРОЕКТ</w:t>
      </w:r>
    </w:p>
    <w:p w:rsidR="00413A23" w:rsidRPr="00642FE0" w:rsidRDefault="00413A23" w:rsidP="00413A23">
      <w:pPr>
        <w:keepNext/>
        <w:jc w:val="center"/>
        <w:outlineLvl w:val="3"/>
        <w:rPr>
          <w:b/>
          <w:sz w:val="36"/>
          <w:szCs w:val="36"/>
          <w:lang w:eastAsia="ru-RU"/>
        </w:rPr>
      </w:pPr>
    </w:p>
    <w:p w:rsidR="00413A23" w:rsidRPr="00642FE0" w:rsidRDefault="0015188F" w:rsidP="00413A23">
      <w:pPr>
        <w:keepNext/>
        <w:jc w:val="center"/>
        <w:outlineLvl w:val="3"/>
        <w:rPr>
          <w:b/>
          <w:sz w:val="36"/>
          <w:szCs w:val="36"/>
          <w:lang w:eastAsia="ru-RU"/>
        </w:rPr>
      </w:pPr>
      <w:r>
        <w:rPr>
          <w:b/>
          <w:sz w:val="28"/>
          <w:szCs w:val="20"/>
          <w:lang w:eastAsia="ru-RU"/>
        </w:rPr>
        <w:t xml:space="preserve">от </w:t>
      </w:r>
      <w:r w:rsidR="00413A23" w:rsidRPr="00642FE0">
        <w:rPr>
          <w:b/>
          <w:sz w:val="28"/>
          <w:szCs w:val="20"/>
          <w:lang w:eastAsia="ru-RU"/>
        </w:rPr>
        <w:t xml:space="preserve">                                                      </w:t>
      </w:r>
      <w:r w:rsidR="004277A5">
        <w:rPr>
          <w:b/>
          <w:sz w:val="28"/>
          <w:szCs w:val="20"/>
          <w:lang w:eastAsia="ru-RU"/>
        </w:rPr>
        <w:t xml:space="preserve">                              №</w:t>
      </w:r>
      <w:r>
        <w:rPr>
          <w:b/>
          <w:sz w:val="28"/>
          <w:szCs w:val="20"/>
          <w:lang w:eastAsia="ru-RU"/>
        </w:rPr>
        <w:t xml:space="preserve"> </w:t>
      </w:r>
    </w:p>
    <w:p w:rsidR="00413A23" w:rsidRPr="00642FE0" w:rsidRDefault="00413A23" w:rsidP="00413A23">
      <w:pPr>
        <w:jc w:val="center"/>
        <w:rPr>
          <w:sz w:val="28"/>
          <w:szCs w:val="28"/>
          <w:lang w:eastAsia="ru-RU"/>
        </w:rPr>
      </w:pPr>
      <w:r w:rsidRPr="00642FE0">
        <w:rPr>
          <w:sz w:val="28"/>
          <w:szCs w:val="28"/>
          <w:lang w:eastAsia="ru-RU"/>
        </w:rPr>
        <w:t>станица Тверская</w:t>
      </w:r>
    </w:p>
    <w:p w:rsidR="00413A23" w:rsidRPr="00642FE0" w:rsidRDefault="00413A23" w:rsidP="00413A23">
      <w:pPr>
        <w:rPr>
          <w:sz w:val="28"/>
          <w:szCs w:val="28"/>
          <w:lang w:eastAsia="ru-RU"/>
        </w:rPr>
      </w:pPr>
    </w:p>
    <w:p w:rsidR="00413A23" w:rsidRPr="00642FE0" w:rsidRDefault="00413A23" w:rsidP="00413A23">
      <w:pPr>
        <w:jc w:val="center"/>
        <w:rPr>
          <w:b/>
          <w:sz w:val="28"/>
          <w:szCs w:val="28"/>
          <w:lang w:eastAsia="ru-RU"/>
        </w:rPr>
      </w:pPr>
    </w:p>
    <w:p w:rsidR="00413A23" w:rsidRPr="00642FE0" w:rsidRDefault="00413A23" w:rsidP="00413A23">
      <w:pPr>
        <w:jc w:val="center"/>
        <w:rPr>
          <w:b/>
          <w:sz w:val="28"/>
          <w:szCs w:val="28"/>
          <w:lang w:eastAsia="ru-RU"/>
        </w:rPr>
      </w:pPr>
      <w:r w:rsidRPr="00642FE0">
        <w:rPr>
          <w:b/>
          <w:sz w:val="28"/>
          <w:szCs w:val="28"/>
          <w:lang w:eastAsia="ru-RU"/>
        </w:rPr>
        <w:t>Об утверждении административного регламента по предоставлению</w:t>
      </w:r>
    </w:p>
    <w:p w:rsidR="00413A23" w:rsidRPr="00642FE0" w:rsidRDefault="00413A23" w:rsidP="00413A23">
      <w:pPr>
        <w:suppressAutoHyphens/>
        <w:jc w:val="center"/>
        <w:rPr>
          <w:b/>
          <w:bCs/>
          <w:sz w:val="28"/>
          <w:szCs w:val="28"/>
        </w:rPr>
      </w:pPr>
      <w:r w:rsidRPr="00642FE0">
        <w:rPr>
          <w:b/>
          <w:sz w:val="28"/>
          <w:szCs w:val="28"/>
          <w:lang w:eastAsia="ru-RU"/>
        </w:rPr>
        <w:t xml:space="preserve">муниципальной услуги </w:t>
      </w:r>
      <w:r w:rsidRPr="00642FE0">
        <w:rPr>
          <w:rFonts w:eastAsia="Calibri"/>
          <w:b/>
          <w:sz w:val="28"/>
          <w:szCs w:val="28"/>
          <w:lang w:eastAsia="en-US"/>
        </w:rPr>
        <w:t>«</w:t>
      </w:r>
      <w:r w:rsidR="00042FD7" w:rsidRPr="00642FE0">
        <w:rPr>
          <w:rFonts w:eastAsia="Calibri"/>
          <w:b/>
          <w:bCs/>
          <w:sz w:val="28"/>
          <w:szCs w:val="28"/>
          <w:lang w:eastAsia="en-US"/>
        </w:rPr>
        <w:t>Заключение соглашения</w:t>
      </w:r>
      <w:r w:rsidRPr="00642FE0">
        <w:rPr>
          <w:rFonts w:eastAsia="Calibri"/>
          <w:b/>
          <w:bCs/>
          <w:sz w:val="28"/>
          <w:szCs w:val="28"/>
          <w:lang w:eastAsia="en-US"/>
        </w:rPr>
        <w:t xml:space="preserve"> о перераспределении земель и (или) земельных участков</w:t>
      </w:r>
      <w:r w:rsidR="00042FD7" w:rsidRPr="00642FE0">
        <w:rPr>
          <w:rFonts w:eastAsia="Calibri"/>
          <w:b/>
          <w:bCs/>
          <w:sz w:val="28"/>
          <w:szCs w:val="28"/>
          <w:lang w:eastAsia="en-US"/>
        </w:rPr>
        <w:t>, находящихся в государственной или муниципальной собственности, и земельных участков, находящихся в частной собственности</w:t>
      </w:r>
      <w:r w:rsidRPr="00642FE0">
        <w:rPr>
          <w:rFonts w:eastAsia="Calibri"/>
          <w:b/>
          <w:sz w:val="28"/>
          <w:szCs w:val="28"/>
          <w:lang w:eastAsia="en-US"/>
        </w:rPr>
        <w:t>»</w:t>
      </w:r>
    </w:p>
    <w:p w:rsidR="00413A23" w:rsidRPr="00642FE0" w:rsidRDefault="00413A23" w:rsidP="00413A23">
      <w:pPr>
        <w:jc w:val="center"/>
        <w:rPr>
          <w:sz w:val="28"/>
          <w:szCs w:val="28"/>
          <w:lang w:eastAsia="ru-RU"/>
        </w:rPr>
      </w:pPr>
    </w:p>
    <w:p w:rsidR="00042FD7" w:rsidRPr="00642FE0" w:rsidRDefault="00042FD7" w:rsidP="00413A23">
      <w:pPr>
        <w:jc w:val="center"/>
        <w:rPr>
          <w:sz w:val="28"/>
          <w:szCs w:val="28"/>
          <w:lang w:eastAsia="ru-RU"/>
        </w:rPr>
      </w:pPr>
    </w:p>
    <w:p w:rsidR="00413A23" w:rsidRPr="00642FE0" w:rsidRDefault="00413A23" w:rsidP="00C47AE1">
      <w:pPr>
        <w:ind w:firstLine="851"/>
        <w:jc w:val="both"/>
        <w:rPr>
          <w:sz w:val="28"/>
          <w:szCs w:val="28"/>
          <w:lang w:eastAsia="ru-RU"/>
        </w:rPr>
      </w:pPr>
      <w:r w:rsidRPr="00642FE0">
        <w:rPr>
          <w:sz w:val="28"/>
          <w:szCs w:val="28"/>
          <w:lang w:eastAsia="ru-RU"/>
        </w:rPr>
        <w:t>В соответствии с Федеральным законом от 27 июля 2010 года № 210- ФЗ «Об организации предоставления государств</w:t>
      </w:r>
      <w:r w:rsidR="00C47AE1" w:rsidRPr="00642FE0">
        <w:rPr>
          <w:sz w:val="28"/>
          <w:szCs w:val="28"/>
          <w:lang w:eastAsia="ru-RU"/>
        </w:rPr>
        <w:t xml:space="preserve">енных и муниципальных услуг» </w:t>
      </w:r>
      <w:proofErr w:type="gramStart"/>
      <w:r w:rsidRPr="00642FE0">
        <w:rPr>
          <w:sz w:val="28"/>
          <w:szCs w:val="28"/>
          <w:lang w:eastAsia="ru-RU"/>
        </w:rPr>
        <w:t>п</w:t>
      </w:r>
      <w:proofErr w:type="gramEnd"/>
      <w:r w:rsidRPr="00642FE0">
        <w:rPr>
          <w:sz w:val="28"/>
          <w:szCs w:val="28"/>
          <w:lang w:eastAsia="ru-RU"/>
        </w:rPr>
        <w:t xml:space="preserve"> о с т а н о в л я ю:</w:t>
      </w:r>
    </w:p>
    <w:p w:rsidR="00413A23" w:rsidRPr="00642FE0" w:rsidRDefault="00413A23" w:rsidP="00413A23">
      <w:pPr>
        <w:suppressAutoHyphens/>
        <w:ind w:firstLine="708"/>
        <w:jc w:val="both"/>
        <w:rPr>
          <w:bCs/>
          <w:sz w:val="28"/>
          <w:szCs w:val="28"/>
        </w:rPr>
      </w:pPr>
      <w:r w:rsidRPr="00642FE0">
        <w:rPr>
          <w:sz w:val="28"/>
          <w:szCs w:val="28"/>
          <w:lang w:eastAsia="ru-RU"/>
        </w:rPr>
        <w:t xml:space="preserve">1.Утвердить административный регламент по предоставлению муниципальной услуги </w:t>
      </w:r>
      <w:r w:rsidRPr="00642FE0">
        <w:rPr>
          <w:rFonts w:eastAsia="Calibri"/>
          <w:sz w:val="28"/>
          <w:szCs w:val="28"/>
          <w:lang w:eastAsia="en-US"/>
        </w:rPr>
        <w:t>«</w:t>
      </w:r>
      <w:r w:rsidR="00690D61">
        <w:rPr>
          <w:rFonts w:eastAsia="Calibri"/>
          <w:bCs/>
          <w:sz w:val="28"/>
          <w:szCs w:val="28"/>
          <w:lang w:eastAsia="en-US"/>
        </w:rPr>
        <w:t>Заключение соглашения</w:t>
      </w:r>
      <w:r w:rsidRPr="00642FE0">
        <w:rPr>
          <w:rFonts w:eastAsia="Calibri"/>
          <w:bCs/>
          <w:sz w:val="28"/>
          <w:szCs w:val="28"/>
          <w:lang w:eastAsia="en-US"/>
        </w:rPr>
        <w:t xml:space="preserve"> о перераспределении земель и (или) земельных участков</w:t>
      </w:r>
      <w:r w:rsidR="00C47AE1" w:rsidRPr="00642FE0">
        <w:rPr>
          <w:rFonts w:eastAsia="Calibri"/>
          <w:bCs/>
          <w:sz w:val="28"/>
          <w:szCs w:val="28"/>
          <w:lang w:eastAsia="en-US"/>
        </w:rPr>
        <w:t>,</w:t>
      </w:r>
      <w:r w:rsidR="00C47AE1" w:rsidRPr="00642FE0">
        <w:rPr>
          <w:rFonts w:eastAsia="Calibri"/>
          <w:b/>
          <w:bCs/>
          <w:sz w:val="28"/>
          <w:szCs w:val="28"/>
          <w:lang w:eastAsia="en-US"/>
        </w:rPr>
        <w:t xml:space="preserve"> </w:t>
      </w:r>
      <w:r w:rsidR="00C47AE1" w:rsidRPr="00642FE0">
        <w:rPr>
          <w:rFonts w:eastAsia="Calibri"/>
          <w:bCs/>
          <w:sz w:val="28"/>
          <w:szCs w:val="28"/>
          <w:lang w:eastAsia="en-US"/>
        </w:rPr>
        <w:t>находящихся в государственной или муниципальной собственности, и земельных участков, находящихся в частной собственности</w:t>
      </w:r>
      <w:r w:rsidRPr="00642FE0">
        <w:rPr>
          <w:rFonts w:eastAsia="Calibri"/>
          <w:sz w:val="28"/>
          <w:szCs w:val="28"/>
          <w:lang w:eastAsia="en-US"/>
        </w:rPr>
        <w:t xml:space="preserve">» </w:t>
      </w:r>
      <w:r w:rsidRPr="00642FE0">
        <w:rPr>
          <w:sz w:val="28"/>
          <w:szCs w:val="28"/>
          <w:lang w:eastAsia="ru-RU"/>
        </w:rPr>
        <w:t xml:space="preserve">(прилагается). </w:t>
      </w:r>
    </w:p>
    <w:p w:rsidR="00413A23" w:rsidRPr="00642FE0" w:rsidRDefault="00413A23" w:rsidP="00413A23">
      <w:pPr>
        <w:ind w:firstLine="851"/>
        <w:jc w:val="both"/>
        <w:rPr>
          <w:color w:val="000000"/>
          <w:sz w:val="28"/>
          <w:szCs w:val="28"/>
          <w:lang w:eastAsia="ru-RU"/>
        </w:rPr>
      </w:pPr>
      <w:r w:rsidRPr="00642FE0">
        <w:rPr>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413A23" w:rsidRPr="00642FE0" w:rsidRDefault="00413A23" w:rsidP="00413A23">
      <w:pPr>
        <w:ind w:firstLine="851"/>
        <w:jc w:val="both"/>
        <w:rPr>
          <w:color w:val="000000"/>
          <w:sz w:val="28"/>
          <w:szCs w:val="28"/>
          <w:lang w:eastAsia="ru-RU"/>
        </w:rPr>
      </w:pPr>
      <w:r w:rsidRPr="00642FE0">
        <w:rPr>
          <w:color w:val="000000"/>
          <w:sz w:val="28"/>
          <w:szCs w:val="28"/>
          <w:lang w:eastAsia="ru-RU"/>
        </w:rPr>
        <w:t xml:space="preserve">3. </w:t>
      </w:r>
      <w:proofErr w:type="gramStart"/>
      <w:r w:rsidRPr="00642FE0">
        <w:rPr>
          <w:color w:val="000000"/>
          <w:sz w:val="28"/>
          <w:szCs w:val="28"/>
          <w:lang w:eastAsia="ru-RU"/>
        </w:rPr>
        <w:t>Контроль за</w:t>
      </w:r>
      <w:proofErr w:type="gramEnd"/>
      <w:r w:rsidRPr="00642FE0">
        <w:rPr>
          <w:color w:val="000000"/>
          <w:sz w:val="28"/>
          <w:szCs w:val="28"/>
          <w:lang w:eastAsia="ru-RU"/>
        </w:rPr>
        <w:t xml:space="preserve"> выполнением настоящего постановления оставляю за собой.</w:t>
      </w:r>
    </w:p>
    <w:p w:rsidR="00413A23" w:rsidRPr="00642FE0" w:rsidRDefault="00413A23" w:rsidP="00413A23">
      <w:pPr>
        <w:ind w:firstLine="851"/>
        <w:jc w:val="both"/>
        <w:rPr>
          <w:color w:val="000000"/>
          <w:sz w:val="28"/>
          <w:szCs w:val="28"/>
          <w:lang w:eastAsia="ru-RU"/>
        </w:rPr>
      </w:pPr>
      <w:r w:rsidRPr="00642FE0">
        <w:rPr>
          <w:color w:val="000000"/>
          <w:sz w:val="28"/>
          <w:szCs w:val="28"/>
          <w:lang w:eastAsia="ru-RU"/>
        </w:rPr>
        <w:t xml:space="preserve">4. Постановление вступает в силу со дня его официального обнародования. </w:t>
      </w:r>
    </w:p>
    <w:p w:rsidR="00413A23" w:rsidRPr="00642FE0" w:rsidRDefault="00413A23" w:rsidP="00413A23">
      <w:pPr>
        <w:jc w:val="both"/>
        <w:rPr>
          <w:color w:val="000000"/>
          <w:sz w:val="28"/>
          <w:szCs w:val="28"/>
          <w:lang w:eastAsia="ru-RU"/>
        </w:rPr>
      </w:pPr>
    </w:p>
    <w:p w:rsidR="00413A23" w:rsidRPr="00642FE0" w:rsidRDefault="00413A23" w:rsidP="00413A23">
      <w:pPr>
        <w:jc w:val="both"/>
        <w:rPr>
          <w:color w:val="000000"/>
          <w:sz w:val="28"/>
          <w:szCs w:val="28"/>
          <w:lang w:eastAsia="ru-RU"/>
        </w:rPr>
      </w:pPr>
    </w:p>
    <w:p w:rsidR="00413A23" w:rsidRPr="00642FE0" w:rsidRDefault="00413A23" w:rsidP="00413A23">
      <w:pPr>
        <w:jc w:val="both"/>
        <w:rPr>
          <w:color w:val="000000"/>
          <w:sz w:val="28"/>
          <w:szCs w:val="28"/>
          <w:lang w:eastAsia="ru-RU"/>
        </w:rPr>
      </w:pPr>
    </w:p>
    <w:p w:rsidR="00413A23" w:rsidRPr="00642FE0" w:rsidRDefault="00413A23" w:rsidP="00413A23">
      <w:pPr>
        <w:jc w:val="both"/>
        <w:rPr>
          <w:color w:val="000000"/>
          <w:sz w:val="28"/>
          <w:szCs w:val="28"/>
          <w:lang w:eastAsia="ru-RU"/>
        </w:rPr>
      </w:pPr>
      <w:r w:rsidRPr="00642FE0">
        <w:rPr>
          <w:color w:val="000000"/>
          <w:sz w:val="28"/>
          <w:szCs w:val="28"/>
          <w:lang w:eastAsia="ru-RU"/>
        </w:rPr>
        <w:t>Глава Тверского сельского поселения</w:t>
      </w:r>
    </w:p>
    <w:p w:rsidR="00413A23" w:rsidRPr="00642FE0" w:rsidRDefault="00413A23" w:rsidP="00413A23">
      <w:pPr>
        <w:rPr>
          <w:color w:val="000000"/>
          <w:sz w:val="28"/>
          <w:szCs w:val="28"/>
          <w:lang w:eastAsia="ru-RU"/>
        </w:rPr>
      </w:pPr>
      <w:r w:rsidRPr="00642FE0">
        <w:rPr>
          <w:color w:val="000000"/>
          <w:sz w:val="28"/>
          <w:szCs w:val="28"/>
          <w:lang w:eastAsia="ru-RU"/>
        </w:rPr>
        <w:t xml:space="preserve">Апшеронского района                                                            </w:t>
      </w:r>
      <w:r w:rsidR="00C47AE1" w:rsidRPr="00642FE0">
        <w:rPr>
          <w:color w:val="000000"/>
          <w:sz w:val="28"/>
          <w:szCs w:val="28"/>
          <w:lang w:eastAsia="ru-RU"/>
        </w:rPr>
        <w:t xml:space="preserve"> </w:t>
      </w:r>
      <w:r w:rsidRPr="00642FE0">
        <w:rPr>
          <w:color w:val="000000"/>
          <w:sz w:val="28"/>
          <w:szCs w:val="28"/>
          <w:lang w:eastAsia="ru-RU"/>
        </w:rPr>
        <w:t xml:space="preserve">            С.О. Гончаров</w:t>
      </w:r>
    </w:p>
    <w:p w:rsidR="00413A23" w:rsidRPr="00642FE0" w:rsidRDefault="00413A23" w:rsidP="00413A23">
      <w:pPr>
        <w:rPr>
          <w:color w:val="FFFFFF"/>
          <w:sz w:val="28"/>
          <w:lang w:eastAsia="ru-RU"/>
        </w:rPr>
      </w:pPr>
    </w:p>
    <w:p w:rsidR="00413A23" w:rsidRPr="00642FE0" w:rsidRDefault="00413A23" w:rsidP="00413A23">
      <w:pPr>
        <w:rPr>
          <w:color w:val="000000"/>
          <w:sz w:val="28"/>
          <w:lang w:eastAsia="ru-RU"/>
        </w:rPr>
      </w:pPr>
    </w:p>
    <w:p w:rsidR="00413A23" w:rsidRPr="00642FE0" w:rsidRDefault="00413A23" w:rsidP="00413A23">
      <w:pPr>
        <w:rPr>
          <w:rFonts w:eastAsia="Calibri"/>
          <w:sz w:val="28"/>
          <w:szCs w:val="28"/>
          <w:lang w:eastAsia="en-US"/>
        </w:rPr>
      </w:pPr>
    </w:p>
    <w:p w:rsidR="00413A23" w:rsidRPr="00642FE0" w:rsidRDefault="00413A23" w:rsidP="00413A23">
      <w:pPr>
        <w:rPr>
          <w:rFonts w:eastAsia="Calibri"/>
          <w:sz w:val="28"/>
          <w:szCs w:val="28"/>
          <w:lang w:eastAsia="en-US"/>
        </w:rPr>
      </w:pPr>
    </w:p>
    <w:p w:rsidR="00413A23" w:rsidRPr="00642FE0" w:rsidRDefault="00413A23" w:rsidP="00413A23">
      <w:pPr>
        <w:rPr>
          <w:rFonts w:eastAsia="Calibri"/>
          <w:sz w:val="28"/>
          <w:szCs w:val="28"/>
          <w:lang w:eastAsia="en-US"/>
        </w:rPr>
      </w:pPr>
    </w:p>
    <w:p w:rsidR="00413A23" w:rsidRPr="00642FE0" w:rsidRDefault="00413A23" w:rsidP="00413A23">
      <w:pPr>
        <w:rPr>
          <w:rFonts w:eastAsia="Calibri"/>
          <w:color w:val="000000"/>
          <w:sz w:val="28"/>
          <w:szCs w:val="28"/>
          <w:lang w:eastAsia="en-US"/>
        </w:rPr>
      </w:pPr>
    </w:p>
    <w:p w:rsidR="00413A23" w:rsidRPr="00642FE0" w:rsidRDefault="00413A23" w:rsidP="00413A23">
      <w:pPr>
        <w:ind w:firstLine="5103"/>
        <w:jc w:val="center"/>
        <w:rPr>
          <w:rFonts w:eastAsia="Calibri"/>
          <w:color w:val="000000"/>
          <w:sz w:val="28"/>
          <w:szCs w:val="28"/>
          <w:lang w:eastAsia="en-US"/>
        </w:rPr>
      </w:pPr>
      <w:r w:rsidRPr="00642FE0">
        <w:rPr>
          <w:rFonts w:eastAsia="Calibri"/>
          <w:color w:val="000000"/>
          <w:sz w:val="28"/>
          <w:szCs w:val="28"/>
          <w:lang w:eastAsia="en-US"/>
        </w:rPr>
        <w:lastRenderedPageBreak/>
        <w:t>ПРИЛОЖЕНИЕ</w:t>
      </w:r>
    </w:p>
    <w:p w:rsidR="00413A23" w:rsidRPr="00642FE0" w:rsidRDefault="00413A23" w:rsidP="00413A23">
      <w:pPr>
        <w:ind w:firstLine="5103"/>
        <w:jc w:val="center"/>
        <w:rPr>
          <w:rFonts w:eastAsia="Calibri"/>
          <w:color w:val="000000"/>
          <w:sz w:val="28"/>
          <w:szCs w:val="28"/>
          <w:lang w:eastAsia="en-US"/>
        </w:rPr>
      </w:pPr>
      <w:r w:rsidRPr="00642FE0">
        <w:rPr>
          <w:rFonts w:eastAsia="Calibri"/>
          <w:color w:val="000000"/>
          <w:sz w:val="28"/>
          <w:szCs w:val="28"/>
          <w:lang w:eastAsia="en-US"/>
        </w:rPr>
        <w:t>к постановлению администрации</w:t>
      </w:r>
    </w:p>
    <w:p w:rsidR="00413A23" w:rsidRPr="00642FE0" w:rsidRDefault="00413A23" w:rsidP="00413A23">
      <w:pPr>
        <w:ind w:firstLine="5103"/>
        <w:jc w:val="center"/>
        <w:rPr>
          <w:rFonts w:eastAsia="Calibri"/>
          <w:color w:val="000000"/>
          <w:sz w:val="28"/>
          <w:szCs w:val="28"/>
          <w:lang w:eastAsia="en-US"/>
        </w:rPr>
      </w:pPr>
      <w:r w:rsidRPr="00642FE0">
        <w:rPr>
          <w:rFonts w:eastAsia="Calibri"/>
          <w:color w:val="000000"/>
          <w:sz w:val="28"/>
          <w:szCs w:val="28"/>
          <w:lang w:eastAsia="en-US"/>
        </w:rPr>
        <w:t>Тверского сельского поселения</w:t>
      </w:r>
    </w:p>
    <w:p w:rsidR="00413A23" w:rsidRPr="00642FE0" w:rsidRDefault="00413A23" w:rsidP="00413A23">
      <w:pPr>
        <w:ind w:firstLine="5103"/>
        <w:jc w:val="center"/>
        <w:rPr>
          <w:rFonts w:eastAsia="Calibri"/>
          <w:color w:val="000000"/>
          <w:sz w:val="28"/>
          <w:szCs w:val="28"/>
          <w:lang w:eastAsia="en-US"/>
        </w:rPr>
      </w:pPr>
      <w:r w:rsidRPr="00642FE0">
        <w:rPr>
          <w:rFonts w:eastAsia="Calibri"/>
          <w:color w:val="000000"/>
          <w:sz w:val="28"/>
          <w:szCs w:val="28"/>
          <w:lang w:eastAsia="en-US"/>
        </w:rPr>
        <w:t>Апшеронского района</w:t>
      </w:r>
    </w:p>
    <w:p w:rsidR="00413A23" w:rsidRPr="00642FE0" w:rsidRDefault="0015188F" w:rsidP="00413A23">
      <w:pPr>
        <w:ind w:firstLine="5103"/>
        <w:jc w:val="center"/>
        <w:rPr>
          <w:rFonts w:eastAsia="Calibri"/>
          <w:color w:val="000000"/>
          <w:sz w:val="28"/>
          <w:szCs w:val="28"/>
          <w:lang w:eastAsia="en-US"/>
        </w:rPr>
      </w:pPr>
      <w:r>
        <w:rPr>
          <w:rFonts w:eastAsia="Calibri"/>
          <w:color w:val="000000"/>
          <w:sz w:val="28"/>
          <w:szCs w:val="28"/>
          <w:lang w:eastAsia="en-US"/>
        </w:rPr>
        <w:t xml:space="preserve">от </w:t>
      </w:r>
      <w:bookmarkStart w:id="0" w:name="_GoBack"/>
      <w:bookmarkEnd w:id="0"/>
      <w:r>
        <w:rPr>
          <w:rFonts w:eastAsia="Calibri"/>
          <w:color w:val="000000"/>
          <w:sz w:val="28"/>
          <w:szCs w:val="28"/>
          <w:lang w:eastAsia="en-US"/>
        </w:rPr>
        <w:t xml:space="preserve"> № </w:t>
      </w:r>
    </w:p>
    <w:p w:rsidR="00413A23" w:rsidRPr="00642FE0" w:rsidRDefault="00413A23" w:rsidP="00413A23">
      <w:pPr>
        <w:rPr>
          <w:rFonts w:eastAsia="Calibri"/>
          <w:color w:val="000000"/>
          <w:sz w:val="28"/>
          <w:szCs w:val="28"/>
          <w:lang w:eastAsia="en-US"/>
        </w:rPr>
      </w:pPr>
    </w:p>
    <w:p w:rsidR="00413A23" w:rsidRPr="00642FE0" w:rsidRDefault="00413A23" w:rsidP="00413A23">
      <w:pPr>
        <w:jc w:val="both"/>
        <w:rPr>
          <w:rFonts w:eastAsia="Calibri"/>
          <w:color w:val="000000"/>
          <w:sz w:val="28"/>
          <w:szCs w:val="28"/>
          <w:lang w:eastAsia="en-US"/>
        </w:rPr>
      </w:pPr>
    </w:p>
    <w:p w:rsidR="00413A23" w:rsidRPr="00642FE0" w:rsidRDefault="00413A23" w:rsidP="00413A23">
      <w:pPr>
        <w:jc w:val="both"/>
        <w:rPr>
          <w:rFonts w:eastAsia="Calibri"/>
          <w:color w:val="000000"/>
          <w:sz w:val="28"/>
          <w:szCs w:val="28"/>
          <w:lang w:eastAsia="en-US"/>
        </w:rPr>
      </w:pPr>
    </w:p>
    <w:p w:rsidR="00413A23" w:rsidRPr="00642FE0" w:rsidRDefault="00413A23" w:rsidP="00413A23">
      <w:pPr>
        <w:jc w:val="center"/>
        <w:rPr>
          <w:rFonts w:eastAsia="Calibri"/>
          <w:color w:val="000000"/>
          <w:sz w:val="28"/>
          <w:szCs w:val="28"/>
          <w:lang w:eastAsia="en-US"/>
        </w:rPr>
      </w:pPr>
      <w:r w:rsidRPr="00642FE0">
        <w:rPr>
          <w:rFonts w:eastAsia="Calibri"/>
          <w:color w:val="000000"/>
          <w:sz w:val="28"/>
          <w:szCs w:val="28"/>
          <w:lang w:eastAsia="en-US"/>
        </w:rPr>
        <w:t>Административный регламент</w:t>
      </w:r>
    </w:p>
    <w:p w:rsidR="00413A23" w:rsidRPr="00642FE0" w:rsidRDefault="00413A23" w:rsidP="00413A23">
      <w:pPr>
        <w:jc w:val="center"/>
        <w:rPr>
          <w:rFonts w:eastAsia="Calibri"/>
          <w:color w:val="000000"/>
          <w:sz w:val="28"/>
          <w:szCs w:val="28"/>
          <w:lang w:eastAsia="en-US"/>
        </w:rPr>
      </w:pPr>
      <w:r w:rsidRPr="00642FE0">
        <w:rPr>
          <w:rFonts w:eastAsia="Calibri"/>
          <w:color w:val="000000"/>
          <w:sz w:val="28"/>
          <w:szCs w:val="28"/>
          <w:lang w:eastAsia="en-US"/>
        </w:rPr>
        <w:t>по предоставлению муниципальной услуги</w:t>
      </w:r>
    </w:p>
    <w:p w:rsidR="00413A23" w:rsidRPr="00642FE0" w:rsidRDefault="00413A23" w:rsidP="00413A23">
      <w:pPr>
        <w:jc w:val="center"/>
        <w:rPr>
          <w:rFonts w:eastAsia="Calibri"/>
          <w:color w:val="000000"/>
          <w:sz w:val="28"/>
          <w:szCs w:val="28"/>
          <w:lang w:eastAsia="en-US"/>
        </w:rPr>
      </w:pPr>
      <w:r w:rsidRPr="00642FE0">
        <w:rPr>
          <w:rFonts w:eastAsia="Calibri"/>
          <w:color w:val="000000"/>
          <w:sz w:val="28"/>
          <w:szCs w:val="28"/>
          <w:lang w:eastAsia="en-US"/>
        </w:rPr>
        <w:t>«</w:t>
      </w:r>
      <w:r w:rsidR="00690D61">
        <w:rPr>
          <w:rFonts w:eastAsia="Calibri"/>
          <w:bCs/>
          <w:sz w:val="28"/>
          <w:szCs w:val="28"/>
          <w:lang w:eastAsia="en-US"/>
        </w:rPr>
        <w:t>Заключение соглашения</w:t>
      </w:r>
      <w:r w:rsidR="00C47AE1" w:rsidRPr="00642FE0">
        <w:rPr>
          <w:rFonts w:eastAsia="Calibri"/>
          <w:bCs/>
          <w:sz w:val="28"/>
          <w:szCs w:val="28"/>
          <w:lang w:eastAsia="en-US"/>
        </w:rPr>
        <w:t xml:space="preserve"> о перераспределении земель и (или) земельных участков,</w:t>
      </w:r>
      <w:r w:rsidR="00C47AE1" w:rsidRPr="00642FE0">
        <w:rPr>
          <w:rFonts w:eastAsia="Calibri"/>
          <w:b/>
          <w:bCs/>
          <w:sz w:val="28"/>
          <w:szCs w:val="28"/>
          <w:lang w:eastAsia="en-US"/>
        </w:rPr>
        <w:t xml:space="preserve"> </w:t>
      </w:r>
      <w:r w:rsidR="00C47AE1" w:rsidRPr="00642FE0">
        <w:rPr>
          <w:rFonts w:eastAsia="Calibri"/>
          <w:bCs/>
          <w:sz w:val="28"/>
          <w:szCs w:val="28"/>
          <w:lang w:eastAsia="en-US"/>
        </w:rPr>
        <w:t>находящихся в государственной или муниципальной собственности, и земельных участков, находящихся в частной собственности</w:t>
      </w:r>
      <w:r w:rsidRPr="00642FE0">
        <w:rPr>
          <w:rFonts w:eastAsia="Calibri"/>
          <w:color w:val="000000"/>
          <w:sz w:val="28"/>
          <w:szCs w:val="28"/>
          <w:lang w:eastAsia="en-US"/>
        </w:rPr>
        <w:t>»</w:t>
      </w:r>
    </w:p>
    <w:p w:rsidR="00413A23" w:rsidRPr="00642FE0" w:rsidRDefault="00413A23" w:rsidP="00413A23">
      <w:pPr>
        <w:jc w:val="center"/>
        <w:rPr>
          <w:rFonts w:eastAsia="Calibri"/>
          <w:color w:val="000000"/>
          <w:sz w:val="28"/>
          <w:szCs w:val="28"/>
          <w:lang w:eastAsia="en-US"/>
        </w:rPr>
      </w:pPr>
    </w:p>
    <w:p w:rsidR="00413A23" w:rsidRPr="00642FE0" w:rsidRDefault="00413A23" w:rsidP="00413A23">
      <w:pPr>
        <w:jc w:val="center"/>
        <w:rPr>
          <w:rFonts w:eastAsia="Calibri"/>
          <w:color w:val="000000"/>
          <w:sz w:val="28"/>
          <w:szCs w:val="28"/>
          <w:lang w:eastAsia="en-US"/>
        </w:rPr>
      </w:pPr>
      <w:r w:rsidRPr="00642FE0">
        <w:rPr>
          <w:rFonts w:eastAsia="Calibri"/>
          <w:color w:val="000000"/>
          <w:sz w:val="28"/>
          <w:szCs w:val="28"/>
          <w:lang w:eastAsia="en-US"/>
        </w:rPr>
        <w:t>1. Общие положения</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xml:space="preserve">1.1. </w:t>
      </w:r>
      <w:proofErr w:type="gramStart"/>
      <w:r w:rsidRPr="00642FE0">
        <w:rPr>
          <w:rFonts w:eastAsia="Calibri"/>
          <w:sz w:val="28"/>
          <w:szCs w:val="28"/>
          <w:lang w:eastAsia="en-US"/>
        </w:rPr>
        <w:t xml:space="preserve">Предметом регулирования настоящего административного регламента предоставления </w:t>
      </w:r>
      <w:r w:rsidRPr="00642FE0">
        <w:rPr>
          <w:rFonts w:eastAsia="Calibri"/>
          <w:bCs/>
          <w:sz w:val="28"/>
          <w:szCs w:val="28"/>
          <w:lang w:eastAsia="en-US"/>
        </w:rPr>
        <w:t xml:space="preserve">администрацией Тверского сельского поселения Апшеронского района </w:t>
      </w:r>
      <w:r w:rsidRPr="00642FE0">
        <w:rPr>
          <w:rFonts w:eastAsia="Calibri"/>
          <w:sz w:val="28"/>
          <w:szCs w:val="28"/>
          <w:lang w:eastAsia="en-US"/>
        </w:rPr>
        <w:t>муниципальной услуги «</w:t>
      </w:r>
      <w:r w:rsidR="00690D61">
        <w:rPr>
          <w:rFonts w:eastAsia="Calibri"/>
          <w:bCs/>
          <w:sz w:val="28"/>
          <w:szCs w:val="28"/>
          <w:lang w:eastAsia="en-US"/>
        </w:rPr>
        <w:t>Заключение соглашения</w:t>
      </w:r>
      <w:r w:rsidR="00C47AE1" w:rsidRPr="00642FE0">
        <w:rPr>
          <w:rFonts w:eastAsia="Calibri"/>
          <w:bCs/>
          <w:sz w:val="28"/>
          <w:szCs w:val="28"/>
          <w:lang w:eastAsia="en-US"/>
        </w:rPr>
        <w:t xml:space="preserve"> о перераспределении земель и (или) земельных участков,</w:t>
      </w:r>
      <w:r w:rsidR="00C47AE1" w:rsidRPr="00642FE0">
        <w:rPr>
          <w:rFonts w:eastAsia="Calibri"/>
          <w:b/>
          <w:bCs/>
          <w:sz w:val="28"/>
          <w:szCs w:val="28"/>
          <w:lang w:eastAsia="en-US"/>
        </w:rPr>
        <w:t xml:space="preserve"> </w:t>
      </w:r>
      <w:r w:rsidR="00C47AE1" w:rsidRPr="00642FE0">
        <w:rPr>
          <w:rFonts w:eastAsia="Calibri"/>
          <w:bCs/>
          <w:sz w:val="28"/>
          <w:szCs w:val="28"/>
          <w:lang w:eastAsia="en-US"/>
        </w:rPr>
        <w:t>находящихся в государственной или муниципальной собственности, и земельных участков, находящихся в частной собственности</w:t>
      </w:r>
      <w:r w:rsidRPr="00642FE0">
        <w:rPr>
          <w:rFonts w:eastAsia="Calibri"/>
          <w:sz w:val="28"/>
          <w:szCs w:val="28"/>
          <w:lang w:eastAsia="en-US"/>
        </w:rPr>
        <w:t>»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w:t>
      </w:r>
      <w:r w:rsidR="00E0329E" w:rsidRPr="00642FE0">
        <w:rPr>
          <w:rFonts w:eastAsia="Calibri"/>
          <w:bCs/>
          <w:sz w:val="28"/>
          <w:szCs w:val="28"/>
          <w:lang w:eastAsia="en-US"/>
        </w:rPr>
        <w:t xml:space="preserve"> з</w:t>
      </w:r>
      <w:r w:rsidRPr="00642FE0">
        <w:rPr>
          <w:rFonts w:eastAsia="Calibri"/>
          <w:bCs/>
          <w:sz w:val="28"/>
          <w:szCs w:val="28"/>
          <w:lang w:eastAsia="en-US"/>
        </w:rPr>
        <w:t>аклю</w:t>
      </w:r>
      <w:r w:rsidR="00690D61">
        <w:rPr>
          <w:rFonts w:eastAsia="Calibri"/>
          <w:bCs/>
          <w:sz w:val="28"/>
          <w:szCs w:val="28"/>
          <w:lang w:eastAsia="en-US"/>
        </w:rPr>
        <w:t>чении соглашения</w:t>
      </w:r>
      <w:r w:rsidR="00C47AE1" w:rsidRPr="00642FE0">
        <w:rPr>
          <w:rFonts w:eastAsia="Calibri"/>
          <w:bCs/>
          <w:sz w:val="28"/>
          <w:szCs w:val="28"/>
          <w:lang w:eastAsia="en-US"/>
        </w:rPr>
        <w:t xml:space="preserve"> о перераспределении земель и (или) земельных участков</w:t>
      </w:r>
      <w:proofErr w:type="gramEnd"/>
      <w:r w:rsidR="00C47AE1" w:rsidRPr="00642FE0">
        <w:rPr>
          <w:rFonts w:eastAsia="Calibri"/>
          <w:bCs/>
          <w:sz w:val="28"/>
          <w:szCs w:val="28"/>
          <w:lang w:eastAsia="en-US"/>
        </w:rPr>
        <w:t>,</w:t>
      </w:r>
      <w:r w:rsidR="00C47AE1" w:rsidRPr="00642FE0">
        <w:rPr>
          <w:rFonts w:eastAsia="Calibri"/>
          <w:b/>
          <w:bCs/>
          <w:sz w:val="28"/>
          <w:szCs w:val="28"/>
          <w:lang w:eastAsia="en-US"/>
        </w:rPr>
        <w:t xml:space="preserve"> </w:t>
      </w:r>
      <w:r w:rsidR="00C47AE1" w:rsidRPr="00642FE0">
        <w:rPr>
          <w:rFonts w:eastAsia="Calibri"/>
          <w:bCs/>
          <w:sz w:val="28"/>
          <w:szCs w:val="28"/>
          <w:lang w:eastAsia="en-US"/>
        </w:rPr>
        <w:t xml:space="preserve">находящихся в муниципальной собственности либо государственная </w:t>
      </w:r>
      <w:proofErr w:type="gramStart"/>
      <w:r w:rsidR="00C47AE1" w:rsidRPr="00642FE0">
        <w:rPr>
          <w:rFonts w:eastAsia="Calibri"/>
          <w:bCs/>
          <w:sz w:val="28"/>
          <w:szCs w:val="28"/>
          <w:lang w:eastAsia="en-US"/>
        </w:rPr>
        <w:t>собственность</w:t>
      </w:r>
      <w:proofErr w:type="gramEnd"/>
      <w:r w:rsidR="00C47AE1" w:rsidRPr="00642FE0">
        <w:rPr>
          <w:rFonts w:eastAsia="Calibri"/>
          <w:bCs/>
          <w:sz w:val="28"/>
          <w:szCs w:val="28"/>
          <w:lang w:eastAsia="en-US"/>
        </w:rPr>
        <w:t xml:space="preserve"> на которые не разграничена, и земельных участков, находящихся в частной собственности</w:t>
      </w:r>
      <w:r w:rsidRPr="00642FE0">
        <w:rPr>
          <w:rFonts w:eastAsia="Calibri"/>
          <w:sz w:val="28"/>
          <w:szCs w:val="28"/>
          <w:lang w:eastAsia="en-US"/>
        </w:rPr>
        <w:t xml:space="preserve"> (далее – муниципальная услуга).</w:t>
      </w:r>
    </w:p>
    <w:p w:rsidR="00413A23" w:rsidRPr="00642FE0" w:rsidRDefault="00413A23" w:rsidP="00413A23">
      <w:pPr>
        <w:ind w:firstLine="851"/>
        <w:jc w:val="both"/>
        <w:rPr>
          <w:rFonts w:eastAsia="Calibri"/>
          <w:color w:val="000000"/>
          <w:sz w:val="28"/>
          <w:szCs w:val="28"/>
          <w:lang w:eastAsia="en-US"/>
        </w:rPr>
      </w:pPr>
      <w:r w:rsidRPr="00642FE0">
        <w:rPr>
          <w:rFonts w:eastAsia="Calibri"/>
          <w:sz w:val="28"/>
          <w:szCs w:val="28"/>
          <w:lang w:eastAsia="en-US"/>
        </w:rPr>
        <w:t xml:space="preserve">1.2. </w:t>
      </w:r>
      <w:r w:rsidRPr="00642FE0">
        <w:rPr>
          <w:rFonts w:eastAsia="Calibri"/>
          <w:color w:val="000000"/>
          <w:sz w:val="28"/>
          <w:szCs w:val="28"/>
          <w:lang w:eastAsia="en-US"/>
        </w:rPr>
        <w:t xml:space="preserve">Заявителями, имеющими право на получение муниципальной услуги, являются </w:t>
      </w:r>
      <w:r w:rsidR="00E45A1B" w:rsidRPr="00642FE0">
        <w:rPr>
          <w:color w:val="000000"/>
          <w:sz w:val="28"/>
          <w:szCs w:val="28"/>
        </w:rPr>
        <w:t>граждане Российской Федерации,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юридических лиц при предоставлении муниципальной услуги, а так же иностранные граждане</w:t>
      </w:r>
      <w:r w:rsidRPr="00642FE0">
        <w:rPr>
          <w:rFonts w:eastAsia="Calibri"/>
          <w:color w:val="000000"/>
          <w:sz w:val="28"/>
          <w:szCs w:val="28"/>
          <w:lang w:eastAsia="en-US"/>
        </w:rPr>
        <w:t xml:space="preserve"> (далее - заявители).</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1.3. Требования к порядку информирования.</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1.3.1. Информирование о предоставлении муниципальной услуги осуществляется посредством:</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личного обращения;</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письменного обращения, в том числе посредством электронной почты в сети Интернет;</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обращения по телефону.</w:t>
      </w:r>
    </w:p>
    <w:p w:rsidR="00413A23" w:rsidRPr="00642FE0" w:rsidRDefault="00413A23" w:rsidP="00413A23">
      <w:pPr>
        <w:ind w:firstLine="851"/>
        <w:jc w:val="both"/>
        <w:rPr>
          <w:rFonts w:eastAsia="Calibri"/>
          <w:sz w:val="28"/>
          <w:szCs w:val="28"/>
          <w:lang w:eastAsia="en-US"/>
        </w:rPr>
      </w:pPr>
      <w:bookmarkStart w:id="1" w:name="sub_117"/>
      <w:r w:rsidRPr="00642FE0">
        <w:rPr>
          <w:rFonts w:eastAsia="Calibri"/>
          <w:sz w:val="28"/>
          <w:szCs w:val="28"/>
          <w:lang w:eastAsia="en-US"/>
        </w:rPr>
        <w:t>1.3.2. Информирование осуществляется по следующим вопросам:</w:t>
      </w:r>
    </w:p>
    <w:bookmarkEnd w:id="1"/>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о правовых актах, принятых по вопросам предоставления муниципальной услуги;</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об обязательных требованиях, установленных для предоставления муниципальной услуги;</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lastRenderedPageBreak/>
        <w:t>- о необходимом для предоставления муниципальной услуги перечне документов;</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по процедуре предоставления муниципальной услуги;</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о результатах проверки соответствия представленных документов установленным требованиям;</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о сроках предоставления муниципальной услуги и отдельных процедур.</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график приема получателей муниципальной услуги в администрации Тверского сельского поселения:</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понедельник – четверг: с 9-00 до 18-00, перерыв с 13-00 до 13-50; пятница: не приемный день; суббота, воскресенье: выходные дни.</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xml:space="preserve">- адрес электронной почты: </w:t>
      </w:r>
      <w:proofErr w:type="spellStart"/>
      <w:r w:rsidRPr="00642FE0">
        <w:rPr>
          <w:rFonts w:eastAsia="Calibri"/>
          <w:sz w:val="28"/>
          <w:szCs w:val="28"/>
          <w:lang w:val="en-US" w:eastAsia="en-US"/>
        </w:rPr>
        <w:t>Adm</w:t>
      </w:r>
      <w:proofErr w:type="spellEnd"/>
      <w:r w:rsidRPr="00642FE0">
        <w:rPr>
          <w:rFonts w:eastAsia="Calibri"/>
          <w:sz w:val="28"/>
          <w:szCs w:val="28"/>
          <w:lang w:eastAsia="en-US"/>
        </w:rPr>
        <w:t>.</w:t>
      </w:r>
      <w:proofErr w:type="spellStart"/>
      <w:r w:rsidRPr="00642FE0">
        <w:rPr>
          <w:rFonts w:eastAsia="Calibri"/>
          <w:sz w:val="28"/>
          <w:szCs w:val="28"/>
          <w:lang w:val="en-US" w:eastAsia="en-US"/>
        </w:rPr>
        <w:t>tverskaya</w:t>
      </w:r>
      <w:proofErr w:type="spellEnd"/>
      <w:r w:rsidRPr="00642FE0">
        <w:rPr>
          <w:rFonts w:eastAsia="Calibri"/>
          <w:sz w:val="28"/>
          <w:szCs w:val="28"/>
          <w:lang w:eastAsia="en-US"/>
        </w:rPr>
        <w:t>2010@</w:t>
      </w:r>
      <w:proofErr w:type="spellStart"/>
      <w:r w:rsidRPr="00642FE0">
        <w:rPr>
          <w:rFonts w:eastAsia="Calibri"/>
          <w:sz w:val="28"/>
          <w:szCs w:val="28"/>
          <w:lang w:val="en-US" w:eastAsia="en-US"/>
        </w:rPr>
        <w:t>yandex</w:t>
      </w:r>
      <w:proofErr w:type="spellEnd"/>
      <w:r w:rsidRPr="00642FE0">
        <w:rPr>
          <w:rFonts w:eastAsia="Calibri"/>
          <w:sz w:val="28"/>
          <w:szCs w:val="28"/>
          <w:lang w:eastAsia="en-US"/>
        </w:rPr>
        <w:t>.</w:t>
      </w:r>
      <w:proofErr w:type="spellStart"/>
      <w:r w:rsidRPr="00642FE0">
        <w:rPr>
          <w:rFonts w:eastAsia="Calibri"/>
          <w:sz w:val="28"/>
          <w:szCs w:val="28"/>
          <w:lang w:val="en-US" w:eastAsia="en-US"/>
        </w:rPr>
        <w:t>ru</w:t>
      </w:r>
      <w:proofErr w:type="spellEnd"/>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1.3.4. Информирование посредством обращения по телефону осуществляется Администрацией по следующему телефону: 8(86152)3-01-36, факс: 8(86152)3-03-01.</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Время разговора не должно превышать 10 минут.</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xml:space="preserve">1.3.6. </w:t>
      </w:r>
      <w:proofErr w:type="gramStart"/>
      <w:r w:rsidRPr="00642FE0">
        <w:rPr>
          <w:rFonts w:eastAsia="Calibri"/>
          <w:sz w:val="28"/>
          <w:szCs w:val="28"/>
          <w:lang w:eastAsia="en-US"/>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642FE0">
        <w:rPr>
          <w:rFonts w:eastAsia="Calibri"/>
          <w:sz w:val="28"/>
          <w:szCs w:val="28"/>
          <w:lang w:eastAsia="en-US"/>
        </w:rPr>
        <w:t xml:space="preserve"> </w:t>
      </w:r>
      <w:proofErr w:type="gramStart"/>
      <w:r w:rsidRPr="00642FE0">
        <w:rPr>
          <w:rFonts w:eastAsia="Calibri"/>
          <w:sz w:val="28"/>
          <w:szCs w:val="28"/>
          <w:lang w:eastAsia="en-US"/>
        </w:rPr>
        <w:t xml:space="preserve">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w:t>
      </w:r>
      <w:r w:rsidRPr="00642FE0">
        <w:rPr>
          <w:rFonts w:eastAsia="Calibri"/>
          <w:sz w:val="28"/>
          <w:szCs w:val="28"/>
          <w:lang w:eastAsia="en-US"/>
        </w:rPr>
        <w:lastRenderedPageBreak/>
        <w:t>(бездействия)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642FE0">
        <w:rPr>
          <w:rFonts w:eastAsia="Calibri"/>
          <w:sz w:val="28"/>
          <w:szCs w:val="28"/>
          <w:lang w:eastAsia="en-US"/>
        </w:rPr>
        <w:t xml:space="preserve"> </w:t>
      </w:r>
      <w:proofErr w:type="gramStart"/>
      <w:r w:rsidRPr="00642FE0">
        <w:rPr>
          <w:rFonts w:eastAsia="Calibri"/>
          <w:sz w:val="28"/>
          <w:szCs w:val="28"/>
          <w:lang w:eastAsia="en-US"/>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xml:space="preserve">1.3.7. </w:t>
      </w:r>
      <w:proofErr w:type="gramStart"/>
      <w:r w:rsidRPr="00642FE0">
        <w:rPr>
          <w:rFonts w:eastAsia="Calibri"/>
          <w:sz w:val="28"/>
          <w:szCs w:val="28"/>
          <w:lang w:eastAsia="en-US"/>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642FE0">
        <w:rPr>
          <w:rFonts w:eastAsia="Calibri"/>
          <w:sz w:val="28"/>
          <w:szCs w:val="28"/>
          <w:lang w:eastAsia="en-US"/>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xml:space="preserve">График работы МФЦ: понедельник – пятница с 9-00 до 20-00, без перерыва, суббота с 10-00 до 13-00 без перерыва, воскресенье - выходной. </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xml:space="preserve">Адрес сайта: </w:t>
      </w:r>
      <w:r w:rsidRPr="00642FE0">
        <w:rPr>
          <w:rFonts w:eastAsia="Calibri"/>
          <w:sz w:val="28"/>
          <w:szCs w:val="28"/>
          <w:lang w:val="en-US" w:eastAsia="en-US"/>
        </w:rPr>
        <w:t>http</w:t>
      </w:r>
      <w:r w:rsidRPr="00642FE0">
        <w:rPr>
          <w:rFonts w:eastAsia="Calibri"/>
          <w:sz w:val="28"/>
          <w:szCs w:val="28"/>
          <w:lang w:eastAsia="en-US"/>
        </w:rPr>
        <w:t>://</w:t>
      </w:r>
      <w:r w:rsidRPr="00642FE0">
        <w:rPr>
          <w:rFonts w:eastAsia="Calibri"/>
          <w:sz w:val="28"/>
          <w:szCs w:val="28"/>
          <w:lang w:val="en-US" w:eastAsia="en-US"/>
        </w:rPr>
        <w:t>www</w:t>
      </w:r>
      <w:r w:rsidRPr="00642FE0">
        <w:rPr>
          <w:rFonts w:eastAsia="Calibri"/>
          <w:sz w:val="28"/>
          <w:szCs w:val="28"/>
          <w:lang w:eastAsia="en-US"/>
        </w:rPr>
        <w:t>.</w:t>
      </w:r>
      <w:proofErr w:type="spellStart"/>
      <w:r w:rsidRPr="00642FE0">
        <w:rPr>
          <w:rFonts w:eastAsia="Calibri"/>
          <w:sz w:val="28"/>
          <w:szCs w:val="28"/>
          <w:lang w:val="en-US" w:eastAsia="en-US"/>
        </w:rPr>
        <w:t>apsheronsk</w:t>
      </w:r>
      <w:proofErr w:type="spellEnd"/>
      <w:r w:rsidRPr="00642FE0">
        <w:rPr>
          <w:rFonts w:eastAsia="Calibri"/>
          <w:sz w:val="28"/>
          <w:szCs w:val="28"/>
          <w:lang w:eastAsia="en-US"/>
        </w:rPr>
        <w:t>-</w:t>
      </w:r>
      <w:proofErr w:type="spellStart"/>
      <w:r w:rsidRPr="00642FE0">
        <w:rPr>
          <w:rFonts w:eastAsia="Calibri"/>
          <w:sz w:val="28"/>
          <w:szCs w:val="28"/>
          <w:lang w:val="en-US" w:eastAsia="en-US"/>
        </w:rPr>
        <w:t>mfc</w:t>
      </w:r>
      <w:proofErr w:type="spellEnd"/>
      <w:r w:rsidRPr="00642FE0">
        <w:rPr>
          <w:rFonts w:eastAsia="Calibri"/>
          <w:sz w:val="28"/>
          <w:szCs w:val="28"/>
          <w:lang w:eastAsia="en-US"/>
        </w:rPr>
        <w:t>.</w:t>
      </w:r>
      <w:proofErr w:type="spellStart"/>
      <w:r w:rsidRPr="00642FE0">
        <w:rPr>
          <w:rFonts w:eastAsia="Calibri"/>
          <w:sz w:val="28"/>
          <w:szCs w:val="28"/>
          <w:lang w:val="en-US" w:eastAsia="en-US"/>
        </w:rPr>
        <w:t>ru</w:t>
      </w:r>
      <w:proofErr w:type="spellEnd"/>
      <w:r w:rsidRPr="00642FE0">
        <w:rPr>
          <w:rFonts w:eastAsia="Calibri"/>
          <w:sz w:val="28"/>
          <w:szCs w:val="28"/>
          <w:lang w:eastAsia="en-US"/>
        </w:rPr>
        <w:t>.</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 xml:space="preserve">Адрес электронной почты: </w:t>
      </w:r>
      <w:proofErr w:type="spellStart"/>
      <w:r w:rsidRPr="00642FE0">
        <w:rPr>
          <w:rFonts w:eastAsia="Calibri"/>
          <w:sz w:val="28"/>
          <w:szCs w:val="28"/>
          <w:lang w:eastAsia="en-US"/>
        </w:rPr>
        <w:t>mfc</w:t>
      </w:r>
      <w:proofErr w:type="spellEnd"/>
      <w:r w:rsidRPr="00642FE0">
        <w:rPr>
          <w:rFonts w:eastAsia="Calibri"/>
          <w:sz w:val="28"/>
          <w:szCs w:val="28"/>
          <w:lang w:eastAsia="en-US"/>
        </w:rPr>
        <w:t>.</w:t>
      </w:r>
      <w:proofErr w:type="spellStart"/>
      <w:r w:rsidRPr="00642FE0">
        <w:rPr>
          <w:rFonts w:eastAsia="Calibri"/>
          <w:sz w:val="28"/>
          <w:szCs w:val="28"/>
          <w:lang w:val="en-US" w:eastAsia="en-US"/>
        </w:rPr>
        <w:t>apsheronsk</w:t>
      </w:r>
      <w:proofErr w:type="spellEnd"/>
      <w:r w:rsidRPr="00642FE0">
        <w:rPr>
          <w:rFonts w:eastAsia="Calibri"/>
          <w:sz w:val="28"/>
          <w:szCs w:val="28"/>
          <w:lang w:eastAsia="en-US"/>
        </w:rPr>
        <w:t>@</w:t>
      </w:r>
      <w:r w:rsidRPr="00642FE0">
        <w:rPr>
          <w:rFonts w:eastAsia="Calibri"/>
          <w:sz w:val="28"/>
          <w:szCs w:val="28"/>
          <w:lang w:val="en-US" w:eastAsia="en-US"/>
        </w:rPr>
        <w:t>mail</w:t>
      </w:r>
      <w:r w:rsidRPr="00642FE0">
        <w:rPr>
          <w:rFonts w:eastAsia="Calibri"/>
          <w:sz w:val="28"/>
          <w:szCs w:val="28"/>
          <w:lang w:eastAsia="en-US"/>
        </w:rPr>
        <w:t>.</w:t>
      </w:r>
      <w:proofErr w:type="spellStart"/>
      <w:r w:rsidRPr="00642FE0">
        <w:rPr>
          <w:rFonts w:eastAsia="Calibri"/>
          <w:sz w:val="28"/>
          <w:szCs w:val="28"/>
          <w:lang w:val="en-US" w:eastAsia="en-US"/>
        </w:rPr>
        <w:t>ru</w:t>
      </w:r>
      <w:proofErr w:type="spellEnd"/>
      <w:r w:rsidRPr="00642FE0">
        <w:rPr>
          <w:rFonts w:eastAsia="Calibri"/>
          <w:sz w:val="28"/>
          <w:szCs w:val="28"/>
          <w:lang w:eastAsia="en-US"/>
        </w:rPr>
        <w:t xml:space="preserve">. </w:t>
      </w:r>
    </w:p>
    <w:p w:rsidR="00413A23" w:rsidRPr="00642FE0" w:rsidRDefault="00413A23" w:rsidP="00413A23">
      <w:pPr>
        <w:ind w:firstLine="851"/>
        <w:jc w:val="both"/>
        <w:rPr>
          <w:rFonts w:eastAsia="Calibri"/>
          <w:sz w:val="28"/>
          <w:szCs w:val="28"/>
          <w:lang w:eastAsia="en-US"/>
        </w:rPr>
      </w:pPr>
      <w:r w:rsidRPr="00642FE0">
        <w:rPr>
          <w:rFonts w:eastAsia="Calibri"/>
          <w:sz w:val="28"/>
          <w:szCs w:val="28"/>
          <w:lang w:eastAsia="en-US"/>
        </w:rPr>
        <w:t>Контактный телефон: 8(86152)25230.</w:t>
      </w:r>
    </w:p>
    <w:p w:rsidR="00413A23" w:rsidRPr="00642FE0" w:rsidRDefault="00413A23" w:rsidP="00413A23">
      <w:pPr>
        <w:ind w:firstLine="851"/>
        <w:jc w:val="both"/>
        <w:rPr>
          <w:color w:val="000000"/>
          <w:sz w:val="28"/>
          <w:szCs w:val="28"/>
          <w:lang w:eastAsia="en-US"/>
        </w:rPr>
      </w:pPr>
      <w:r w:rsidRPr="00642FE0">
        <w:rPr>
          <w:sz w:val="28"/>
          <w:szCs w:val="28"/>
          <w:lang w:eastAsia="en-US"/>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642FE0">
        <w:rPr>
          <w:sz w:val="28"/>
          <w:szCs w:val="28"/>
          <w:lang w:val="en-US" w:eastAsia="en-US"/>
        </w:rPr>
        <w:t>http</w:t>
      </w:r>
      <w:r w:rsidRPr="00642FE0">
        <w:rPr>
          <w:sz w:val="28"/>
          <w:szCs w:val="28"/>
          <w:lang w:eastAsia="en-US"/>
        </w:rPr>
        <w:t xml:space="preserve">:// </w:t>
      </w:r>
      <w:r w:rsidRPr="00642FE0">
        <w:rPr>
          <w:rFonts w:eastAsia="Calibri"/>
          <w:sz w:val="28"/>
          <w:szCs w:val="28"/>
          <w:lang w:val="en-US" w:eastAsia="en-US"/>
        </w:rPr>
        <w:t>www</w:t>
      </w:r>
      <w:r w:rsidRPr="00642FE0">
        <w:rPr>
          <w:rFonts w:eastAsia="Calibri"/>
          <w:sz w:val="28"/>
          <w:szCs w:val="28"/>
          <w:lang w:eastAsia="en-US"/>
        </w:rPr>
        <w:t>.</w:t>
      </w:r>
      <w:proofErr w:type="spellStart"/>
      <w:r w:rsidRPr="00642FE0">
        <w:rPr>
          <w:rFonts w:eastAsia="Calibri"/>
          <w:sz w:val="28"/>
          <w:szCs w:val="28"/>
          <w:lang w:val="en-US" w:eastAsia="en-US"/>
        </w:rPr>
        <w:t>gosuslugi</w:t>
      </w:r>
      <w:proofErr w:type="spellEnd"/>
      <w:r w:rsidRPr="00642FE0">
        <w:rPr>
          <w:rFonts w:eastAsia="Calibri"/>
          <w:sz w:val="28"/>
          <w:szCs w:val="28"/>
          <w:lang w:eastAsia="en-US"/>
        </w:rPr>
        <w:t>.</w:t>
      </w:r>
      <w:proofErr w:type="spellStart"/>
      <w:r w:rsidRPr="00642FE0">
        <w:rPr>
          <w:rFonts w:eastAsia="Calibri"/>
          <w:sz w:val="28"/>
          <w:szCs w:val="28"/>
          <w:lang w:val="en-US" w:eastAsia="en-US"/>
        </w:rPr>
        <w:t>ru</w:t>
      </w:r>
      <w:proofErr w:type="spellEnd"/>
      <w:r w:rsidRPr="00642FE0">
        <w:rPr>
          <w:sz w:val="28"/>
          <w:szCs w:val="28"/>
          <w:lang w:eastAsia="en-US"/>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642FE0">
        <w:rPr>
          <w:rFonts w:eastAsia="Calibri"/>
          <w:sz w:val="28"/>
          <w:szCs w:val="28"/>
          <w:lang w:val="en-US" w:eastAsia="en-US"/>
        </w:rPr>
        <w:t>http</w:t>
      </w:r>
      <w:r w:rsidRPr="00642FE0">
        <w:rPr>
          <w:rFonts w:eastAsia="Calibri"/>
          <w:sz w:val="28"/>
          <w:szCs w:val="28"/>
          <w:lang w:eastAsia="en-US"/>
        </w:rPr>
        <w:t>://</w:t>
      </w:r>
      <w:proofErr w:type="spellStart"/>
      <w:r w:rsidRPr="00642FE0">
        <w:rPr>
          <w:rFonts w:eastAsia="Calibri"/>
          <w:sz w:val="28"/>
          <w:szCs w:val="28"/>
          <w:lang w:val="en-US" w:eastAsia="en-US"/>
        </w:rPr>
        <w:t>pgu</w:t>
      </w:r>
      <w:proofErr w:type="spellEnd"/>
      <w:r w:rsidRPr="00642FE0">
        <w:rPr>
          <w:rFonts w:eastAsia="Calibri"/>
          <w:sz w:val="28"/>
          <w:szCs w:val="28"/>
          <w:lang w:eastAsia="en-US"/>
        </w:rPr>
        <w:t>.</w:t>
      </w:r>
      <w:proofErr w:type="spellStart"/>
      <w:r w:rsidRPr="00642FE0">
        <w:rPr>
          <w:rFonts w:eastAsia="Calibri"/>
          <w:sz w:val="28"/>
          <w:szCs w:val="28"/>
          <w:lang w:val="en-US" w:eastAsia="en-US"/>
        </w:rPr>
        <w:t>krasnodar</w:t>
      </w:r>
      <w:proofErr w:type="spellEnd"/>
      <w:r w:rsidRPr="00642FE0">
        <w:rPr>
          <w:rFonts w:eastAsia="Calibri"/>
          <w:sz w:val="28"/>
          <w:szCs w:val="28"/>
          <w:lang w:eastAsia="en-US"/>
        </w:rPr>
        <w:t>.</w:t>
      </w:r>
      <w:proofErr w:type="spellStart"/>
      <w:r w:rsidRPr="00642FE0">
        <w:rPr>
          <w:rFonts w:eastAsia="Calibri"/>
          <w:sz w:val="28"/>
          <w:szCs w:val="28"/>
          <w:lang w:val="en-US" w:eastAsia="en-US"/>
        </w:rPr>
        <w:t>ru</w:t>
      </w:r>
      <w:proofErr w:type="spellEnd"/>
      <w:r w:rsidRPr="00642FE0">
        <w:rPr>
          <w:sz w:val="28"/>
          <w:szCs w:val="28"/>
          <w:lang w:eastAsia="en-US"/>
        </w:rPr>
        <w:t xml:space="preserve"> (далее – Портал края).</w:t>
      </w:r>
    </w:p>
    <w:p w:rsidR="00413A23" w:rsidRPr="00642FE0" w:rsidRDefault="00413A23" w:rsidP="00413A23">
      <w:pPr>
        <w:ind w:firstLine="851"/>
        <w:jc w:val="both"/>
        <w:rPr>
          <w:rFonts w:eastAsia="Calibri"/>
          <w:color w:val="000000"/>
          <w:sz w:val="28"/>
          <w:szCs w:val="28"/>
          <w:lang w:eastAsia="en-US"/>
        </w:rPr>
      </w:pPr>
      <w:r w:rsidRPr="00642FE0">
        <w:rPr>
          <w:rFonts w:eastAsia="Calibri"/>
          <w:color w:val="000000"/>
          <w:sz w:val="28"/>
          <w:szCs w:val="28"/>
          <w:lang w:eastAsia="en-US"/>
        </w:rPr>
        <w:t>Предоставление муниципальной услуги в электронном виде будет возможным после ее размещения на Портале государственных услуг.</w:t>
      </w:r>
    </w:p>
    <w:p w:rsidR="00413A23" w:rsidRPr="00642FE0" w:rsidRDefault="00413A23" w:rsidP="00413A23">
      <w:pPr>
        <w:jc w:val="center"/>
        <w:rPr>
          <w:rFonts w:eastAsia="Calibri"/>
          <w:color w:val="000000"/>
          <w:sz w:val="28"/>
          <w:szCs w:val="28"/>
          <w:lang w:eastAsia="en-US"/>
        </w:rPr>
      </w:pPr>
    </w:p>
    <w:p w:rsidR="00413A23" w:rsidRPr="00642FE0" w:rsidRDefault="00413A23" w:rsidP="00413A23">
      <w:pPr>
        <w:jc w:val="center"/>
        <w:rPr>
          <w:rFonts w:eastAsia="Calibri"/>
          <w:bCs/>
          <w:sz w:val="28"/>
          <w:szCs w:val="28"/>
          <w:lang w:eastAsia="en-US"/>
        </w:rPr>
      </w:pPr>
      <w:r w:rsidRPr="00642FE0">
        <w:rPr>
          <w:rFonts w:eastAsia="Calibri"/>
          <w:bCs/>
          <w:sz w:val="28"/>
          <w:szCs w:val="28"/>
          <w:lang w:eastAsia="en-US"/>
        </w:rPr>
        <w:t>2. Стандарт предоставления муниципальной услуги</w:t>
      </w:r>
    </w:p>
    <w:p w:rsidR="00413A23" w:rsidRPr="00642FE0" w:rsidRDefault="00413A23" w:rsidP="00413A23">
      <w:pPr>
        <w:ind w:firstLine="851"/>
        <w:jc w:val="both"/>
        <w:rPr>
          <w:rFonts w:eastAsia="Calibri"/>
          <w:bCs/>
          <w:sz w:val="28"/>
          <w:szCs w:val="28"/>
          <w:lang w:eastAsia="en-US"/>
        </w:rPr>
      </w:pPr>
      <w:r w:rsidRPr="00642FE0">
        <w:rPr>
          <w:rFonts w:eastAsia="Calibri"/>
          <w:sz w:val="28"/>
          <w:szCs w:val="28"/>
          <w:lang w:eastAsia="en-US"/>
        </w:rPr>
        <w:t>2.1. Наименование муниципальной услуги</w:t>
      </w:r>
      <w:r w:rsidRPr="00642FE0">
        <w:rPr>
          <w:rFonts w:eastAsia="Calibri"/>
          <w:bCs/>
          <w:sz w:val="28"/>
          <w:szCs w:val="28"/>
          <w:lang w:eastAsia="en-US"/>
        </w:rPr>
        <w:t xml:space="preserve"> - «</w:t>
      </w:r>
      <w:r w:rsidR="00690D61">
        <w:rPr>
          <w:rFonts w:eastAsia="Calibri"/>
          <w:bCs/>
          <w:sz w:val="28"/>
          <w:szCs w:val="28"/>
          <w:lang w:eastAsia="en-US"/>
        </w:rPr>
        <w:t>Заключение соглашения</w:t>
      </w:r>
      <w:r w:rsidR="00690D61" w:rsidRPr="00642FE0">
        <w:rPr>
          <w:rFonts w:eastAsia="Calibri"/>
          <w:bCs/>
          <w:sz w:val="28"/>
          <w:szCs w:val="28"/>
          <w:lang w:eastAsia="en-US"/>
        </w:rPr>
        <w:t xml:space="preserve"> о перераспределении земель и (или) земельных участков,</w:t>
      </w:r>
      <w:r w:rsidR="00690D61" w:rsidRPr="00642FE0">
        <w:rPr>
          <w:rFonts w:eastAsia="Calibri"/>
          <w:b/>
          <w:bCs/>
          <w:sz w:val="28"/>
          <w:szCs w:val="28"/>
          <w:lang w:eastAsia="en-US"/>
        </w:rPr>
        <w:t xml:space="preserve"> </w:t>
      </w:r>
      <w:r w:rsidR="00690D61" w:rsidRPr="00642FE0">
        <w:rPr>
          <w:rFonts w:eastAsia="Calibri"/>
          <w:bCs/>
          <w:sz w:val="28"/>
          <w:szCs w:val="28"/>
          <w:lang w:eastAsia="en-US"/>
        </w:rPr>
        <w:t>находящихся в государственной или муниципальной собственности, и земельных участков, находящихся в частной собственности</w:t>
      </w:r>
      <w:r w:rsidRPr="00642FE0">
        <w:rPr>
          <w:rFonts w:eastAsia="Calibri"/>
          <w:sz w:val="28"/>
          <w:szCs w:val="28"/>
          <w:lang w:eastAsia="en-US"/>
        </w:rPr>
        <w:t>».</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lastRenderedPageBreak/>
        <w:t>2.2. Наименование органа, предоставляющего муниципальную услугу – администрация Тверского сельского поселения Апшеронского района.</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В предоставлении муниципальной услуги также участвует МФЦ.</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2.3. Результат предоставления муниципальной услуги:</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Calibri"/>
          <w:sz w:val="28"/>
          <w:szCs w:val="28"/>
          <w:lang w:eastAsia="en-US"/>
        </w:rPr>
        <w:t>-</w:t>
      </w:r>
      <w:r w:rsidRPr="00642FE0">
        <w:rPr>
          <w:rFonts w:eastAsia="Arial Unicode MS"/>
          <w:color w:val="000000"/>
          <w:sz w:val="28"/>
          <w:szCs w:val="28"/>
          <w:lang w:eastAsia="ru-RU"/>
        </w:rPr>
        <w:t xml:space="preserve"> принятие решения о</w:t>
      </w:r>
      <w:r w:rsidRPr="00642FE0">
        <w:rPr>
          <w:rFonts w:eastAsia="Calibri"/>
          <w:bCs/>
          <w:sz w:val="28"/>
          <w:szCs w:val="28"/>
          <w:lang w:eastAsia="en-US"/>
        </w:rPr>
        <w:t xml:space="preserve"> </w:t>
      </w:r>
      <w:r w:rsidR="00690D61">
        <w:rPr>
          <w:rFonts w:eastAsia="Calibri"/>
          <w:bCs/>
          <w:sz w:val="28"/>
          <w:szCs w:val="28"/>
          <w:lang w:eastAsia="en-US"/>
        </w:rPr>
        <w:t>заключении соглашения</w:t>
      </w:r>
      <w:r w:rsidR="00C47AE1" w:rsidRPr="00642FE0">
        <w:rPr>
          <w:rFonts w:eastAsia="Calibri"/>
          <w:bCs/>
          <w:sz w:val="28"/>
          <w:szCs w:val="28"/>
          <w:lang w:eastAsia="en-US"/>
        </w:rPr>
        <w:t xml:space="preserve"> о перераспределении земель и (или) земельных участков,</w:t>
      </w:r>
      <w:r w:rsidR="00C47AE1" w:rsidRPr="00642FE0">
        <w:rPr>
          <w:rFonts w:eastAsia="Calibri"/>
          <w:b/>
          <w:bCs/>
          <w:sz w:val="28"/>
          <w:szCs w:val="28"/>
          <w:lang w:eastAsia="en-US"/>
        </w:rPr>
        <w:t xml:space="preserve"> </w:t>
      </w:r>
      <w:r w:rsidR="00C47AE1" w:rsidRPr="00642FE0">
        <w:rPr>
          <w:rFonts w:eastAsia="Calibri"/>
          <w:bCs/>
          <w:sz w:val="28"/>
          <w:szCs w:val="28"/>
          <w:lang w:eastAsia="en-US"/>
        </w:rPr>
        <w:t>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642FE0">
        <w:rPr>
          <w:rFonts w:eastAsia="Arial Unicode MS"/>
          <w:color w:val="000000"/>
          <w:sz w:val="28"/>
          <w:szCs w:val="28"/>
          <w:lang w:eastAsia="ru-RU"/>
        </w:rPr>
        <w:t>;</w:t>
      </w:r>
    </w:p>
    <w:p w:rsidR="00413A23" w:rsidRPr="00642FE0" w:rsidRDefault="00413A23" w:rsidP="00642FE0">
      <w:pPr>
        <w:ind w:firstLine="851"/>
        <w:jc w:val="both"/>
        <w:rPr>
          <w:rFonts w:eastAsia="Arial Unicode MS"/>
          <w:color w:val="000000"/>
          <w:sz w:val="28"/>
          <w:szCs w:val="28"/>
          <w:lang w:eastAsia="ru-RU"/>
        </w:rPr>
      </w:pPr>
      <w:r w:rsidRPr="00642FE0">
        <w:rPr>
          <w:rFonts w:eastAsia="Arial Unicode MS"/>
          <w:color w:val="000000"/>
          <w:sz w:val="28"/>
          <w:szCs w:val="28"/>
          <w:lang w:eastAsia="ru-RU"/>
        </w:rPr>
        <w:t>- принятие решения об отказе в</w:t>
      </w:r>
      <w:r w:rsidRPr="00642FE0">
        <w:rPr>
          <w:sz w:val="28"/>
          <w:szCs w:val="28"/>
          <w:lang w:eastAsia="ru-RU"/>
        </w:rPr>
        <w:t xml:space="preserve"> </w:t>
      </w:r>
      <w:r w:rsidRPr="00642FE0">
        <w:rPr>
          <w:rFonts w:eastAsia="Arial Unicode MS"/>
          <w:color w:val="000000"/>
          <w:sz w:val="28"/>
          <w:szCs w:val="28"/>
          <w:lang w:eastAsia="ru-RU"/>
        </w:rPr>
        <w:t xml:space="preserve">предоставлении муниципальной услуги. </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Процедура предоставления муниципальной услуги завершается получением заявителем одного из следующих документов:</w:t>
      </w:r>
    </w:p>
    <w:p w:rsidR="00344F13" w:rsidRPr="00642FE0" w:rsidRDefault="003A1DD3" w:rsidP="00642FE0">
      <w:pPr>
        <w:ind w:firstLine="851"/>
        <w:jc w:val="both"/>
        <w:rPr>
          <w:rFonts w:eastAsia="Calibri"/>
          <w:sz w:val="28"/>
          <w:szCs w:val="28"/>
          <w:lang w:eastAsia="en-US"/>
        </w:rPr>
      </w:pPr>
      <w:r w:rsidRPr="00642FE0">
        <w:rPr>
          <w:rFonts w:eastAsia="Calibri"/>
          <w:sz w:val="28"/>
          <w:szCs w:val="28"/>
          <w:lang w:eastAsia="en-US"/>
        </w:rPr>
        <w:t>-</w:t>
      </w:r>
      <w:r w:rsidR="00C47AE1" w:rsidRPr="00642FE0">
        <w:rPr>
          <w:rFonts w:eastAsia="Calibri"/>
          <w:sz w:val="28"/>
          <w:szCs w:val="28"/>
          <w:lang w:eastAsia="en-US"/>
        </w:rPr>
        <w:t xml:space="preserve"> </w:t>
      </w:r>
      <w:r w:rsidRPr="00642FE0">
        <w:rPr>
          <w:rFonts w:eastAsia="Calibri"/>
          <w:sz w:val="28"/>
          <w:szCs w:val="28"/>
          <w:lang w:eastAsia="en-US"/>
        </w:rPr>
        <w:t>соглашения</w:t>
      </w:r>
      <w:r w:rsidR="00344F13" w:rsidRPr="00642FE0">
        <w:rPr>
          <w:rFonts w:eastAsia="Calibri"/>
          <w:bCs/>
          <w:sz w:val="28"/>
          <w:szCs w:val="28"/>
          <w:lang w:eastAsia="en-US"/>
        </w:rPr>
        <w:t xml:space="preserve"> о </w:t>
      </w:r>
      <w:r w:rsidR="00C47AE1" w:rsidRPr="00642FE0">
        <w:rPr>
          <w:rFonts w:eastAsia="Calibri"/>
          <w:bCs/>
          <w:sz w:val="28"/>
          <w:szCs w:val="28"/>
          <w:lang w:eastAsia="en-US"/>
        </w:rPr>
        <w:t>перераспределении земель и (или) земельных участков,</w:t>
      </w:r>
      <w:r w:rsidR="00C47AE1" w:rsidRPr="00642FE0">
        <w:rPr>
          <w:rFonts w:eastAsia="Calibri"/>
          <w:b/>
          <w:bCs/>
          <w:sz w:val="28"/>
          <w:szCs w:val="28"/>
          <w:lang w:eastAsia="en-US"/>
        </w:rPr>
        <w:t xml:space="preserve"> </w:t>
      </w:r>
      <w:r w:rsidR="00C47AE1" w:rsidRPr="00642FE0">
        <w:rPr>
          <w:rFonts w:eastAsia="Calibri"/>
          <w:bCs/>
          <w:sz w:val="28"/>
          <w:szCs w:val="28"/>
          <w:lang w:eastAsia="en-US"/>
        </w:rPr>
        <w:t>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344F13" w:rsidRPr="00642FE0">
        <w:rPr>
          <w:rFonts w:eastAsia="Calibri"/>
          <w:bCs/>
          <w:sz w:val="28"/>
          <w:szCs w:val="28"/>
          <w:lang w:eastAsia="en-US"/>
        </w:rPr>
        <w:t>;</w:t>
      </w:r>
    </w:p>
    <w:p w:rsidR="00413A23" w:rsidRPr="00642FE0" w:rsidRDefault="00413A23" w:rsidP="00642FE0">
      <w:pPr>
        <w:ind w:firstLine="851"/>
        <w:jc w:val="both"/>
        <w:rPr>
          <w:rFonts w:eastAsia="Calibri"/>
          <w:color w:val="000000"/>
          <w:sz w:val="28"/>
          <w:szCs w:val="28"/>
          <w:lang w:eastAsia="en-US"/>
        </w:rPr>
      </w:pPr>
      <w:r w:rsidRPr="00642FE0">
        <w:rPr>
          <w:rFonts w:eastAsia="Calibri"/>
          <w:sz w:val="28"/>
          <w:szCs w:val="28"/>
          <w:lang w:eastAsia="en-US"/>
        </w:rPr>
        <w:t xml:space="preserve">- </w:t>
      </w:r>
      <w:r w:rsidRPr="00642FE0">
        <w:rPr>
          <w:rFonts w:eastAsia="Calibri"/>
          <w:color w:val="000000"/>
          <w:sz w:val="28"/>
          <w:szCs w:val="28"/>
          <w:lang w:eastAsia="en-US"/>
        </w:rPr>
        <w:t>уведомления об отказе в предоставлении муниципальной услуги с указанием причин.</w:t>
      </w:r>
    </w:p>
    <w:p w:rsidR="00413A23" w:rsidRPr="00642FE0" w:rsidRDefault="00413A23" w:rsidP="00642FE0">
      <w:pPr>
        <w:ind w:firstLine="851"/>
        <w:jc w:val="both"/>
        <w:rPr>
          <w:rFonts w:eastAsia="Calibri"/>
          <w:sz w:val="28"/>
          <w:szCs w:val="28"/>
          <w:lang w:eastAsia="en-US"/>
        </w:rPr>
      </w:pPr>
      <w:r w:rsidRPr="00642FE0">
        <w:rPr>
          <w:rFonts w:eastAsia="Calibri"/>
          <w:bCs/>
          <w:sz w:val="28"/>
          <w:szCs w:val="28"/>
          <w:lang w:eastAsia="en-US"/>
        </w:rPr>
        <w:t>2.4. Срок предоставления муниципальной услуги составляет не более</w:t>
      </w:r>
      <w:r w:rsidRPr="00642FE0">
        <w:rPr>
          <w:rFonts w:eastAsia="Calibri"/>
          <w:sz w:val="28"/>
          <w:szCs w:val="28"/>
          <w:lang w:eastAsia="en-US"/>
        </w:rPr>
        <w:t xml:space="preserve"> 30 дней со дня подачи заявления и полного пакета документов заявителем согласно пункту 2.6.1 раздела 2 настоящего Административного регламента. </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2.5. Правовые основания для предоставления муниципальной услуги.</w:t>
      </w:r>
    </w:p>
    <w:p w:rsidR="00413A23" w:rsidRPr="00642FE0" w:rsidRDefault="00413A23" w:rsidP="00642FE0">
      <w:pPr>
        <w:ind w:firstLine="851"/>
        <w:jc w:val="both"/>
        <w:rPr>
          <w:rFonts w:eastAsia="Calibri"/>
          <w:color w:val="000000"/>
          <w:sz w:val="28"/>
          <w:szCs w:val="28"/>
          <w:lang w:eastAsia="en-US"/>
        </w:rPr>
      </w:pPr>
      <w:r w:rsidRPr="00642FE0">
        <w:rPr>
          <w:rFonts w:eastAsia="Calibri"/>
          <w:color w:val="000000"/>
          <w:sz w:val="28"/>
          <w:szCs w:val="28"/>
          <w:lang w:eastAsia="en-US"/>
        </w:rPr>
        <w:t>Предоставление муниципальной услуги по</w:t>
      </w:r>
      <w:r w:rsidR="00C47AE1" w:rsidRPr="00642FE0">
        <w:rPr>
          <w:rFonts w:eastAsia="Calibri"/>
          <w:color w:val="000000"/>
          <w:sz w:val="28"/>
          <w:szCs w:val="28"/>
          <w:lang w:eastAsia="en-US"/>
        </w:rPr>
        <w:t xml:space="preserve"> </w:t>
      </w:r>
      <w:r w:rsidR="00C47AE1" w:rsidRPr="00642FE0">
        <w:rPr>
          <w:rFonts w:eastAsia="Calibri"/>
          <w:bCs/>
          <w:sz w:val="28"/>
          <w:szCs w:val="28"/>
          <w:lang w:eastAsia="en-US"/>
        </w:rPr>
        <w:t xml:space="preserve">заключению </w:t>
      </w:r>
      <w:r w:rsidR="00C47AE1" w:rsidRPr="00642FE0">
        <w:rPr>
          <w:rFonts w:eastAsia="Calibri"/>
          <w:sz w:val="28"/>
          <w:szCs w:val="28"/>
          <w:lang w:eastAsia="en-US"/>
        </w:rPr>
        <w:t>соглашения</w:t>
      </w:r>
      <w:r w:rsidR="00C47AE1" w:rsidRPr="00642FE0">
        <w:rPr>
          <w:rFonts w:eastAsia="Calibri"/>
          <w:bCs/>
          <w:sz w:val="28"/>
          <w:szCs w:val="28"/>
          <w:lang w:eastAsia="en-US"/>
        </w:rPr>
        <w:t xml:space="preserve"> о перераспределении земель и (или) земельных участков,</w:t>
      </w:r>
      <w:r w:rsidR="00C47AE1" w:rsidRPr="00642FE0">
        <w:rPr>
          <w:rFonts w:eastAsia="Calibri"/>
          <w:b/>
          <w:bCs/>
          <w:sz w:val="28"/>
          <w:szCs w:val="28"/>
          <w:lang w:eastAsia="en-US"/>
        </w:rPr>
        <w:t xml:space="preserve"> </w:t>
      </w:r>
      <w:r w:rsidR="00C47AE1" w:rsidRPr="00642FE0">
        <w:rPr>
          <w:rFonts w:eastAsia="Calibri"/>
          <w:bCs/>
          <w:sz w:val="28"/>
          <w:szCs w:val="28"/>
          <w:lang w:eastAsia="en-US"/>
        </w:rPr>
        <w:t>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642FE0">
        <w:rPr>
          <w:rFonts w:eastAsia="Calibri"/>
          <w:bCs/>
          <w:sz w:val="28"/>
          <w:szCs w:val="28"/>
          <w:lang w:eastAsia="en-US"/>
        </w:rPr>
        <w:t xml:space="preserve"> </w:t>
      </w:r>
      <w:r w:rsidRPr="00642FE0">
        <w:rPr>
          <w:rFonts w:eastAsia="Calibri"/>
          <w:color w:val="000000"/>
          <w:sz w:val="28"/>
          <w:szCs w:val="28"/>
          <w:lang w:eastAsia="en-US"/>
        </w:rPr>
        <w:t xml:space="preserve">осуществляется в соответствии </w:t>
      </w:r>
      <w:proofErr w:type="gramStart"/>
      <w:r w:rsidRPr="00642FE0">
        <w:rPr>
          <w:rFonts w:eastAsia="Calibri"/>
          <w:color w:val="000000"/>
          <w:sz w:val="28"/>
          <w:szCs w:val="28"/>
          <w:lang w:eastAsia="en-US"/>
        </w:rPr>
        <w:t>с</w:t>
      </w:r>
      <w:proofErr w:type="gramEnd"/>
      <w:r w:rsidRPr="00642FE0">
        <w:rPr>
          <w:rFonts w:eastAsia="Calibri"/>
          <w:color w:val="000000"/>
          <w:sz w:val="28"/>
          <w:szCs w:val="28"/>
          <w:lang w:eastAsia="en-US"/>
        </w:rPr>
        <w:t>:</w:t>
      </w:r>
    </w:p>
    <w:p w:rsidR="00413A23" w:rsidRPr="00642FE0" w:rsidRDefault="00413A23" w:rsidP="00642FE0">
      <w:pPr>
        <w:ind w:firstLine="851"/>
        <w:jc w:val="both"/>
        <w:rPr>
          <w:rFonts w:eastAsia="Calibri"/>
          <w:color w:val="000000"/>
          <w:sz w:val="28"/>
          <w:szCs w:val="28"/>
          <w:lang w:eastAsia="en-US"/>
        </w:rPr>
      </w:pPr>
      <w:proofErr w:type="gramStart"/>
      <w:r w:rsidRPr="00642FE0">
        <w:rPr>
          <w:rFonts w:eastAsia="Calibri"/>
          <w:color w:val="000000"/>
          <w:sz w:val="28"/>
          <w:szCs w:val="28"/>
          <w:lang w:eastAsia="en-US"/>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BB4550" w:rsidRPr="00642FE0" w:rsidRDefault="00BB4550" w:rsidP="00642FE0">
      <w:pPr>
        <w:widowControl w:val="0"/>
        <w:suppressAutoHyphens/>
        <w:autoSpaceDE w:val="0"/>
        <w:autoSpaceDN w:val="0"/>
        <w:adjustRightInd w:val="0"/>
        <w:ind w:firstLine="851"/>
        <w:jc w:val="both"/>
        <w:rPr>
          <w:sz w:val="28"/>
          <w:szCs w:val="28"/>
        </w:rPr>
      </w:pPr>
      <w:r w:rsidRPr="00642FE0">
        <w:rPr>
          <w:sz w:val="28"/>
          <w:szCs w:val="28"/>
        </w:rPr>
        <w:t xml:space="preserve">- Гражданским </w:t>
      </w:r>
      <w:hyperlink r:id="rId10" w:history="1">
        <w:r w:rsidRPr="00642FE0">
          <w:rPr>
            <w:sz w:val="28"/>
            <w:szCs w:val="28"/>
          </w:rPr>
          <w:t>кодексом</w:t>
        </w:r>
      </w:hyperlink>
      <w:r w:rsidRPr="00642FE0">
        <w:rPr>
          <w:sz w:val="28"/>
          <w:szCs w:val="28"/>
        </w:rPr>
        <w:t xml:space="preserve"> Российской Федерации (</w:t>
      </w:r>
      <w:proofErr w:type="gramStart"/>
      <w:r w:rsidRPr="00642FE0">
        <w:rPr>
          <w:sz w:val="28"/>
          <w:szCs w:val="28"/>
        </w:rPr>
        <w:t>опубликован</w:t>
      </w:r>
      <w:proofErr w:type="gramEnd"/>
      <w:r w:rsidRPr="00642FE0">
        <w:rPr>
          <w:sz w:val="28"/>
          <w:szCs w:val="28"/>
        </w:rPr>
        <w:t xml:space="preserve"> в «Собрание законодательства Российской Федерации», 5 декабря 1994 года, № 32, страница 3301);</w:t>
      </w:r>
    </w:p>
    <w:p w:rsidR="00BB4550" w:rsidRPr="00642FE0" w:rsidRDefault="00BB4550" w:rsidP="00642FE0">
      <w:pPr>
        <w:widowControl w:val="0"/>
        <w:suppressAutoHyphens/>
        <w:autoSpaceDE w:val="0"/>
        <w:autoSpaceDN w:val="0"/>
        <w:adjustRightInd w:val="0"/>
        <w:ind w:firstLine="851"/>
        <w:jc w:val="both"/>
        <w:rPr>
          <w:sz w:val="28"/>
          <w:szCs w:val="28"/>
        </w:rPr>
      </w:pPr>
      <w:r w:rsidRPr="00642FE0">
        <w:rPr>
          <w:sz w:val="28"/>
          <w:szCs w:val="28"/>
        </w:rPr>
        <w:t xml:space="preserve">- Земельным </w:t>
      </w:r>
      <w:hyperlink r:id="rId11" w:history="1">
        <w:r w:rsidRPr="00642FE0">
          <w:rPr>
            <w:sz w:val="28"/>
            <w:szCs w:val="28"/>
          </w:rPr>
          <w:t>кодексом</w:t>
        </w:r>
      </w:hyperlink>
      <w:r w:rsidRPr="00642FE0">
        <w:rPr>
          <w:sz w:val="28"/>
          <w:szCs w:val="28"/>
        </w:rPr>
        <w:t xml:space="preserve"> Российской Федерации (</w:t>
      </w:r>
      <w:proofErr w:type="gramStart"/>
      <w:r w:rsidRPr="00642FE0">
        <w:rPr>
          <w:sz w:val="28"/>
          <w:szCs w:val="28"/>
        </w:rPr>
        <w:t>опубликован</w:t>
      </w:r>
      <w:proofErr w:type="gramEnd"/>
      <w:r w:rsidRPr="00642FE0">
        <w:rPr>
          <w:sz w:val="28"/>
          <w:szCs w:val="28"/>
        </w:rPr>
        <w:t xml:space="preserve"> в изданиях «Собрание законодательства Российской Федерации», 29 октября 2001 года, № 44, страница 4147);</w:t>
      </w:r>
    </w:p>
    <w:p w:rsidR="00BB4550" w:rsidRPr="00642FE0" w:rsidRDefault="00BB4550" w:rsidP="00642FE0">
      <w:pPr>
        <w:widowControl w:val="0"/>
        <w:suppressAutoHyphens/>
        <w:autoSpaceDE w:val="0"/>
        <w:autoSpaceDN w:val="0"/>
        <w:adjustRightInd w:val="0"/>
        <w:ind w:firstLine="851"/>
        <w:jc w:val="both"/>
        <w:rPr>
          <w:sz w:val="28"/>
          <w:szCs w:val="28"/>
        </w:rPr>
      </w:pPr>
      <w:r w:rsidRPr="00642FE0">
        <w:rPr>
          <w:sz w:val="28"/>
          <w:szCs w:val="28"/>
        </w:rPr>
        <w:t>- Федеральным законом от 07 июля 2003 года № 112-ФЗ «О личном подсобном хозяйстве», (</w:t>
      </w:r>
      <w:proofErr w:type="gramStart"/>
      <w:r w:rsidRPr="00642FE0">
        <w:rPr>
          <w:sz w:val="28"/>
          <w:szCs w:val="28"/>
        </w:rPr>
        <w:t>опубликован</w:t>
      </w:r>
      <w:proofErr w:type="gramEnd"/>
      <w:r w:rsidRPr="00642FE0">
        <w:rPr>
          <w:sz w:val="28"/>
          <w:szCs w:val="28"/>
        </w:rPr>
        <w:t xml:space="preserve"> в «Собрание законодательства </w:t>
      </w:r>
      <w:r w:rsidRPr="00642FE0">
        <w:rPr>
          <w:sz w:val="28"/>
          <w:szCs w:val="28"/>
        </w:rPr>
        <w:lastRenderedPageBreak/>
        <w:t>Российской Федерации», 14 июля 2003 года № 28);</w:t>
      </w:r>
    </w:p>
    <w:p w:rsidR="00BB4550" w:rsidRPr="00642FE0" w:rsidRDefault="00BB4550" w:rsidP="00642FE0">
      <w:pPr>
        <w:widowControl w:val="0"/>
        <w:suppressAutoHyphens/>
        <w:autoSpaceDE w:val="0"/>
        <w:autoSpaceDN w:val="0"/>
        <w:adjustRightInd w:val="0"/>
        <w:ind w:firstLine="851"/>
        <w:jc w:val="both"/>
        <w:rPr>
          <w:sz w:val="28"/>
          <w:szCs w:val="28"/>
        </w:rPr>
      </w:pPr>
      <w:r w:rsidRPr="00642FE0">
        <w:rPr>
          <w:sz w:val="28"/>
          <w:szCs w:val="28"/>
        </w:rPr>
        <w:t>- Федеральным законом от 11 июня 2003 года №</w:t>
      </w:r>
      <w:r w:rsidR="00EB1FE6">
        <w:rPr>
          <w:sz w:val="28"/>
          <w:szCs w:val="28"/>
        </w:rPr>
        <w:t xml:space="preserve"> </w:t>
      </w:r>
      <w:r w:rsidRPr="00642FE0">
        <w:rPr>
          <w:sz w:val="28"/>
          <w:szCs w:val="28"/>
        </w:rPr>
        <w:t>74-ФЗ «О крестьянском (фермерском) хозяйстве» (</w:t>
      </w:r>
      <w:proofErr w:type="gramStart"/>
      <w:r w:rsidRPr="00642FE0">
        <w:rPr>
          <w:sz w:val="28"/>
          <w:szCs w:val="28"/>
        </w:rPr>
        <w:t>опубликован</w:t>
      </w:r>
      <w:proofErr w:type="gramEnd"/>
      <w:r w:rsidRPr="00642FE0">
        <w:rPr>
          <w:sz w:val="28"/>
          <w:szCs w:val="28"/>
        </w:rPr>
        <w:t xml:space="preserve"> в «Собрание законодательства Российской Федерации», 16 июня 2003 года, № 24);</w:t>
      </w:r>
    </w:p>
    <w:p w:rsidR="00BB4550" w:rsidRPr="00642FE0" w:rsidRDefault="00BB4550" w:rsidP="00642FE0">
      <w:pPr>
        <w:widowControl w:val="0"/>
        <w:suppressAutoHyphens/>
        <w:autoSpaceDE w:val="0"/>
        <w:autoSpaceDN w:val="0"/>
        <w:adjustRightInd w:val="0"/>
        <w:ind w:firstLine="851"/>
        <w:jc w:val="both"/>
        <w:rPr>
          <w:sz w:val="28"/>
          <w:szCs w:val="28"/>
        </w:rPr>
      </w:pPr>
      <w:r w:rsidRPr="00642FE0">
        <w:rPr>
          <w:sz w:val="28"/>
          <w:szCs w:val="28"/>
        </w:rPr>
        <w:t>- Федеральным законом от 15 апреля 1998 года № 66-ФЗ «О садоводческих, огороднических и дачных некоммерческих объединениях граждан» (</w:t>
      </w:r>
      <w:proofErr w:type="gramStart"/>
      <w:r w:rsidRPr="00642FE0">
        <w:rPr>
          <w:sz w:val="28"/>
          <w:szCs w:val="28"/>
        </w:rPr>
        <w:t>опубликован</w:t>
      </w:r>
      <w:proofErr w:type="gramEnd"/>
      <w:r w:rsidRPr="00642FE0">
        <w:rPr>
          <w:sz w:val="28"/>
          <w:szCs w:val="28"/>
        </w:rPr>
        <w:t xml:space="preserve"> в «Собрание законодательства Российской Федерации»);</w:t>
      </w:r>
    </w:p>
    <w:p w:rsidR="00BB4550" w:rsidRPr="00642FE0" w:rsidRDefault="00BB4550" w:rsidP="00642FE0">
      <w:pPr>
        <w:widowControl w:val="0"/>
        <w:suppressAutoHyphens/>
        <w:autoSpaceDE w:val="0"/>
        <w:autoSpaceDN w:val="0"/>
        <w:adjustRightInd w:val="0"/>
        <w:ind w:firstLine="851"/>
        <w:jc w:val="both"/>
        <w:rPr>
          <w:sz w:val="28"/>
          <w:szCs w:val="28"/>
        </w:rPr>
      </w:pPr>
      <w:r w:rsidRPr="00642FE0">
        <w:rPr>
          <w:sz w:val="28"/>
          <w:szCs w:val="28"/>
        </w:rPr>
        <w:t xml:space="preserve">- Федеральным </w:t>
      </w:r>
      <w:hyperlink r:id="rId12" w:history="1">
        <w:r w:rsidRPr="00642FE0">
          <w:rPr>
            <w:sz w:val="28"/>
            <w:szCs w:val="28"/>
          </w:rPr>
          <w:t>законом</w:t>
        </w:r>
      </w:hyperlink>
      <w:r w:rsidRPr="00642FE0">
        <w:rPr>
          <w:sz w:val="28"/>
          <w:szCs w:val="28"/>
        </w:rPr>
        <w:t xml:space="preserve"> от 27 июля 2010 года № 210-ФЗ «Об организации предоставления государственных и муниципальных услуг» (</w:t>
      </w:r>
      <w:proofErr w:type="gramStart"/>
      <w:r w:rsidRPr="00642FE0">
        <w:rPr>
          <w:sz w:val="28"/>
          <w:szCs w:val="28"/>
        </w:rPr>
        <w:t>опубликован</w:t>
      </w:r>
      <w:proofErr w:type="gramEnd"/>
      <w:r w:rsidRPr="00642FE0">
        <w:rPr>
          <w:sz w:val="28"/>
          <w:szCs w:val="28"/>
        </w:rPr>
        <w:t xml:space="preserve"> в «Российская газета», № 168, 30 июля 2010 года);</w:t>
      </w:r>
    </w:p>
    <w:p w:rsidR="00BB4550" w:rsidRPr="00642FE0" w:rsidRDefault="00BB4550" w:rsidP="00642FE0">
      <w:pPr>
        <w:widowControl w:val="0"/>
        <w:suppressAutoHyphens/>
        <w:autoSpaceDE w:val="0"/>
        <w:autoSpaceDN w:val="0"/>
        <w:adjustRightInd w:val="0"/>
        <w:ind w:firstLine="851"/>
        <w:jc w:val="both"/>
        <w:rPr>
          <w:sz w:val="28"/>
          <w:szCs w:val="28"/>
        </w:rPr>
      </w:pPr>
      <w:r w:rsidRPr="00642FE0">
        <w:rPr>
          <w:sz w:val="28"/>
          <w:szCs w:val="28"/>
        </w:rPr>
        <w:t xml:space="preserve">- Федеральным </w:t>
      </w:r>
      <w:hyperlink r:id="rId13" w:history="1">
        <w:r w:rsidRPr="00642FE0">
          <w:rPr>
            <w:sz w:val="28"/>
            <w:szCs w:val="28"/>
          </w:rPr>
          <w:t>законом</w:t>
        </w:r>
      </w:hyperlink>
      <w:r w:rsidRPr="00642FE0">
        <w:rPr>
          <w:sz w:val="28"/>
          <w:szCs w:val="28"/>
        </w:rPr>
        <w:t xml:space="preserve"> от 6 октября 2003 года № 131-ФЗ «Об общих принципах организации местного самоуправления в Российской Федерации» (</w:t>
      </w:r>
      <w:proofErr w:type="gramStart"/>
      <w:r w:rsidRPr="00642FE0">
        <w:rPr>
          <w:sz w:val="28"/>
          <w:szCs w:val="28"/>
        </w:rPr>
        <w:t>опубликован</w:t>
      </w:r>
      <w:proofErr w:type="gramEnd"/>
      <w:r w:rsidRPr="00642FE0">
        <w:rPr>
          <w:sz w:val="28"/>
          <w:szCs w:val="28"/>
        </w:rPr>
        <w:t xml:space="preserve"> в «Собрание законодательства Российской Федерации», 6 октября 2003 года, № 40, страница 3822);</w:t>
      </w:r>
    </w:p>
    <w:p w:rsidR="00BB4550" w:rsidRPr="00642FE0" w:rsidRDefault="00BB4550" w:rsidP="00642FE0">
      <w:pPr>
        <w:suppressAutoHyphens/>
        <w:autoSpaceDE w:val="0"/>
        <w:autoSpaceDN w:val="0"/>
        <w:adjustRightInd w:val="0"/>
        <w:ind w:firstLine="851"/>
        <w:jc w:val="both"/>
        <w:rPr>
          <w:sz w:val="28"/>
          <w:szCs w:val="28"/>
        </w:rPr>
      </w:pPr>
      <w:r w:rsidRPr="00642FE0">
        <w:rPr>
          <w:sz w:val="28"/>
          <w:szCs w:val="28"/>
        </w:rPr>
        <w:t xml:space="preserve">- Федеральным </w:t>
      </w:r>
      <w:hyperlink r:id="rId14" w:history="1">
        <w:r w:rsidRPr="00642FE0">
          <w:rPr>
            <w:sz w:val="28"/>
            <w:szCs w:val="28"/>
          </w:rPr>
          <w:t>законом</w:t>
        </w:r>
      </w:hyperlink>
      <w:r w:rsidRPr="00642FE0">
        <w:rPr>
          <w:sz w:val="28"/>
          <w:szCs w:val="28"/>
        </w:rPr>
        <w:t xml:space="preserve"> от 24 июля 2007 года № 221-ФЗ «О государственном кадастре недвижимости» («Российская газета» от 14 декабря 2011 года № 281);</w:t>
      </w:r>
    </w:p>
    <w:p w:rsidR="00ED13CB" w:rsidRPr="00642FE0" w:rsidRDefault="00BB4550" w:rsidP="00642FE0">
      <w:pPr>
        <w:suppressAutoHyphens/>
        <w:autoSpaceDE w:val="0"/>
        <w:autoSpaceDN w:val="0"/>
        <w:adjustRightInd w:val="0"/>
        <w:ind w:firstLine="851"/>
        <w:jc w:val="both"/>
        <w:rPr>
          <w:sz w:val="28"/>
          <w:szCs w:val="28"/>
        </w:rPr>
      </w:pPr>
      <w:r w:rsidRPr="00642FE0">
        <w:rPr>
          <w:sz w:val="28"/>
          <w:szCs w:val="28"/>
          <w:lang w:eastAsia="en-US"/>
        </w:rPr>
        <w:t xml:space="preserve">- </w:t>
      </w:r>
      <w:hyperlink r:id="rId15" w:history="1">
        <w:r w:rsidRPr="00642FE0">
          <w:rPr>
            <w:sz w:val="28"/>
            <w:szCs w:val="28"/>
            <w:lang w:eastAsia="en-US"/>
          </w:rPr>
          <w:t>законом</w:t>
        </w:r>
      </w:hyperlink>
      <w:r w:rsidRPr="00642FE0">
        <w:rPr>
          <w:sz w:val="28"/>
          <w:szCs w:val="28"/>
          <w:lang w:eastAsia="en-US"/>
        </w:rPr>
        <w:t xml:space="preserve"> Краснодарского края от 5 ноября 2002 года № 532-КЗ «Об основах регулирования земельных отношений в Краснодарском крае» (</w:t>
      </w:r>
      <w:proofErr w:type="gramStart"/>
      <w:r w:rsidRPr="00642FE0">
        <w:rPr>
          <w:sz w:val="28"/>
          <w:szCs w:val="28"/>
          <w:lang w:eastAsia="en-US"/>
        </w:rPr>
        <w:t>опубликован</w:t>
      </w:r>
      <w:proofErr w:type="gramEnd"/>
      <w:r w:rsidRPr="00642FE0">
        <w:rPr>
          <w:sz w:val="28"/>
          <w:szCs w:val="28"/>
          <w:lang w:eastAsia="en-US"/>
        </w:rPr>
        <w:t xml:space="preserve"> в «Кубанские новости», № 240, 14 ноября 2002 года);</w:t>
      </w:r>
    </w:p>
    <w:p w:rsidR="00413A23" w:rsidRPr="00642FE0" w:rsidRDefault="00413A23" w:rsidP="00642FE0">
      <w:pPr>
        <w:ind w:firstLine="851"/>
        <w:jc w:val="both"/>
        <w:rPr>
          <w:rFonts w:eastAsia="Calibri"/>
          <w:color w:val="000000"/>
          <w:sz w:val="28"/>
          <w:szCs w:val="28"/>
          <w:lang w:eastAsia="en-US"/>
        </w:rPr>
      </w:pPr>
      <w:r w:rsidRPr="00642FE0">
        <w:rPr>
          <w:rFonts w:eastAsia="Calibri"/>
          <w:color w:val="000000"/>
          <w:sz w:val="28"/>
          <w:szCs w:val="28"/>
          <w:lang w:eastAsia="en-US"/>
        </w:rPr>
        <w:t>- уставом Тверского сельского поселения Апшеронского района;</w:t>
      </w:r>
    </w:p>
    <w:p w:rsidR="00413A23" w:rsidRPr="00642FE0" w:rsidRDefault="00413A23" w:rsidP="00642FE0">
      <w:pPr>
        <w:ind w:firstLine="851"/>
        <w:jc w:val="both"/>
        <w:rPr>
          <w:rFonts w:eastAsia="Calibri"/>
          <w:color w:val="000000"/>
          <w:sz w:val="28"/>
          <w:szCs w:val="28"/>
          <w:lang w:eastAsia="en-US"/>
        </w:rPr>
      </w:pPr>
      <w:r w:rsidRPr="00642FE0">
        <w:rPr>
          <w:rFonts w:eastAsia="Calibri"/>
          <w:color w:val="000000"/>
          <w:sz w:val="28"/>
          <w:szCs w:val="28"/>
          <w:lang w:eastAsia="en-US"/>
        </w:rPr>
        <w:t>- настоящим Административным регламентом.</w:t>
      </w:r>
    </w:p>
    <w:p w:rsidR="00413A23" w:rsidRPr="00642FE0" w:rsidRDefault="00413A23" w:rsidP="00642FE0">
      <w:pPr>
        <w:ind w:firstLine="851"/>
        <w:jc w:val="both"/>
        <w:rPr>
          <w:rFonts w:eastAsia="Calibri"/>
          <w:bCs/>
          <w:sz w:val="28"/>
          <w:szCs w:val="28"/>
          <w:lang w:eastAsia="en-US"/>
        </w:rPr>
      </w:pPr>
      <w:r w:rsidRPr="00642FE0">
        <w:rPr>
          <w:rFonts w:eastAsia="Calibri"/>
          <w:bCs/>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6DC1" w:rsidRPr="00642FE0" w:rsidRDefault="00413A23" w:rsidP="00642FE0">
      <w:pPr>
        <w:suppressAutoHyphens/>
        <w:ind w:firstLine="851"/>
        <w:jc w:val="both"/>
        <w:rPr>
          <w:sz w:val="28"/>
          <w:szCs w:val="28"/>
          <w:lang w:eastAsia="ru-RU"/>
        </w:rPr>
      </w:pPr>
      <w:r w:rsidRPr="00642FE0">
        <w:rPr>
          <w:rFonts w:eastAsia="Calibri"/>
          <w:sz w:val="28"/>
          <w:szCs w:val="28"/>
          <w:lang w:eastAsia="en-US"/>
        </w:rPr>
        <w:t xml:space="preserve">2.6.1. </w:t>
      </w:r>
      <w:r w:rsidRPr="00642FE0">
        <w:rPr>
          <w:rFonts w:eastAsia="Arial Unicode MS"/>
          <w:color w:val="000000"/>
          <w:sz w:val="28"/>
          <w:szCs w:val="28"/>
          <w:lang w:eastAsia="ru-RU"/>
        </w:rPr>
        <w:t xml:space="preserve">Для </w:t>
      </w:r>
      <w:r w:rsidR="00ED13CB" w:rsidRPr="00642FE0">
        <w:rPr>
          <w:rFonts w:eastAsia="Calibri"/>
          <w:bCs/>
          <w:sz w:val="28"/>
          <w:szCs w:val="28"/>
          <w:lang w:eastAsia="en-US"/>
        </w:rPr>
        <w:t xml:space="preserve">заключения </w:t>
      </w:r>
      <w:r w:rsidR="000713D0" w:rsidRPr="00642FE0">
        <w:rPr>
          <w:rFonts w:eastAsia="Calibri"/>
          <w:sz w:val="28"/>
          <w:szCs w:val="28"/>
          <w:lang w:eastAsia="en-US"/>
        </w:rPr>
        <w:t>соглашения</w:t>
      </w:r>
      <w:r w:rsidR="000713D0" w:rsidRPr="00642FE0">
        <w:rPr>
          <w:rFonts w:eastAsia="Calibri"/>
          <w:bCs/>
          <w:sz w:val="28"/>
          <w:szCs w:val="28"/>
          <w:lang w:eastAsia="en-US"/>
        </w:rPr>
        <w:t xml:space="preserve"> о перераспределении земель и (или) земельных участков </w:t>
      </w:r>
      <w:r w:rsidRPr="00642FE0">
        <w:rPr>
          <w:rFonts w:eastAsia="Arial Unicode MS"/>
          <w:color w:val="000000"/>
          <w:sz w:val="28"/>
          <w:szCs w:val="28"/>
          <w:lang w:eastAsia="ru-RU"/>
        </w:rPr>
        <w:t xml:space="preserve">необходимо обратиться с заявлением в письменной форме </w:t>
      </w:r>
      <w:r w:rsidRPr="00642FE0">
        <w:rPr>
          <w:rFonts w:eastAsia="Calibri"/>
          <w:sz w:val="28"/>
          <w:szCs w:val="28"/>
          <w:lang w:eastAsia="en-US"/>
        </w:rPr>
        <w:t xml:space="preserve">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w:t>
      </w:r>
      <w:r w:rsidR="00896DC1" w:rsidRPr="00642FE0">
        <w:rPr>
          <w:sz w:val="28"/>
          <w:szCs w:val="28"/>
          <w:lang w:eastAsia="ru-RU"/>
        </w:rPr>
        <w:t>В заявлении о перераспределении земельных участков указываются:</w:t>
      </w:r>
    </w:p>
    <w:p w:rsidR="00896DC1" w:rsidRPr="00642FE0" w:rsidRDefault="00896DC1" w:rsidP="00642FE0">
      <w:pPr>
        <w:autoSpaceDE w:val="0"/>
        <w:autoSpaceDN w:val="0"/>
        <w:adjustRightInd w:val="0"/>
        <w:ind w:firstLine="851"/>
        <w:jc w:val="both"/>
        <w:rPr>
          <w:sz w:val="28"/>
          <w:szCs w:val="28"/>
          <w:lang w:eastAsia="ru-RU"/>
        </w:rPr>
      </w:pPr>
      <w:r w:rsidRPr="00642FE0">
        <w:rPr>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896DC1" w:rsidRPr="00642FE0" w:rsidRDefault="00896DC1" w:rsidP="00642FE0">
      <w:pPr>
        <w:autoSpaceDE w:val="0"/>
        <w:autoSpaceDN w:val="0"/>
        <w:adjustRightInd w:val="0"/>
        <w:ind w:firstLine="851"/>
        <w:jc w:val="both"/>
        <w:rPr>
          <w:sz w:val="28"/>
          <w:szCs w:val="28"/>
          <w:lang w:eastAsia="ru-RU"/>
        </w:rPr>
      </w:pPr>
      <w:r w:rsidRPr="00642FE0">
        <w:rPr>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96DC1" w:rsidRPr="00642FE0" w:rsidRDefault="00896DC1" w:rsidP="00642FE0">
      <w:pPr>
        <w:autoSpaceDE w:val="0"/>
        <w:autoSpaceDN w:val="0"/>
        <w:adjustRightInd w:val="0"/>
        <w:ind w:firstLine="851"/>
        <w:jc w:val="both"/>
        <w:rPr>
          <w:sz w:val="28"/>
          <w:szCs w:val="28"/>
          <w:lang w:eastAsia="ru-RU"/>
        </w:rPr>
      </w:pPr>
      <w:r w:rsidRPr="00642FE0">
        <w:rPr>
          <w:sz w:val="28"/>
          <w:szCs w:val="28"/>
          <w:lang w:eastAsia="ru-RU"/>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896DC1" w:rsidRPr="00642FE0" w:rsidRDefault="00896DC1" w:rsidP="00642FE0">
      <w:pPr>
        <w:autoSpaceDE w:val="0"/>
        <w:autoSpaceDN w:val="0"/>
        <w:adjustRightInd w:val="0"/>
        <w:ind w:firstLine="851"/>
        <w:jc w:val="both"/>
        <w:rPr>
          <w:sz w:val="28"/>
          <w:szCs w:val="28"/>
          <w:lang w:eastAsia="ru-RU"/>
        </w:rPr>
      </w:pPr>
      <w:r w:rsidRPr="00642FE0">
        <w:rPr>
          <w:sz w:val="28"/>
          <w:szCs w:val="28"/>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96DC1" w:rsidRPr="00642FE0" w:rsidRDefault="00896DC1" w:rsidP="00642FE0">
      <w:pPr>
        <w:autoSpaceDE w:val="0"/>
        <w:autoSpaceDN w:val="0"/>
        <w:adjustRightInd w:val="0"/>
        <w:ind w:firstLine="851"/>
        <w:jc w:val="both"/>
        <w:rPr>
          <w:sz w:val="28"/>
          <w:szCs w:val="28"/>
          <w:lang w:eastAsia="ru-RU"/>
        </w:rPr>
      </w:pPr>
      <w:r w:rsidRPr="00642FE0">
        <w:rPr>
          <w:sz w:val="28"/>
          <w:szCs w:val="28"/>
          <w:lang w:eastAsia="ru-RU"/>
        </w:rPr>
        <w:t>5) почтовый адрес и (или) адрес электронной почты для связи с заявителем</w:t>
      </w:r>
      <w:r w:rsidRPr="00642FE0">
        <w:rPr>
          <w:sz w:val="28"/>
          <w:szCs w:val="28"/>
        </w:rPr>
        <w:t xml:space="preserve">; </w:t>
      </w:r>
    </w:p>
    <w:p w:rsidR="00896DC1" w:rsidRPr="00642FE0" w:rsidRDefault="00E50B3B" w:rsidP="00642FE0">
      <w:pPr>
        <w:autoSpaceDE w:val="0"/>
        <w:ind w:firstLine="851"/>
        <w:jc w:val="both"/>
        <w:rPr>
          <w:sz w:val="28"/>
          <w:szCs w:val="28"/>
        </w:rPr>
      </w:pPr>
      <w:r>
        <w:rPr>
          <w:sz w:val="28"/>
          <w:szCs w:val="28"/>
        </w:rPr>
        <w:t>6</w:t>
      </w:r>
      <w:r w:rsidR="00896DC1" w:rsidRPr="00642FE0">
        <w:rPr>
          <w:sz w:val="28"/>
          <w:szCs w:val="28"/>
        </w:rPr>
        <w:t xml:space="preserve">) </w:t>
      </w:r>
      <w:r w:rsidR="00E45A1B" w:rsidRPr="00642FE0">
        <w:rPr>
          <w:sz w:val="28"/>
          <w:szCs w:val="28"/>
        </w:rPr>
        <w:t xml:space="preserve">реквизиты </w:t>
      </w:r>
      <w:r w:rsidR="00896DC1" w:rsidRPr="00642FE0">
        <w:rPr>
          <w:sz w:val="28"/>
          <w:szCs w:val="28"/>
        </w:rPr>
        <w:t>документ</w:t>
      </w:r>
      <w:r w:rsidR="00E45A1B" w:rsidRPr="00642FE0">
        <w:rPr>
          <w:sz w:val="28"/>
          <w:szCs w:val="28"/>
        </w:rPr>
        <w:t>а, удостоверяющего</w:t>
      </w:r>
      <w:r w:rsidR="00896DC1" w:rsidRPr="00642FE0">
        <w:rPr>
          <w:sz w:val="28"/>
          <w:szCs w:val="28"/>
        </w:rPr>
        <w:t xml:space="preserve"> личность представителя заявителя, если с заявлением обращается представитель заявителя;</w:t>
      </w:r>
    </w:p>
    <w:p w:rsidR="00896DC1" w:rsidRPr="00642FE0" w:rsidRDefault="00E50B3B" w:rsidP="00642FE0">
      <w:pPr>
        <w:autoSpaceDE w:val="0"/>
        <w:ind w:firstLine="851"/>
        <w:jc w:val="both"/>
        <w:rPr>
          <w:sz w:val="28"/>
          <w:szCs w:val="28"/>
        </w:rPr>
      </w:pPr>
      <w:r>
        <w:rPr>
          <w:sz w:val="28"/>
          <w:szCs w:val="28"/>
        </w:rPr>
        <w:t>7</w:t>
      </w:r>
      <w:r w:rsidR="00896DC1" w:rsidRPr="00642FE0">
        <w:rPr>
          <w:sz w:val="28"/>
          <w:szCs w:val="28"/>
        </w:rPr>
        <w:t xml:space="preserve">) </w:t>
      </w:r>
      <w:r w:rsidR="00E45A1B" w:rsidRPr="00642FE0">
        <w:rPr>
          <w:sz w:val="28"/>
          <w:szCs w:val="28"/>
        </w:rPr>
        <w:t xml:space="preserve">реквизиты </w:t>
      </w:r>
      <w:r w:rsidR="00896DC1" w:rsidRPr="00642FE0">
        <w:rPr>
          <w:sz w:val="28"/>
          <w:szCs w:val="28"/>
        </w:rPr>
        <w:t>документ</w:t>
      </w:r>
      <w:r w:rsidR="00E45A1B" w:rsidRPr="00642FE0">
        <w:rPr>
          <w:sz w:val="28"/>
          <w:szCs w:val="28"/>
        </w:rPr>
        <w:t>а, удостоверяющего</w:t>
      </w:r>
      <w:r w:rsidR="00896DC1" w:rsidRPr="00642FE0">
        <w:rPr>
          <w:sz w:val="28"/>
          <w:szCs w:val="28"/>
        </w:rPr>
        <w:t xml:space="preserve"> права (полномочия) представителя заявителя, если с заявлением обращается представитель заявителя;</w:t>
      </w:r>
    </w:p>
    <w:p w:rsidR="00896DC1" w:rsidRPr="00642FE0" w:rsidRDefault="00413A23" w:rsidP="00642FE0">
      <w:pPr>
        <w:ind w:firstLine="851"/>
        <w:jc w:val="both"/>
        <w:rPr>
          <w:rFonts w:eastAsia="Calibri"/>
          <w:sz w:val="28"/>
          <w:szCs w:val="28"/>
          <w:lang w:eastAsia="en-US"/>
        </w:rPr>
      </w:pPr>
      <w:r w:rsidRPr="00642FE0">
        <w:rPr>
          <w:rFonts w:eastAsia="Calibri"/>
          <w:sz w:val="28"/>
          <w:szCs w:val="28"/>
          <w:lang w:eastAsia="en-US"/>
        </w:rPr>
        <w:t>К указанному заявлению прилагаются следующие документы:</w:t>
      </w:r>
    </w:p>
    <w:p w:rsidR="00257D9C" w:rsidRPr="00642FE0" w:rsidRDefault="00257D9C" w:rsidP="00642FE0">
      <w:pPr>
        <w:autoSpaceDE w:val="0"/>
        <w:autoSpaceDN w:val="0"/>
        <w:adjustRightInd w:val="0"/>
        <w:ind w:firstLine="851"/>
        <w:jc w:val="both"/>
        <w:rPr>
          <w:color w:val="000000" w:themeColor="text1"/>
          <w:sz w:val="28"/>
          <w:szCs w:val="28"/>
        </w:rPr>
      </w:pPr>
      <w:r w:rsidRPr="00642FE0">
        <w:rPr>
          <w:color w:val="000000" w:themeColor="text1"/>
          <w:sz w:val="28"/>
          <w:szCs w:val="28"/>
        </w:rPr>
        <w:t>1) документ, удостоверяющий личность заявителя, являющегося физическим лицом, либо личность представителя физического или юридического лица (копия 1 экземпляр, подлинники для ознакомления);</w:t>
      </w:r>
    </w:p>
    <w:p w:rsidR="00257D9C" w:rsidRPr="00642FE0" w:rsidRDefault="00257D9C" w:rsidP="00642FE0">
      <w:pPr>
        <w:autoSpaceDE w:val="0"/>
        <w:autoSpaceDN w:val="0"/>
        <w:adjustRightInd w:val="0"/>
        <w:ind w:firstLine="851"/>
        <w:jc w:val="both"/>
        <w:rPr>
          <w:color w:val="000000" w:themeColor="text1"/>
          <w:sz w:val="28"/>
          <w:szCs w:val="28"/>
        </w:rPr>
      </w:pPr>
      <w:r w:rsidRPr="00642FE0">
        <w:rPr>
          <w:color w:val="000000" w:themeColor="text1"/>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1 экземпляр, подлинники для ознакомления);</w:t>
      </w:r>
    </w:p>
    <w:p w:rsidR="00AC6584" w:rsidRPr="00642FE0" w:rsidRDefault="00257D9C" w:rsidP="00642FE0">
      <w:pPr>
        <w:autoSpaceDE w:val="0"/>
        <w:autoSpaceDN w:val="0"/>
        <w:adjustRightInd w:val="0"/>
        <w:ind w:firstLine="851"/>
        <w:jc w:val="both"/>
        <w:rPr>
          <w:sz w:val="28"/>
          <w:szCs w:val="28"/>
          <w:lang w:eastAsia="ru-RU"/>
        </w:rPr>
      </w:pPr>
      <w:r w:rsidRPr="00642FE0">
        <w:rPr>
          <w:sz w:val="28"/>
          <w:szCs w:val="28"/>
        </w:rPr>
        <w:t>3</w:t>
      </w:r>
      <w:r w:rsidR="00AC6584" w:rsidRPr="00642FE0">
        <w:rPr>
          <w:sz w:val="28"/>
          <w:szCs w:val="28"/>
        </w:rPr>
        <w:t xml:space="preserve">) </w:t>
      </w:r>
      <w:r w:rsidR="00AC6584" w:rsidRPr="00642FE0">
        <w:rPr>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584" w:rsidRDefault="00257D9C" w:rsidP="00642FE0">
      <w:pPr>
        <w:autoSpaceDE w:val="0"/>
        <w:autoSpaceDN w:val="0"/>
        <w:adjustRightInd w:val="0"/>
        <w:ind w:firstLine="851"/>
        <w:jc w:val="both"/>
        <w:rPr>
          <w:sz w:val="28"/>
          <w:szCs w:val="28"/>
          <w:lang w:eastAsia="ru-RU"/>
        </w:rPr>
      </w:pPr>
      <w:r w:rsidRPr="00642FE0">
        <w:rPr>
          <w:sz w:val="28"/>
          <w:szCs w:val="28"/>
          <w:lang w:eastAsia="ru-RU"/>
        </w:rPr>
        <w:t>4</w:t>
      </w:r>
      <w:r w:rsidR="00AC6584" w:rsidRPr="00642FE0">
        <w:rPr>
          <w:sz w:val="28"/>
          <w:szCs w:val="28"/>
          <w:lang w:eastAsia="ru-RU"/>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50B3B" w:rsidRPr="00642FE0" w:rsidRDefault="00E50B3B" w:rsidP="00642FE0">
      <w:pPr>
        <w:autoSpaceDE w:val="0"/>
        <w:autoSpaceDN w:val="0"/>
        <w:adjustRightInd w:val="0"/>
        <w:ind w:firstLine="851"/>
        <w:jc w:val="both"/>
        <w:rPr>
          <w:sz w:val="28"/>
          <w:szCs w:val="28"/>
          <w:lang w:eastAsia="ru-RU"/>
        </w:rPr>
      </w:pPr>
      <w:r>
        <w:rPr>
          <w:sz w:val="28"/>
          <w:szCs w:val="28"/>
        </w:rPr>
        <w:t xml:space="preserve">5) </w:t>
      </w:r>
      <w:r w:rsidRPr="00642FE0">
        <w:rPr>
          <w:sz w:val="28"/>
          <w:szCs w:val="28"/>
        </w:rPr>
        <w:t>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если земельные участки, которые предлагается перераспределить, обременены правами указанных лиц</w:t>
      </w:r>
      <w:r>
        <w:rPr>
          <w:sz w:val="28"/>
          <w:szCs w:val="28"/>
        </w:rPr>
        <w:t>;</w:t>
      </w:r>
    </w:p>
    <w:p w:rsidR="00AC6584" w:rsidRPr="00642FE0" w:rsidRDefault="00E50B3B" w:rsidP="00642FE0">
      <w:pPr>
        <w:suppressAutoHyphens/>
        <w:ind w:firstLine="851"/>
        <w:jc w:val="both"/>
        <w:rPr>
          <w:sz w:val="28"/>
          <w:szCs w:val="28"/>
        </w:rPr>
      </w:pPr>
      <w:r>
        <w:rPr>
          <w:sz w:val="28"/>
          <w:szCs w:val="28"/>
        </w:rPr>
        <w:t>6</w:t>
      </w:r>
      <w:r w:rsidR="00AC6584" w:rsidRPr="00642FE0">
        <w:rPr>
          <w:sz w:val="28"/>
          <w:szCs w:val="28"/>
        </w:rPr>
        <w:t xml:space="preserve">) копии правоустанавливающих или </w:t>
      </w:r>
      <w:proofErr w:type="spellStart"/>
      <w:r w:rsidR="00AC6584" w:rsidRPr="00642FE0">
        <w:rPr>
          <w:sz w:val="28"/>
          <w:szCs w:val="28"/>
        </w:rPr>
        <w:t>правоудостоверяющих</w:t>
      </w:r>
      <w:proofErr w:type="spellEnd"/>
      <w:r w:rsidR="00AC6584" w:rsidRPr="00642FE0">
        <w:rPr>
          <w:sz w:val="28"/>
          <w:szCs w:val="28"/>
        </w:rPr>
        <w:t xml:space="preserve"> документов на земельный уч</w:t>
      </w:r>
      <w:r w:rsidR="000A35C4">
        <w:rPr>
          <w:sz w:val="28"/>
          <w:szCs w:val="28"/>
        </w:rPr>
        <w:t xml:space="preserve">асток, принадлежащий </w:t>
      </w:r>
      <w:proofErr w:type="gramStart"/>
      <w:r w:rsidR="000A35C4">
        <w:rPr>
          <w:sz w:val="28"/>
          <w:szCs w:val="28"/>
        </w:rPr>
        <w:t>заявителю</w:t>
      </w:r>
      <w:proofErr w:type="gramEnd"/>
      <w:r w:rsidR="000A35C4">
        <w:rPr>
          <w:sz w:val="28"/>
          <w:szCs w:val="28"/>
        </w:rPr>
        <w:t xml:space="preserve"> </w:t>
      </w:r>
      <w:r w:rsidR="00AC6584" w:rsidRPr="00642FE0">
        <w:rPr>
          <w:sz w:val="28"/>
          <w:szCs w:val="28"/>
        </w:rPr>
        <w:t>в случае если право собственности не зарегистрировано в Едином государственном реестре прав на недвижимое имущест</w:t>
      </w:r>
      <w:r w:rsidR="003A02B4">
        <w:rPr>
          <w:sz w:val="28"/>
          <w:szCs w:val="28"/>
        </w:rPr>
        <w:t>во и сделок с ним</w:t>
      </w:r>
      <w:r w:rsidR="000A35C4">
        <w:rPr>
          <w:sz w:val="28"/>
          <w:szCs w:val="28"/>
        </w:rPr>
        <w:t>.</w:t>
      </w:r>
    </w:p>
    <w:p w:rsidR="003E3AB7" w:rsidRPr="00642FE0" w:rsidRDefault="003E3AB7" w:rsidP="00642FE0">
      <w:pPr>
        <w:widowControl w:val="0"/>
        <w:ind w:firstLine="851"/>
        <w:jc w:val="both"/>
        <w:rPr>
          <w:rFonts w:eastAsia="Arial Unicode MS"/>
          <w:color w:val="000000"/>
          <w:sz w:val="28"/>
          <w:szCs w:val="28"/>
          <w:lang w:eastAsia="ru-RU"/>
        </w:rPr>
      </w:pPr>
      <w:r w:rsidRPr="00642FE0">
        <w:rPr>
          <w:rFonts w:eastAsia="Calibri"/>
          <w:color w:val="000000"/>
          <w:sz w:val="28"/>
          <w:szCs w:val="28"/>
          <w:lang w:eastAsia="en-US"/>
        </w:rPr>
        <w:t xml:space="preserve">2.6.2. </w:t>
      </w:r>
      <w:r w:rsidRPr="00642FE0">
        <w:rPr>
          <w:rFonts w:eastAsia="Arial Unicode MS"/>
          <w:color w:val="000000"/>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E3AB7" w:rsidRPr="00642FE0" w:rsidRDefault="003E3AB7" w:rsidP="00642FE0">
      <w:pPr>
        <w:autoSpaceDE w:val="0"/>
        <w:autoSpaceDN w:val="0"/>
        <w:adjustRightInd w:val="0"/>
        <w:ind w:firstLine="851"/>
        <w:jc w:val="both"/>
        <w:rPr>
          <w:rFonts w:eastAsia="Calibri"/>
          <w:color w:val="000000"/>
          <w:sz w:val="28"/>
          <w:szCs w:val="28"/>
          <w:lang w:eastAsia="en-US"/>
        </w:rPr>
      </w:pPr>
      <w:r w:rsidRPr="00642FE0">
        <w:rPr>
          <w:rFonts w:eastAsia="Calibri"/>
          <w:color w:val="000000"/>
          <w:sz w:val="28"/>
          <w:szCs w:val="28"/>
          <w:lang w:eastAsia="en-US"/>
        </w:rPr>
        <w:t>1)</w:t>
      </w:r>
      <w:r w:rsidR="00E45A1B" w:rsidRPr="00642FE0">
        <w:rPr>
          <w:rFonts w:eastAsia="Arial Unicode MS"/>
          <w:color w:val="000000"/>
          <w:sz w:val="28"/>
          <w:szCs w:val="28"/>
          <w:lang w:eastAsia="ru-RU"/>
        </w:rPr>
        <w:t xml:space="preserve"> выписка из Единого государственного реестра прав на недвижимое имущество и сделок с ним о правах на земельный участок </w:t>
      </w:r>
      <w:r w:rsidR="00E45A1B" w:rsidRPr="00642FE0">
        <w:rPr>
          <w:rFonts w:eastAsia="Calibri"/>
          <w:color w:val="000000"/>
          <w:sz w:val="28"/>
          <w:szCs w:val="28"/>
          <w:lang w:eastAsia="en-US"/>
        </w:rPr>
        <w:t xml:space="preserve">и объекты недвижимости (в случае наличия объектов недвижимости) </w:t>
      </w:r>
      <w:r w:rsidR="00E45A1B" w:rsidRPr="00642FE0">
        <w:rPr>
          <w:rFonts w:eastAsia="Arial Unicode MS"/>
          <w:color w:val="000000"/>
          <w:sz w:val="28"/>
          <w:szCs w:val="28"/>
          <w:lang w:eastAsia="ru-RU"/>
        </w:rPr>
        <w:t>или уведомление об отсутствии запрашиваемых сведений о зарегистрированных правах на указанный земельный участок</w:t>
      </w:r>
      <w:r w:rsidRPr="00642FE0">
        <w:rPr>
          <w:rFonts w:eastAsia="Calibri"/>
          <w:color w:val="000000"/>
          <w:sz w:val="28"/>
          <w:szCs w:val="28"/>
          <w:lang w:eastAsia="en-US"/>
        </w:rPr>
        <w:t xml:space="preserve"> </w:t>
      </w:r>
      <w:r w:rsidR="00257D9C" w:rsidRPr="00642FE0">
        <w:rPr>
          <w:rFonts w:eastAsia="Calibri"/>
          <w:color w:val="000000"/>
          <w:sz w:val="28"/>
          <w:szCs w:val="28"/>
          <w:lang w:eastAsia="en-US"/>
        </w:rPr>
        <w:t>и объекты недвижимости (в случае наличия объектов недвижимости)</w:t>
      </w:r>
      <w:r w:rsidR="00AC5C98" w:rsidRPr="00642FE0">
        <w:rPr>
          <w:rFonts w:eastAsia="Calibri"/>
          <w:color w:val="000000"/>
          <w:sz w:val="28"/>
          <w:szCs w:val="28"/>
          <w:lang w:eastAsia="en-US"/>
        </w:rPr>
        <w:t>;</w:t>
      </w:r>
    </w:p>
    <w:p w:rsidR="00AC5C98" w:rsidRPr="00642FE0" w:rsidRDefault="00AC5C98" w:rsidP="00642FE0">
      <w:pPr>
        <w:autoSpaceDE w:val="0"/>
        <w:autoSpaceDN w:val="0"/>
        <w:adjustRightInd w:val="0"/>
        <w:ind w:firstLine="851"/>
        <w:jc w:val="both"/>
        <w:rPr>
          <w:rFonts w:eastAsia="Calibri"/>
          <w:color w:val="000000"/>
          <w:sz w:val="28"/>
          <w:szCs w:val="28"/>
          <w:lang w:eastAsia="en-US"/>
        </w:rPr>
      </w:pPr>
      <w:r w:rsidRPr="00642FE0">
        <w:rPr>
          <w:rFonts w:eastAsia="Arial Unicode MS"/>
          <w:color w:val="000000"/>
          <w:sz w:val="28"/>
          <w:szCs w:val="28"/>
          <w:lang w:eastAsia="ru-RU"/>
        </w:rPr>
        <w:lastRenderedPageBreak/>
        <w:t>2) выписка из государственных реестров о юридическом лице или индивидуальном предпринимателе, являющемся заявителем.</w:t>
      </w:r>
    </w:p>
    <w:p w:rsidR="003E3AB7" w:rsidRPr="00642FE0" w:rsidRDefault="003E3AB7" w:rsidP="00642FE0">
      <w:pPr>
        <w:autoSpaceDE w:val="0"/>
        <w:autoSpaceDN w:val="0"/>
        <w:adjustRightInd w:val="0"/>
        <w:ind w:firstLine="851"/>
        <w:jc w:val="both"/>
        <w:rPr>
          <w:rFonts w:eastAsia="Calibri"/>
          <w:color w:val="000000"/>
          <w:sz w:val="28"/>
          <w:szCs w:val="28"/>
          <w:lang w:eastAsia="en-US"/>
        </w:rPr>
      </w:pPr>
      <w:r w:rsidRPr="00642FE0">
        <w:rPr>
          <w:rFonts w:eastAsia="Calibri"/>
          <w:color w:val="000000"/>
          <w:sz w:val="28"/>
          <w:szCs w:val="28"/>
          <w:lang w:eastAsia="en-US"/>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2.6.3. Заявитель вправе представить заявление и прилагаемые к нему до</w:t>
      </w:r>
      <w:r w:rsidRPr="00642FE0">
        <w:rPr>
          <w:rFonts w:eastAsia="Arial Unicode MS"/>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w:t>
      </w:r>
      <w:r w:rsidR="00690D61">
        <w:rPr>
          <w:rFonts w:eastAsia="Arial Unicode MS"/>
          <w:color w:val="000000"/>
          <w:sz w:val="28"/>
          <w:szCs w:val="28"/>
          <w:lang w:eastAsia="ru-RU"/>
        </w:rPr>
        <w:t>ектронных документов с использо</w:t>
      </w:r>
      <w:r w:rsidRPr="00642FE0">
        <w:rPr>
          <w:rFonts w:eastAsia="Arial Unicode MS"/>
          <w:color w:val="000000"/>
          <w:sz w:val="28"/>
          <w:szCs w:val="28"/>
          <w:lang w:eastAsia="ru-RU"/>
        </w:rPr>
        <w:t xml:space="preserve">ванием </w:t>
      </w:r>
      <w:r w:rsidRPr="00642FE0">
        <w:rPr>
          <w:rFonts w:eastAsia="Calibri"/>
          <w:sz w:val="28"/>
          <w:szCs w:val="28"/>
          <w:lang w:eastAsia="en-US"/>
        </w:rPr>
        <w:t>Порталов</w:t>
      </w:r>
      <w:r w:rsidRPr="00642FE0">
        <w:rPr>
          <w:rFonts w:eastAsia="Arial Unicode MS"/>
          <w:color w:val="000000"/>
          <w:sz w:val="28"/>
          <w:szCs w:val="28"/>
          <w:lang w:eastAsia="ru-RU"/>
        </w:rPr>
        <w:t xml:space="preserve"> или посредством МФЦ.</w:t>
      </w:r>
    </w:p>
    <w:p w:rsidR="00413A23" w:rsidRPr="00642FE0" w:rsidRDefault="00413A23" w:rsidP="00642FE0">
      <w:pPr>
        <w:widowControl w:val="0"/>
        <w:ind w:firstLine="851"/>
        <w:jc w:val="both"/>
        <w:rPr>
          <w:rFonts w:eastAsia="Arial Unicode MS"/>
          <w:color w:val="000000"/>
          <w:sz w:val="28"/>
          <w:szCs w:val="28"/>
          <w:lang w:eastAsia="ru-RU"/>
        </w:rPr>
      </w:pPr>
      <w:proofErr w:type="gramStart"/>
      <w:r w:rsidRPr="00642FE0">
        <w:rPr>
          <w:rFonts w:eastAsia="Arial Unicode MS"/>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642FE0">
        <w:rPr>
          <w:rFonts w:eastAsia="Arial Unicode MS"/>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642FE0">
        <w:rPr>
          <w:rFonts w:eastAsia="Arial Unicode MS"/>
          <w:color w:val="000000"/>
          <w:sz w:val="28"/>
          <w:szCs w:val="28"/>
          <w:lang w:eastAsia="ru-RU"/>
        </w:rPr>
        <w:softHyphen/>
        <w:t>ких документов не установлен иной вид электронной подписи).</w:t>
      </w:r>
      <w:proofErr w:type="gramEnd"/>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2.6.4. От заявителей запрещается требовать:</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13A23" w:rsidRPr="00642FE0" w:rsidRDefault="00413A23" w:rsidP="00642FE0">
      <w:pPr>
        <w:ind w:firstLine="851"/>
        <w:jc w:val="both"/>
        <w:rPr>
          <w:rFonts w:eastAsia="Calibri"/>
          <w:sz w:val="28"/>
          <w:szCs w:val="28"/>
          <w:lang w:eastAsia="en-US"/>
        </w:rPr>
      </w:pPr>
      <w:proofErr w:type="gramStart"/>
      <w:r w:rsidRPr="00642FE0">
        <w:rPr>
          <w:rFonts w:eastAsia="Calibri"/>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2.7. Исчерпывающий перечень оснований для отказа в приёме документов, необходимых для предоставления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1) отсутствие у заявителя соответствующих полномочий на получение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xml:space="preserve">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w:t>
      </w:r>
      <w:r w:rsidRPr="00642FE0">
        <w:rPr>
          <w:rFonts w:eastAsia="Calibri"/>
          <w:sz w:val="28"/>
          <w:szCs w:val="28"/>
          <w:lang w:eastAsia="en-US"/>
        </w:rPr>
        <w:lastRenderedPageBreak/>
        <w:t>отсутствие обратного адреса, отсутствие подписи заявителя или уполномоченного лица, печати юридического лица);</w:t>
      </w:r>
    </w:p>
    <w:p w:rsidR="00413A23" w:rsidRPr="00642FE0" w:rsidRDefault="00413A23" w:rsidP="00642FE0">
      <w:pPr>
        <w:ind w:firstLine="851"/>
        <w:jc w:val="both"/>
        <w:rPr>
          <w:rFonts w:eastAsia="Calibri"/>
          <w:bCs/>
          <w:sz w:val="28"/>
          <w:szCs w:val="28"/>
          <w:lang w:eastAsia="en-US"/>
        </w:rPr>
      </w:pPr>
      <w:r w:rsidRPr="00642FE0">
        <w:rPr>
          <w:rFonts w:eastAsia="Calibri"/>
          <w:bCs/>
          <w:sz w:val="28"/>
          <w:szCs w:val="28"/>
          <w:lang w:eastAsia="en-US"/>
        </w:rPr>
        <w:t>4) отсутствие одного из документов, обязанность по предоставлению которых возложена на заявителя, согласно подпункту 2.6.1. Административного регламента.</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Не может быть отказано заявителю в приёме дополнительных документов при наличии намерения их сдать.</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xml:space="preserve">Заявитель устно информируется о наличии оснований для отказа в приёме документов, при этом заявителю должно быть </w:t>
      </w:r>
      <w:proofErr w:type="gramStart"/>
      <w:r w:rsidRPr="00642FE0">
        <w:rPr>
          <w:rFonts w:eastAsia="Calibri"/>
          <w:sz w:val="28"/>
          <w:szCs w:val="28"/>
          <w:lang w:eastAsia="en-US"/>
        </w:rPr>
        <w:t>предложено</w:t>
      </w:r>
      <w:proofErr w:type="gramEnd"/>
      <w:r w:rsidRPr="00642FE0">
        <w:rPr>
          <w:rFonts w:eastAsia="Calibri"/>
          <w:sz w:val="28"/>
          <w:szCs w:val="28"/>
          <w:lang w:eastAsia="en-US"/>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2.8. Исчерпывающий перечень оснований для отказа в предоставлении муниципальной услуги:</w:t>
      </w:r>
    </w:p>
    <w:p w:rsidR="00413A23" w:rsidRPr="00642FE0" w:rsidRDefault="00413A23" w:rsidP="00642FE0">
      <w:pPr>
        <w:ind w:firstLine="851"/>
        <w:jc w:val="both"/>
        <w:rPr>
          <w:rFonts w:eastAsia="Calibri"/>
          <w:sz w:val="28"/>
          <w:szCs w:val="28"/>
          <w:lang w:eastAsia="en-US"/>
        </w:rPr>
      </w:pPr>
      <w:bookmarkStart w:id="2" w:name="sub_219"/>
      <w:r w:rsidRPr="00642FE0">
        <w:rPr>
          <w:rFonts w:eastAsia="Calibri"/>
          <w:sz w:val="28"/>
          <w:szCs w:val="28"/>
          <w:lang w:eastAsia="en-US"/>
        </w:rPr>
        <w:t>1) предоставление документов, предусмотренных подпунктом 2.6.1 Административного регламента не в полном объеме;</w:t>
      </w:r>
    </w:p>
    <w:bookmarkEnd w:id="2"/>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 выявление в представленных документах недостоверной или искажённой информации;</w:t>
      </w:r>
    </w:p>
    <w:p w:rsidR="00394555" w:rsidRPr="00642FE0" w:rsidRDefault="00394555" w:rsidP="00642FE0">
      <w:pPr>
        <w:suppressAutoHyphens/>
        <w:autoSpaceDN w:val="0"/>
        <w:adjustRightInd w:val="0"/>
        <w:ind w:firstLine="851"/>
        <w:jc w:val="both"/>
        <w:rPr>
          <w:sz w:val="28"/>
          <w:szCs w:val="28"/>
        </w:rPr>
      </w:pPr>
      <w:r w:rsidRPr="00642FE0">
        <w:rPr>
          <w:sz w:val="28"/>
          <w:szCs w:val="28"/>
        </w:rPr>
        <w:t xml:space="preserve">3) заявление о перераспределении земельных участков подано в случаях, не предусмотренных </w:t>
      </w:r>
      <w:hyperlink w:anchor="Par51" w:history="1">
        <w:r w:rsidRPr="00642FE0">
          <w:rPr>
            <w:color w:val="000000"/>
            <w:sz w:val="28"/>
            <w:szCs w:val="28"/>
          </w:rPr>
          <w:t>пунктом 1</w:t>
        </w:r>
      </w:hyperlink>
      <w:r w:rsidRPr="00642FE0">
        <w:rPr>
          <w:sz w:val="28"/>
          <w:szCs w:val="28"/>
        </w:rPr>
        <w:t xml:space="preserve"> статьи 39.28 Земельного кодекса Российской Федерации;</w:t>
      </w:r>
    </w:p>
    <w:p w:rsidR="00394555" w:rsidRPr="00642FE0" w:rsidRDefault="00394555" w:rsidP="00642FE0">
      <w:pPr>
        <w:suppressAutoHyphens/>
        <w:autoSpaceDN w:val="0"/>
        <w:adjustRightInd w:val="0"/>
        <w:ind w:firstLine="851"/>
        <w:jc w:val="both"/>
        <w:rPr>
          <w:sz w:val="28"/>
          <w:szCs w:val="28"/>
        </w:rPr>
      </w:pPr>
      <w:r w:rsidRPr="00642FE0">
        <w:rPr>
          <w:sz w:val="28"/>
          <w:szCs w:val="28"/>
        </w:rPr>
        <w:t>4) не представлено в письменной форме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если земельные участки, которые предлагается перераспределить, обременены правами указанных лиц;</w:t>
      </w:r>
    </w:p>
    <w:p w:rsidR="00394555" w:rsidRPr="00642FE0" w:rsidRDefault="00394555" w:rsidP="00642FE0">
      <w:pPr>
        <w:suppressAutoHyphens/>
        <w:autoSpaceDN w:val="0"/>
        <w:adjustRightInd w:val="0"/>
        <w:ind w:firstLine="851"/>
        <w:jc w:val="both"/>
        <w:rPr>
          <w:sz w:val="28"/>
          <w:szCs w:val="28"/>
        </w:rPr>
      </w:pPr>
      <w:proofErr w:type="gramStart"/>
      <w:r w:rsidRPr="00642FE0">
        <w:rPr>
          <w:sz w:val="28"/>
          <w:szCs w:val="28"/>
        </w:rPr>
        <w:t>5)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642FE0">
        <w:rPr>
          <w:sz w:val="28"/>
          <w:szCs w:val="28"/>
        </w:rPr>
        <w:t xml:space="preserve"> </w:t>
      </w:r>
      <w:proofErr w:type="gramStart"/>
      <w:r w:rsidRPr="00642FE0">
        <w:rPr>
          <w:sz w:val="28"/>
          <w:szCs w:val="28"/>
        </w:rPr>
        <w:t>не завершено), которое размещается на условиях сервитута, или объектов, размещени</w:t>
      </w:r>
      <w:r w:rsidR="00E50B3B">
        <w:rPr>
          <w:sz w:val="28"/>
          <w:szCs w:val="28"/>
        </w:rPr>
        <w:t xml:space="preserve">е которых может осуществляться </w:t>
      </w:r>
      <w:r w:rsidRPr="00642FE0">
        <w:rPr>
          <w:sz w:val="28"/>
          <w:szCs w:val="28"/>
        </w:rPr>
        <w:t>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пе</w:t>
      </w:r>
      <w:r w:rsidR="00033067">
        <w:rPr>
          <w:sz w:val="28"/>
          <w:szCs w:val="28"/>
        </w:rPr>
        <w:t>речень видов которых установлен</w:t>
      </w:r>
      <w:r w:rsidRPr="00642FE0">
        <w:rPr>
          <w:sz w:val="28"/>
          <w:szCs w:val="28"/>
        </w:rPr>
        <w:t xml:space="preserve"> </w:t>
      </w:r>
      <w:hyperlink r:id="rId16" w:history="1">
        <w:r w:rsidRPr="00642FE0">
          <w:rPr>
            <w:color w:val="000000"/>
            <w:sz w:val="28"/>
            <w:szCs w:val="28"/>
          </w:rPr>
          <w:t>постановлением</w:t>
        </w:r>
      </w:hyperlink>
      <w:r w:rsidRPr="00642FE0">
        <w:rPr>
          <w:sz w:val="28"/>
          <w:szCs w:val="28"/>
        </w:rPr>
        <w:t xml:space="preserve"> Правительства Российской Федерации от 03.12.2014 № 1300, и наличие которых не препятствует использованию земельного участка в соответствии с его разрешенным использованием;</w:t>
      </w:r>
      <w:proofErr w:type="gramEnd"/>
    </w:p>
    <w:p w:rsidR="00394555" w:rsidRPr="00642FE0" w:rsidRDefault="00394555" w:rsidP="00642FE0">
      <w:pPr>
        <w:suppressAutoHyphens/>
        <w:autoSpaceDN w:val="0"/>
        <w:adjustRightInd w:val="0"/>
        <w:ind w:firstLine="851"/>
        <w:jc w:val="both"/>
        <w:rPr>
          <w:sz w:val="28"/>
          <w:szCs w:val="28"/>
        </w:rPr>
      </w:pPr>
      <w:r w:rsidRPr="00642FE0">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Pr="00642FE0">
        <w:rPr>
          <w:sz w:val="28"/>
          <w:szCs w:val="28"/>
        </w:rPr>
        <w:lastRenderedPageBreak/>
        <w:t>находящихся в государственной или муниципальной собственности и изъятых из оборота или ограниченных в обороте;</w:t>
      </w:r>
    </w:p>
    <w:p w:rsidR="00394555" w:rsidRPr="00642FE0" w:rsidRDefault="00394555" w:rsidP="00642FE0">
      <w:pPr>
        <w:suppressAutoHyphens/>
        <w:autoSpaceDN w:val="0"/>
        <w:adjustRightInd w:val="0"/>
        <w:ind w:firstLine="851"/>
        <w:jc w:val="both"/>
        <w:rPr>
          <w:sz w:val="28"/>
          <w:szCs w:val="28"/>
        </w:rPr>
      </w:pPr>
      <w:r w:rsidRPr="00642FE0">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94555" w:rsidRPr="00642FE0" w:rsidRDefault="00394555" w:rsidP="00642FE0">
      <w:pPr>
        <w:suppressAutoHyphens/>
        <w:autoSpaceDN w:val="0"/>
        <w:adjustRightInd w:val="0"/>
        <w:ind w:firstLine="851"/>
        <w:jc w:val="both"/>
        <w:rPr>
          <w:sz w:val="28"/>
          <w:szCs w:val="28"/>
        </w:rPr>
      </w:pPr>
      <w:r w:rsidRPr="00642FE0">
        <w:rPr>
          <w:sz w:val="28"/>
          <w:szCs w:val="28"/>
        </w:rPr>
        <w:t xml:space="preserve">8)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642FE0">
        <w:rPr>
          <w:sz w:val="28"/>
          <w:szCs w:val="28"/>
        </w:rPr>
        <w:t>извещение</w:t>
      </w:r>
      <w:proofErr w:type="gramEnd"/>
      <w:r w:rsidRPr="00642FE0">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94555" w:rsidRPr="00642FE0" w:rsidRDefault="00394555" w:rsidP="00642FE0">
      <w:pPr>
        <w:suppressAutoHyphens/>
        <w:autoSpaceDN w:val="0"/>
        <w:adjustRightInd w:val="0"/>
        <w:ind w:firstLine="851"/>
        <w:jc w:val="both"/>
        <w:rPr>
          <w:sz w:val="28"/>
          <w:szCs w:val="28"/>
        </w:rPr>
      </w:pPr>
      <w:proofErr w:type="gramStart"/>
      <w:r w:rsidRPr="00642FE0">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94555" w:rsidRPr="00642FE0" w:rsidRDefault="00394555" w:rsidP="00642FE0">
      <w:pPr>
        <w:suppressAutoHyphens/>
        <w:autoSpaceDN w:val="0"/>
        <w:adjustRightInd w:val="0"/>
        <w:ind w:firstLine="851"/>
        <w:jc w:val="both"/>
        <w:rPr>
          <w:sz w:val="28"/>
          <w:szCs w:val="28"/>
        </w:rPr>
      </w:pPr>
      <w:r w:rsidRPr="00642FE0">
        <w:rPr>
          <w:sz w:val="28"/>
          <w:szCs w:val="28"/>
        </w:rPr>
        <w:t>10)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94555" w:rsidRPr="00642FE0" w:rsidRDefault="00394555" w:rsidP="00642FE0">
      <w:pPr>
        <w:suppressAutoHyphens/>
        <w:autoSpaceDN w:val="0"/>
        <w:adjustRightInd w:val="0"/>
        <w:ind w:firstLine="851"/>
        <w:jc w:val="both"/>
        <w:rPr>
          <w:sz w:val="28"/>
          <w:szCs w:val="28"/>
        </w:rPr>
      </w:pPr>
      <w:proofErr w:type="gramStart"/>
      <w:r w:rsidRPr="00642FE0">
        <w:rPr>
          <w:sz w:val="28"/>
          <w:szCs w:val="28"/>
        </w:rPr>
        <w:t>11)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к образуемым и измененным земельным участкам (</w:t>
      </w:r>
      <w:hyperlink r:id="rId17" w:history="1">
        <w:r w:rsidRPr="00642FE0">
          <w:rPr>
            <w:color w:val="000000"/>
            <w:sz w:val="28"/>
            <w:szCs w:val="28"/>
          </w:rPr>
          <w:t>статья 11.9</w:t>
        </w:r>
      </w:hyperlink>
      <w:r w:rsidRPr="00642FE0">
        <w:rPr>
          <w:sz w:val="28"/>
          <w:szCs w:val="28"/>
        </w:rPr>
        <w:t xml:space="preserve"> Земельного кодекса Российской Федерации), за исключением случаев перераспределения земельных участков в границах застроенной территории, в отношении которой заключен договор о развитии застроенной территории, осуществляется</w:t>
      </w:r>
      <w:proofErr w:type="gramEnd"/>
      <w:r w:rsidRPr="00642FE0">
        <w:rPr>
          <w:sz w:val="28"/>
          <w:szCs w:val="28"/>
        </w:rPr>
        <w:t xml:space="preserve"> в целях приведения границ земельных участков в соответствие с утвержденным проектом межевания территории и в случае если земельные участки образуются для размещения объектов капитального строительства, предусматривающих изъятие, в том числе путем выкупа, земельных участков для государственных или муниципальных нужд;</w:t>
      </w:r>
    </w:p>
    <w:p w:rsidR="00394555" w:rsidRPr="00642FE0" w:rsidRDefault="00394555" w:rsidP="00642FE0">
      <w:pPr>
        <w:suppressAutoHyphens/>
        <w:autoSpaceDN w:val="0"/>
        <w:adjustRightInd w:val="0"/>
        <w:ind w:firstLine="851"/>
        <w:jc w:val="both"/>
        <w:rPr>
          <w:sz w:val="28"/>
          <w:szCs w:val="28"/>
        </w:rPr>
      </w:pPr>
      <w:r w:rsidRPr="00642FE0">
        <w:rPr>
          <w:sz w:val="28"/>
          <w:szCs w:val="28"/>
        </w:rPr>
        <w:lastRenderedPageBreak/>
        <w:t xml:space="preserve">12) границы земельного участка, находящегося в частной собственности, подлежат уточнению в соответствии с Федеральным </w:t>
      </w:r>
      <w:hyperlink r:id="rId18" w:history="1">
        <w:r w:rsidRPr="00642FE0">
          <w:rPr>
            <w:color w:val="000000"/>
            <w:sz w:val="28"/>
            <w:szCs w:val="28"/>
          </w:rPr>
          <w:t>законом</w:t>
        </w:r>
      </w:hyperlink>
      <w:r w:rsidRPr="00642FE0">
        <w:rPr>
          <w:sz w:val="28"/>
          <w:szCs w:val="28"/>
        </w:rPr>
        <w:t xml:space="preserve"> от 24.07.2007 № 221-ФЗ "О государственном кадастре недвижимости";</w:t>
      </w:r>
    </w:p>
    <w:p w:rsidR="00394555" w:rsidRPr="00642FE0" w:rsidRDefault="00E50B3B" w:rsidP="00642FE0">
      <w:pPr>
        <w:autoSpaceDE w:val="0"/>
        <w:autoSpaceDN w:val="0"/>
        <w:adjustRightInd w:val="0"/>
        <w:ind w:firstLine="851"/>
        <w:jc w:val="both"/>
        <w:rPr>
          <w:sz w:val="28"/>
          <w:szCs w:val="28"/>
          <w:lang w:eastAsia="ru-RU"/>
        </w:rPr>
      </w:pPr>
      <w:r>
        <w:rPr>
          <w:sz w:val="28"/>
          <w:szCs w:val="28"/>
          <w:lang w:eastAsia="ru-RU"/>
        </w:rPr>
        <w:t xml:space="preserve">13) </w:t>
      </w:r>
      <w:r w:rsidR="00394555" w:rsidRPr="00642FE0">
        <w:rPr>
          <w:sz w:val="28"/>
          <w:szCs w:val="28"/>
          <w:lang w:eastAsia="ru-RU"/>
        </w:rPr>
        <w:t xml:space="preserve">имеются основания для отказа в утверждении схемы расположения земельного участка, предусмотренные </w:t>
      </w:r>
      <w:hyperlink r:id="rId19" w:history="1">
        <w:r w:rsidR="00394555" w:rsidRPr="00642FE0">
          <w:rPr>
            <w:color w:val="000000"/>
            <w:sz w:val="28"/>
            <w:szCs w:val="28"/>
            <w:lang w:eastAsia="ru-RU"/>
          </w:rPr>
          <w:t>пунктом 16 статьи 11.10</w:t>
        </w:r>
      </w:hyperlink>
      <w:r w:rsidR="00394555" w:rsidRPr="00642FE0">
        <w:rPr>
          <w:sz w:val="28"/>
          <w:szCs w:val="28"/>
          <w:lang w:eastAsia="ru-RU"/>
        </w:rPr>
        <w:t xml:space="preserve"> Земельного кодекса;</w:t>
      </w:r>
    </w:p>
    <w:p w:rsidR="00394555" w:rsidRPr="00642FE0" w:rsidRDefault="00E50B3B" w:rsidP="00642FE0">
      <w:pPr>
        <w:autoSpaceDE w:val="0"/>
        <w:autoSpaceDN w:val="0"/>
        <w:adjustRightInd w:val="0"/>
        <w:ind w:firstLine="851"/>
        <w:jc w:val="both"/>
        <w:rPr>
          <w:sz w:val="28"/>
          <w:szCs w:val="28"/>
          <w:lang w:eastAsia="ru-RU"/>
        </w:rPr>
      </w:pPr>
      <w:r>
        <w:rPr>
          <w:sz w:val="28"/>
          <w:szCs w:val="28"/>
          <w:lang w:eastAsia="ru-RU"/>
        </w:rPr>
        <w:t xml:space="preserve">14) </w:t>
      </w:r>
      <w:r w:rsidR="00394555" w:rsidRPr="00642FE0">
        <w:rPr>
          <w:sz w:val="28"/>
          <w:szCs w:val="28"/>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94555" w:rsidRPr="00642FE0" w:rsidRDefault="00394555" w:rsidP="00642FE0">
      <w:pPr>
        <w:autoSpaceDE w:val="0"/>
        <w:autoSpaceDN w:val="0"/>
        <w:adjustRightInd w:val="0"/>
        <w:ind w:firstLine="851"/>
        <w:jc w:val="both"/>
        <w:rPr>
          <w:sz w:val="28"/>
          <w:szCs w:val="28"/>
          <w:lang w:eastAsia="ru-RU"/>
        </w:rPr>
      </w:pPr>
      <w:r w:rsidRPr="00642FE0">
        <w:rPr>
          <w:sz w:val="28"/>
          <w:szCs w:val="28"/>
          <w:lang w:eastAsia="ru-RU"/>
        </w:rPr>
        <w:t>1</w:t>
      </w:r>
      <w:r w:rsidR="00E50B3B">
        <w:rPr>
          <w:sz w:val="28"/>
          <w:szCs w:val="28"/>
          <w:lang w:eastAsia="ru-RU"/>
        </w:rPr>
        <w:t>5</w:t>
      </w:r>
      <w:r w:rsidRPr="00642FE0">
        <w:rPr>
          <w:sz w:val="28"/>
          <w:szCs w:val="28"/>
          <w:lang w:eastAsia="ru-RU"/>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E50B3B">
        <w:rPr>
          <w:sz w:val="28"/>
          <w:szCs w:val="28"/>
          <w:lang w:eastAsia="ru-RU"/>
        </w:rPr>
        <w:t>ден проект межевания территории;</w:t>
      </w:r>
    </w:p>
    <w:p w:rsidR="00413A23" w:rsidRPr="00642FE0" w:rsidRDefault="00E50B3B" w:rsidP="00642FE0">
      <w:pPr>
        <w:ind w:firstLine="851"/>
        <w:jc w:val="both"/>
        <w:rPr>
          <w:rFonts w:eastAsia="Calibri"/>
          <w:sz w:val="28"/>
          <w:szCs w:val="28"/>
          <w:lang w:eastAsia="en-US"/>
        </w:rPr>
      </w:pPr>
      <w:r>
        <w:rPr>
          <w:rFonts w:eastAsia="Calibri"/>
          <w:sz w:val="28"/>
          <w:szCs w:val="28"/>
          <w:lang w:eastAsia="en-US"/>
        </w:rPr>
        <w:t>16</w:t>
      </w:r>
      <w:r w:rsidR="00413A23" w:rsidRPr="00642FE0">
        <w:rPr>
          <w:rFonts w:eastAsia="Calibri"/>
          <w:sz w:val="28"/>
          <w:szCs w:val="28"/>
          <w:lang w:eastAsia="en-US"/>
        </w:rPr>
        <w:t>) обращение (в письменном виде) заявителя с просьбой о прекращении предоставления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13A23" w:rsidRPr="00642FE0" w:rsidRDefault="00413A23" w:rsidP="00642FE0">
      <w:pPr>
        <w:ind w:firstLine="851"/>
        <w:jc w:val="both"/>
        <w:rPr>
          <w:rFonts w:eastAsia="Calibri"/>
          <w:bCs/>
          <w:sz w:val="28"/>
          <w:szCs w:val="28"/>
          <w:lang w:eastAsia="en-US"/>
        </w:rPr>
      </w:pPr>
      <w:r w:rsidRPr="00642FE0">
        <w:rPr>
          <w:rFonts w:eastAsia="Calibri"/>
          <w:bCs/>
          <w:sz w:val="28"/>
          <w:szCs w:val="28"/>
          <w:lang w:eastAsia="en-US"/>
        </w:rPr>
        <w:t>2.9. Порядок, размер и основания взимания платы за предоставление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Предоставление муниципальной услуги, предусмотренной настоящим Административным регламентом, осуществляется без взимания платы.</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 Требования к помещениям, в которых предоставляется муниципальная услуга.</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xml:space="preserve">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w:t>
      </w:r>
      <w:r w:rsidRPr="00642FE0">
        <w:rPr>
          <w:rFonts w:eastAsia="Calibri"/>
          <w:sz w:val="28"/>
          <w:szCs w:val="28"/>
          <w:lang w:eastAsia="en-US"/>
        </w:rPr>
        <w:lastRenderedPageBreak/>
        <w:t>соответствии с требованиями Федерального закона «Технический регламент о безопасности зданий и сооружений».</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2.12.7. Прием заявителя осуществляется в служебных кабинетах должностных лиц, ведущих прием.</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2.12.8. Кабинеты приема заявителя должны быть оборудованы информационными табличками с указанием:</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1) номера кабинета;</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 должности лица, ведущего прием.</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2.12.10. Места для приема заявителя должны быть снабжены стулом, иметь место для письма и раскладки документов.</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Информационные стенды по предоставлению муниципальной услуги должны содержать:</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lastRenderedPageBreak/>
        <w:t>- порядок предоставления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перечень документов, необходимых для предоставления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образец заполнения заявления для получения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сроки предоставления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перечень причин для отказа в предоставлении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порядок обжалования действия (бездействия) и решений, осуществляемых (принятых) должностными лицами в рамках предоставления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блок-схема последовательности действий (приложение № 2) по предоставлению муниципальной услуги, и краткое описание порядка предоставления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2.13. Показателями доступности и качества муниципальной услуги, предусмотренной настоящим Административным регламентом, являются:</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1) транспортная доступность к месту предоставления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3) размещение информации о порядке предоставления муниципальной услуги на официальном сайте;</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4) соблюдение срока предоставления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5) соблюдение сроков ожидания в очереди при предоставлении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13A23" w:rsidRPr="00642FE0" w:rsidRDefault="00413A23" w:rsidP="00642FE0">
      <w:pPr>
        <w:widowControl w:val="0"/>
        <w:autoSpaceDE w:val="0"/>
        <w:autoSpaceDN w:val="0"/>
        <w:adjustRightInd w:val="0"/>
        <w:ind w:firstLine="851"/>
        <w:jc w:val="both"/>
        <w:rPr>
          <w:sz w:val="28"/>
          <w:szCs w:val="28"/>
          <w:lang w:eastAsia="ru-RU"/>
        </w:rPr>
      </w:pPr>
      <w:r w:rsidRPr="00642FE0">
        <w:rPr>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13A23" w:rsidRPr="00642FE0" w:rsidRDefault="00413A23" w:rsidP="00642FE0">
      <w:pPr>
        <w:widowControl w:val="0"/>
        <w:autoSpaceDE w:val="0"/>
        <w:autoSpaceDN w:val="0"/>
        <w:adjustRightInd w:val="0"/>
        <w:ind w:firstLine="851"/>
        <w:jc w:val="both"/>
        <w:rPr>
          <w:sz w:val="28"/>
          <w:szCs w:val="28"/>
          <w:lang w:eastAsia="ru-RU"/>
        </w:rPr>
      </w:pPr>
      <w:r w:rsidRPr="00642FE0">
        <w:rPr>
          <w:sz w:val="28"/>
          <w:szCs w:val="28"/>
          <w:lang w:eastAsia="ru-RU"/>
        </w:rPr>
        <w:t>2.14.1. Многофункциональные центры осуществляют:</w:t>
      </w:r>
    </w:p>
    <w:p w:rsidR="00413A23" w:rsidRPr="00642FE0" w:rsidRDefault="00413A23" w:rsidP="00642FE0">
      <w:pPr>
        <w:widowControl w:val="0"/>
        <w:autoSpaceDE w:val="0"/>
        <w:autoSpaceDN w:val="0"/>
        <w:adjustRightInd w:val="0"/>
        <w:ind w:firstLine="851"/>
        <w:jc w:val="both"/>
        <w:rPr>
          <w:sz w:val="28"/>
          <w:szCs w:val="28"/>
          <w:lang w:eastAsia="ru-RU"/>
        </w:rPr>
      </w:pPr>
      <w:r w:rsidRPr="00642FE0">
        <w:rPr>
          <w:sz w:val="28"/>
          <w:szCs w:val="28"/>
          <w:lang w:eastAsia="ru-RU"/>
        </w:rPr>
        <w:t>1) прием запросов заявителей о предоставлении государственных или муниципальных услуг;</w:t>
      </w:r>
    </w:p>
    <w:p w:rsidR="00413A23" w:rsidRPr="00642FE0" w:rsidRDefault="00413A23" w:rsidP="00642FE0">
      <w:pPr>
        <w:widowControl w:val="0"/>
        <w:autoSpaceDE w:val="0"/>
        <w:autoSpaceDN w:val="0"/>
        <w:adjustRightInd w:val="0"/>
        <w:ind w:firstLine="851"/>
        <w:jc w:val="both"/>
        <w:rPr>
          <w:sz w:val="28"/>
          <w:szCs w:val="28"/>
          <w:lang w:eastAsia="ru-RU"/>
        </w:rPr>
      </w:pPr>
      <w:proofErr w:type="gramStart"/>
      <w:r w:rsidRPr="00642FE0">
        <w:rPr>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20" w:history="1">
        <w:r w:rsidRPr="00642FE0">
          <w:rPr>
            <w:sz w:val="28"/>
            <w:szCs w:val="28"/>
            <w:lang w:eastAsia="ru-RU"/>
          </w:rPr>
          <w:t>частью 1 статьи 1</w:t>
        </w:r>
      </w:hyperlink>
      <w:r w:rsidRPr="00642FE0">
        <w:rPr>
          <w:sz w:val="28"/>
          <w:szCs w:val="28"/>
          <w:lang w:eastAsia="ru-RU"/>
        </w:rPr>
        <w:t xml:space="preserve"> Федерального закона от 27 июля 2010 года № 210-ФЗ «Об организации предоставления </w:t>
      </w:r>
      <w:r w:rsidRPr="00642FE0">
        <w:rPr>
          <w:sz w:val="28"/>
          <w:szCs w:val="28"/>
          <w:lang w:eastAsia="ru-RU"/>
        </w:rPr>
        <w:lastRenderedPageBreak/>
        <w:t>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13A23" w:rsidRPr="00642FE0" w:rsidRDefault="00413A23" w:rsidP="00642FE0">
      <w:pPr>
        <w:widowControl w:val="0"/>
        <w:autoSpaceDE w:val="0"/>
        <w:autoSpaceDN w:val="0"/>
        <w:adjustRightInd w:val="0"/>
        <w:ind w:firstLine="851"/>
        <w:jc w:val="both"/>
        <w:rPr>
          <w:sz w:val="28"/>
          <w:szCs w:val="28"/>
          <w:lang w:eastAsia="ru-RU"/>
        </w:rPr>
      </w:pPr>
      <w:r w:rsidRPr="00642FE0">
        <w:rPr>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13A23" w:rsidRPr="00642FE0" w:rsidRDefault="00413A23" w:rsidP="00642FE0">
      <w:pPr>
        <w:shd w:val="clear" w:color="auto" w:fill="FFFFFF"/>
        <w:ind w:firstLine="851"/>
        <w:jc w:val="both"/>
        <w:rPr>
          <w:sz w:val="28"/>
          <w:szCs w:val="28"/>
          <w:lang w:eastAsia="ru-RU"/>
        </w:rPr>
      </w:pPr>
      <w:r w:rsidRPr="00642FE0">
        <w:rPr>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13A23" w:rsidRPr="00642FE0" w:rsidRDefault="00413A23" w:rsidP="00642FE0">
      <w:pPr>
        <w:shd w:val="clear" w:color="auto" w:fill="FFFFFF"/>
        <w:ind w:firstLine="851"/>
        <w:jc w:val="both"/>
        <w:rPr>
          <w:sz w:val="28"/>
          <w:szCs w:val="28"/>
          <w:lang w:eastAsia="ru-RU"/>
        </w:rPr>
      </w:pPr>
      <w:r w:rsidRPr="00642FE0">
        <w:rPr>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13A23" w:rsidRPr="00642FE0" w:rsidRDefault="00413A23" w:rsidP="00642FE0">
      <w:pPr>
        <w:shd w:val="clear" w:color="auto" w:fill="FFFFFF"/>
        <w:ind w:firstLine="851"/>
        <w:jc w:val="both"/>
        <w:rPr>
          <w:sz w:val="28"/>
          <w:szCs w:val="28"/>
          <w:lang w:eastAsia="ru-RU"/>
        </w:rPr>
      </w:pPr>
      <w:r w:rsidRPr="00642FE0">
        <w:rPr>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13A23" w:rsidRPr="00642FE0" w:rsidRDefault="00413A23" w:rsidP="00642FE0">
      <w:pPr>
        <w:shd w:val="clear" w:color="auto" w:fill="FFFFFF"/>
        <w:ind w:firstLine="851"/>
        <w:jc w:val="both"/>
        <w:rPr>
          <w:sz w:val="28"/>
          <w:szCs w:val="28"/>
          <w:lang w:eastAsia="ru-RU"/>
        </w:rPr>
      </w:pPr>
      <w:r w:rsidRPr="00642FE0">
        <w:rPr>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13A23" w:rsidRPr="00642FE0" w:rsidRDefault="00413A23" w:rsidP="00642FE0">
      <w:pPr>
        <w:shd w:val="clear" w:color="auto" w:fill="FFFFFF"/>
        <w:ind w:firstLine="851"/>
        <w:jc w:val="both"/>
        <w:rPr>
          <w:sz w:val="28"/>
          <w:szCs w:val="28"/>
          <w:lang w:eastAsia="ru-RU"/>
        </w:rPr>
      </w:pPr>
      <w:r w:rsidRPr="00642FE0">
        <w:rPr>
          <w:sz w:val="28"/>
          <w:szCs w:val="28"/>
          <w:lang w:eastAsia="ru-RU"/>
        </w:rPr>
        <w:t>8) иные функции, указанные в соглашении о взаимодействии.</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13A23" w:rsidRPr="00642FE0" w:rsidRDefault="00413A23" w:rsidP="00642FE0">
      <w:pPr>
        <w:widowControl w:val="0"/>
        <w:autoSpaceDE w:val="0"/>
        <w:autoSpaceDN w:val="0"/>
        <w:adjustRightInd w:val="0"/>
        <w:ind w:firstLine="851"/>
        <w:jc w:val="both"/>
        <w:rPr>
          <w:sz w:val="28"/>
          <w:szCs w:val="28"/>
          <w:lang w:eastAsia="ru-RU"/>
        </w:rPr>
      </w:pPr>
      <w:r w:rsidRPr="00642FE0">
        <w:rPr>
          <w:sz w:val="28"/>
          <w:szCs w:val="28"/>
          <w:lang w:eastAsia="ru-RU"/>
        </w:rPr>
        <w:t>2.14.2. При предоставлении муниципальной услуги в электронной форме осуществляются:</w:t>
      </w:r>
    </w:p>
    <w:p w:rsidR="00413A23" w:rsidRPr="00642FE0" w:rsidRDefault="00413A23" w:rsidP="00642FE0">
      <w:pPr>
        <w:widowControl w:val="0"/>
        <w:autoSpaceDE w:val="0"/>
        <w:autoSpaceDN w:val="0"/>
        <w:adjustRightInd w:val="0"/>
        <w:ind w:firstLine="851"/>
        <w:jc w:val="both"/>
        <w:rPr>
          <w:sz w:val="28"/>
          <w:szCs w:val="28"/>
          <w:lang w:eastAsia="ru-RU"/>
        </w:rPr>
      </w:pPr>
      <w:r w:rsidRPr="00642FE0">
        <w:rPr>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13A23" w:rsidRPr="00642FE0" w:rsidRDefault="00413A23" w:rsidP="00642FE0">
      <w:pPr>
        <w:widowControl w:val="0"/>
        <w:autoSpaceDE w:val="0"/>
        <w:autoSpaceDN w:val="0"/>
        <w:adjustRightInd w:val="0"/>
        <w:ind w:firstLine="851"/>
        <w:jc w:val="both"/>
        <w:rPr>
          <w:sz w:val="28"/>
          <w:szCs w:val="28"/>
          <w:lang w:eastAsia="ru-RU"/>
        </w:rPr>
      </w:pPr>
      <w:r w:rsidRPr="00642FE0">
        <w:rPr>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13A23" w:rsidRPr="00642FE0" w:rsidRDefault="00413A23" w:rsidP="00642FE0">
      <w:pPr>
        <w:widowControl w:val="0"/>
        <w:autoSpaceDE w:val="0"/>
        <w:autoSpaceDN w:val="0"/>
        <w:adjustRightInd w:val="0"/>
        <w:ind w:firstLine="851"/>
        <w:jc w:val="both"/>
        <w:rPr>
          <w:sz w:val="28"/>
          <w:szCs w:val="28"/>
          <w:lang w:eastAsia="ru-RU"/>
        </w:rPr>
      </w:pPr>
      <w:r w:rsidRPr="00642FE0">
        <w:rPr>
          <w:sz w:val="28"/>
          <w:szCs w:val="28"/>
          <w:lang w:eastAsia="ru-RU"/>
        </w:rPr>
        <w:t>3) получение заявителем сведений о ходе выполнения запроса о предоставлении муниципальной услуги;</w:t>
      </w:r>
    </w:p>
    <w:p w:rsidR="00413A23" w:rsidRPr="00642FE0" w:rsidRDefault="00413A23" w:rsidP="00642FE0">
      <w:pPr>
        <w:widowControl w:val="0"/>
        <w:autoSpaceDE w:val="0"/>
        <w:autoSpaceDN w:val="0"/>
        <w:adjustRightInd w:val="0"/>
        <w:ind w:firstLine="851"/>
        <w:jc w:val="both"/>
        <w:rPr>
          <w:sz w:val="28"/>
          <w:szCs w:val="28"/>
          <w:lang w:eastAsia="ru-RU"/>
        </w:rPr>
      </w:pPr>
      <w:r w:rsidRPr="00642FE0">
        <w:rPr>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w:t>
      </w:r>
      <w:r w:rsidRPr="00642FE0">
        <w:rPr>
          <w:sz w:val="28"/>
          <w:szCs w:val="28"/>
          <w:lang w:eastAsia="ru-RU"/>
        </w:rPr>
        <w:lastRenderedPageBreak/>
        <w:t xml:space="preserve">предоставлении услуг, предусмотренных </w:t>
      </w:r>
      <w:hyperlink r:id="rId21" w:history="1">
        <w:r w:rsidRPr="00642FE0">
          <w:rPr>
            <w:sz w:val="28"/>
            <w:szCs w:val="28"/>
            <w:lang w:eastAsia="ru-RU"/>
          </w:rPr>
          <w:t>частью 1 статьи 1</w:t>
        </w:r>
      </w:hyperlink>
      <w:r w:rsidRPr="00642FE0">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13A23" w:rsidRPr="00642FE0" w:rsidRDefault="00413A23" w:rsidP="00642FE0">
      <w:pPr>
        <w:widowControl w:val="0"/>
        <w:autoSpaceDE w:val="0"/>
        <w:autoSpaceDN w:val="0"/>
        <w:adjustRightInd w:val="0"/>
        <w:ind w:firstLine="851"/>
        <w:jc w:val="both"/>
        <w:rPr>
          <w:sz w:val="28"/>
          <w:szCs w:val="28"/>
          <w:lang w:eastAsia="ru-RU"/>
        </w:rPr>
      </w:pPr>
      <w:r w:rsidRPr="00642FE0">
        <w:rPr>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13A23" w:rsidRPr="00642FE0" w:rsidRDefault="00413A23" w:rsidP="00642FE0">
      <w:pPr>
        <w:widowControl w:val="0"/>
        <w:autoSpaceDE w:val="0"/>
        <w:autoSpaceDN w:val="0"/>
        <w:adjustRightInd w:val="0"/>
        <w:ind w:firstLine="851"/>
        <w:jc w:val="both"/>
        <w:rPr>
          <w:sz w:val="28"/>
          <w:szCs w:val="28"/>
          <w:lang w:eastAsia="ru-RU"/>
        </w:rPr>
      </w:pPr>
      <w:r w:rsidRPr="00642FE0">
        <w:rPr>
          <w:sz w:val="28"/>
          <w:szCs w:val="28"/>
          <w:lang w:eastAsia="ru-RU"/>
        </w:rPr>
        <w:t>6) иные действия, необходимые для предоставления государственной или муниципальной услуги.</w:t>
      </w:r>
    </w:p>
    <w:p w:rsidR="00413A23" w:rsidRPr="00642FE0" w:rsidRDefault="00413A23" w:rsidP="00642FE0">
      <w:pPr>
        <w:widowControl w:val="0"/>
        <w:autoSpaceDE w:val="0"/>
        <w:autoSpaceDN w:val="0"/>
        <w:adjustRightInd w:val="0"/>
        <w:ind w:firstLine="851"/>
        <w:jc w:val="both"/>
        <w:rPr>
          <w:sz w:val="28"/>
          <w:szCs w:val="28"/>
          <w:lang w:eastAsia="ru-RU"/>
        </w:rPr>
      </w:pPr>
      <w:r w:rsidRPr="00642FE0">
        <w:rPr>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642FE0">
        <w:rPr>
          <w:sz w:val="28"/>
          <w:szCs w:val="28"/>
          <w:lang w:val="en-US" w:eastAsia="ru-RU"/>
        </w:rPr>
        <w:t>http</w:t>
      </w:r>
      <w:r w:rsidRPr="00642FE0">
        <w:rPr>
          <w:sz w:val="28"/>
          <w:szCs w:val="28"/>
          <w:lang w:eastAsia="ru-RU"/>
        </w:rPr>
        <w:t xml:space="preserve">:// </w:t>
      </w:r>
      <w:hyperlink r:id="rId22" w:history="1">
        <w:r w:rsidRPr="00642FE0">
          <w:rPr>
            <w:sz w:val="28"/>
            <w:szCs w:val="28"/>
            <w:lang w:val="en-US" w:eastAsia="ru-RU"/>
          </w:rPr>
          <w:t>www</w:t>
        </w:r>
        <w:r w:rsidRPr="00642FE0">
          <w:rPr>
            <w:sz w:val="28"/>
            <w:szCs w:val="28"/>
            <w:lang w:eastAsia="ru-RU"/>
          </w:rPr>
          <w:t>.</w:t>
        </w:r>
        <w:r w:rsidRPr="00642FE0">
          <w:rPr>
            <w:sz w:val="28"/>
            <w:szCs w:val="28"/>
            <w:lang w:val="en-US" w:eastAsia="ru-RU"/>
          </w:rPr>
          <w:t>gosuslugi</w:t>
        </w:r>
        <w:r w:rsidRPr="00642FE0">
          <w:rPr>
            <w:sz w:val="28"/>
            <w:szCs w:val="28"/>
            <w:lang w:eastAsia="ru-RU"/>
          </w:rPr>
          <w:t>.</w:t>
        </w:r>
        <w:r w:rsidRPr="00642FE0">
          <w:rPr>
            <w:sz w:val="28"/>
            <w:szCs w:val="28"/>
            <w:lang w:val="en-US" w:eastAsia="ru-RU"/>
          </w:rPr>
          <w:t>ru</w:t>
        </w:r>
      </w:hyperlink>
      <w:r w:rsidRPr="00642FE0">
        <w:rPr>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23" w:history="1">
        <w:r w:rsidRPr="00642FE0">
          <w:rPr>
            <w:sz w:val="28"/>
            <w:szCs w:val="28"/>
            <w:lang w:val="en-US" w:eastAsia="ru-RU"/>
          </w:rPr>
          <w:t>http</w:t>
        </w:r>
        <w:r w:rsidRPr="00642FE0">
          <w:rPr>
            <w:sz w:val="28"/>
            <w:szCs w:val="28"/>
            <w:lang w:eastAsia="ru-RU"/>
          </w:rPr>
          <w:t>://</w:t>
        </w:r>
        <w:r w:rsidRPr="00642FE0">
          <w:rPr>
            <w:sz w:val="28"/>
            <w:szCs w:val="28"/>
            <w:lang w:val="en-US" w:eastAsia="ru-RU"/>
          </w:rPr>
          <w:t>pgu</w:t>
        </w:r>
        <w:r w:rsidRPr="00642FE0">
          <w:rPr>
            <w:sz w:val="28"/>
            <w:szCs w:val="28"/>
            <w:lang w:eastAsia="ru-RU"/>
          </w:rPr>
          <w:t>.</w:t>
        </w:r>
        <w:r w:rsidRPr="00642FE0">
          <w:rPr>
            <w:sz w:val="28"/>
            <w:szCs w:val="28"/>
            <w:lang w:val="en-US" w:eastAsia="ru-RU"/>
          </w:rPr>
          <w:t>krasnodar</w:t>
        </w:r>
        <w:r w:rsidRPr="00642FE0">
          <w:rPr>
            <w:sz w:val="28"/>
            <w:szCs w:val="28"/>
            <w:lang w:eastAsia="ru-RU"/>
          </w:rPr>
          <w:t>.</w:t>
        </w:r>
        <w:r w:rsidRPr="00642FE0">
          <w:rPr>
            <w:sz w:val="28"/>
            <w:szCs w:val="28"/>
            <w:lang w:val="en-US" w:eastAsia="ru-RU"/>
          </w:rPr>
          <w:t>ru</w:t>
        </w:r>
      </w:hyperlink>
      <w:r w:rsidRPr="00642FE0">
        <w:rPr>
          <w:sz w:val="28"/>
          <w:szCs w:val="28"/>
          <w:lang w:eastAsia="ru-RU"/>
        </w:rPr>
        <w:t>.</w:t>
      </w:r>
    </w:p>
    <w:p w:rsidR="00413A23" w:rsidRPr="00642FE0" w:rsidRDefault="00413A23" w:rsidP="00413A23">
      <w:pPr>
        <w:autoSpaceDE w:val="0"/>
        <w:autoSpaceDN w:val="0"/>
        <w:adjustRightInd w:val="0"/>
        <w:ind w:firstLine="851"/>
        <w:jc w:val="both"/>
        <w:rPr>
          <w:rFonts w:eastAsia="Calibri"/>
          <w:color w:val="000000"/>
          <w:sz w:val="28"/>
          <w:szCs w:val="28"/>
          <w:lang w:eastAsia="en-US"/>
        </w:rPr>
      </w:pPr>
    </w:p>
    <w:p w:rsidR="00413A23" w:rsidRPr="00642FE0" w:rsidRDefault="00413A23" w:rsidP="00413A23">
      <w:pPr>
        <w:jc w:val="both"/>
        <w:rPr>
          <w:rFonts w:eastAsia="Calibri"/>
          <w:color w:val="000000"/>
          <w:sz w:val="28"/>
          <w:szCs w:val="28"/>
          <w:lang w:eastAsia="en-US"/>
        </w:rPr>
      </w:pPr>
    </w:p>
    <w:p w:rsidR="00413A23" w:rsidRPr="00642FE0" w:rsidRDefault="00413A23" w:rsidP="00413A23">
      <w:pPr>
        <w:jc w:val="center"/>
        <w:rPr>
          <w:rFonts w:eastAsia="Calibri"/>
          <w:bCs/>
          <w:sz w:val="28"/>
          <w:szCs w:val="28"/>
          <w:lang w:eastAsia="en-US"/>
        </w:rPr>
      </w:pPr>
      <w:r w:rsidRPr="00642FE0">
        <w:rPr>
          <w:rFonts w:eastAsia="Calibri"/>
          <w:sz w:val="28"/>
          <w:szCs w:val="28"/>
          <w:lang w:eastAsia="en-US"/>
        </w:rPr>
        <w:t xml:space="preserve">3. </w:t>
      </w:r>
      <w:r w:rsidRPr="00642FE0">
        <w:rPr>
          <w:rFonts w:eastAsia="Calibri"/>
          <w:bCs/>
          <w:sz w:val="28"/>
          <w:szCs w:val="28"/>
          <w:lang w:eastAsia="en-US"/>
        </w:rPr>
        <w:t xml:space="preserve">Состав, последовательность и сроки выполнения </w:t>
      </w:r>
      <w:proofErr w:type="gramStart"/>
      <w:r w:rsidRPr="00642FE0">
        <w:rPr>
          <w:rFonts w:eastAsia="Calibri"/>
          <w:bCs/>
          <w:sz w:val="28"/>
          <w:szCs w:val="28"/>
          <w:lang w:eastAsia="en-US"/>
        </w:rPr>
        <w:t>административных</w:t>
      </w:r>
      <w:proofErr w:type="gramEnd"/>
      <w:r w:rsidRPr="00642FE0">
        <w:rPr>
          <w:rFonts w:eastAsia="Calibri"/>
          <w:bCs/>
          <w:sz w:val="28"/>
          <w:szCs w:val="28"/>
          <w:lang w:eastAsia="en-US"/>
        </w:rPr>
        <w:t xml:space="preserve"> </w:t>
      </w:r>
    </w:p>
    <w:p w:rsidR="00413A23" w:rsidRPr="00642FE0" w:rsidRDefault="00413A23" w:rsidP="00413A23">
      <w:pPr>
        <w:jc w:val="center"/>
        <w:rPr>
          <w:rFonts w:eastAsia="Calibri"/>
          <w:bCs/>
          <w:sz w:val="28"/>
          <w:szCs w:val="28"/>
          <w:lang w:eastAsia="en-US"/>
        </w:rPr>
      </w:pPr>
      <w:r w:rsidRPr="00642FE0">
        <w:rPr>
          <w:rFonts w:eastAsia="Calibri"/>
          <w:bCs/>
          <w:sz w:val="28"/>
          <w:szCs w:val="28"/>
          <w:lang w:eastAsia="en-US"/>
        </w:rPr>
        <w:t xml:space="preserve">процедур, требования к порядку их выполнения, в том числе особенности </w:t>
      </w:r>
    </w:p>
    <w:p w:rsidR="00413A23" w:rsidRPr="00642FE0" w:rsidRDefault="00413A23" w:rsidP="00413A23">
      <w:pPr>
        <w:jc w:val="center"/>
        <w:rPr>
          <w:rFonts w:eastAsia="Calibri"/>
          <w:bCs/>
          <w:sz w:val="28"/>
          <w:szCs w:val="28"/>
          <w:lang w:eastAsia="en-US"/>
        </w:rPr>
      </w:pPr>
      <w:r w:rsidRPr="00642FE0">
        <w:rPr>
          <w:rFonts w:eastAsia="Calibri"/>
          <w:bCs/>
          <w:sz w:val="28"/>
          <w:szCs w:val="28"/>
          <w:lang w:eastAsia="en-US"/>
        </w:rPr>
        <w:t xml:space="preserve">выполнения административных процедур в электронной форме, </w:t>
      </w:r>
    </w:p>
    <w:p w:rsidR="00413A23" w:rsidRPr="00642FE0" w:rsidRDefault="00413A23" w:rsidP="00413A23">
      <w:pPr>
        <w:jc w:val="center"/>
        <w:rPr>
          <w:rFonts w:eastAsia="Calibri"/>
          <w:bCs/>
          <w:sz w:val="28"/>
          <w:szCs w:val="28"/>
          <w:lang w:eastAsia="en-US"/>
        </w:rPr>
      </w:pPr>
      <w:r w:rsidRPr="00642FE0">
        <w:rPr>
          <w:rFonts w:eastAsia="Calibri"/>
          <w:bCs/>
          <w:sz w:val="28"/>
          <w:szCs w:val="28"/>
          <w:lang w:eastAsia="en-US"/>
        </w:rPr>
        <w:t xml:space="preserve">а также особенности выполнения административных процедур </w:t>
      </w:r>
    </w:p>
    <w:p w:rsidR="00413A23" w:rsidRPr="00642FE0" w:rsidRDefault="00413A23" w:rsidP="00413A23">
      <w:pPr>
        <w:jc w:val="center"/>
        <w:rPr>
          <w:rFonts w:eastAsia="Calibri"/>
          <w:bCs/>
          <w:sz w:val="28"/>
          <w:szCs w:val="28"/>
          <w:lang w:eastAsia="en-US"/>
        </w:rPr>
      </w:pPr>
      <w:r w:rsidRPr="00642FE0">
        <w:rPr>
          <w:rFonts w:eastAsia="Calibri"/>
          <w:bCs/>
          <w:sz w:val="28"/>
          <w:szCs w:val="28"/>
          <w:lang w:eastAsia="en-US"/>
        </w:rPr>
        <w:t>в многофункциональных центрах</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3.1. Предоставление муниципальной услуги включает в себя следующие административные процедуры:</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1) прием и первичная проверка заявления о предоставлении услуги и приложенных к нему документов, регистрация заявления;</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xml:space="preserve">2) проверка документов, необходимых для предоставления муниципальной услуги, </w:t>
      </w:r>
      <w:r w:rsidRPr="00642FE0">
        <w:rPr>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642FE0">
        <w:rPr>
          <w:rFonts w:eastAsia="Calibri"/>
          <w:sz w:val="28"/>
          <w:szCs w:val="28"/>
          <w:lang w:eastAsia="en-US"/>
        </w:rPr>
        <w:t>;</w:t>
      </w:r>
    </w:p>
    <w:p w:rsidR="00413A23" w:rsidRPr="00642FE0" w:rsidRDefault="00413A23" w:rsidP="00642FE0">
      <w:pPr>
        <w:ind w:firstLine="851"/>
        <w:jc w:val="both"/>
        <w:rPr>
          <w:rFonts w:eastAsia="Arial Unicode MS"/>
          <w:color w:val="000000"/>
          <w:sz w:val="28"/>
          <w:szCs w:val="28"/>
          <w:lang w:eastAsia="ru-RU"/>
        </w:rPr>
      </w:pPr>
      <w:r w:rsidRPr="00642FE0">
        <w:rPr>
          <w:rFonts w:eastAsia="Calibri"/>
          <w:sz w:val="28"/>
          <w:szCs w:val="28"/>
          <w:lang w:eastAsia="en-US"/>
        </w:rPr>
        <w:t xml:space="preserve">3) </w:t>
      </w:r>
      <w:r w:rsidRPr="00642FE0">
        <w:rPr>
          <w:rFonts w:eastAsia="Calibri"/>
          <w:color w:val="000000"/>
          <w:sz w:val="28"/>
          <w:szCs w:val="28"/>
          <w:lang w:eastAsia="en-US"/>
        </w:rPr>
        <w:t>подготовка</w:t>
      </w:r>
      <w:r w:rsidRPr="00642FE0">
        <w:rPr>
          <w:rFonts w:eastAsia="Calibri"/>
          <w:bCs/>
          <w:sz w:val="28"/>
          <w:szCs w:val="28"/>
          <w:lang w:eastAsia="en-US"/>
        </w:rPr>
        <w:t xml:space="preserve"> </w:t>
      </w:r>
      <w:r w:rsidR="00AD1140" w:rsidRPr="00642FE0">
        <w:rPr>
          <w:rFonts w:eastAsia="Calibri"/>
          <w:bCs/>
          <w:sz w:val="28"/>
          <w:szCs w:val="28"/>
          <w:lang w:eastAsia="en-US"/>
        </w:rPr>
        <w:t>соглашения</w:t>
      </w:r>
      <w:r w:rsidRPr="00642FE0">
        <w:rPr>
          <w:rFonts w:eastAsia="Calibri"/>
          <w:bCs/>
          <w:sz w:val="28"/>
          <w:szCs w:val="28"/>
          <w:lang w:eastAsia="en-US"/>
        </w:rPr>
        <w:t xml:space="preserve"> о перераспределении земель и (или) земельных участков</w:t>
      </w:r>
      <w:r w:rsidR="003A1DD3" w:rsidRPr="00642FE0">
        <w:rPr>
          <w:rFonts w:eastAsia="Calibri"/>
          <w:color w:val="000000"/>
          <w:sz w:val="28"/>
          <w:szCs w:val="28"/>
          <w:lang w:eastAsia="en-US"/>
        </w:rPr>
        <w:t xml:space="preserve"> </w:t>
      </w:r>
      <w:r w:rsidRPr="00642FE0">
        <w:rPr>
          <w:rFonts w:eastAsia="Calibri"/>
          <w:color w:val="000000"/>
          <w:sz w:val="28"/>
          <w:szCs w:val="28"/>
          <w:lang w:eastAsia="en-US"/>
        </w:rPr>
        <w:t>или уведомления об отказе в</w:t>
      </w:r>
      <w:r w:rsidR="003A1DD3" w:rsidRPr="00642FE0">
        <w:rPr>
          <w:rFonts w:eastAsia="Calibri"/>
          <w:color w:val="000000"/>
          <w:sz w:val="28"/>
          <w:szCs w:val="28"/>
          <w:lang w:eastAsia="en-US"/>
        </w:rPr>
        <w:t xml:space="preserve"> з</w:t>
      </w:r>
      <w:r w:rsidR="003A1DD3" w:rsidRPr="00642FE0">
        <w:rPr>
          <w:rFonts w:eastAsia="Calibri"/>
          <w:bCs/>
          <w:sz w:val="28"/>
          <w:szCs w:val="28"/>
          <w:lang w:eastAsia="en-US"/>
        </w:rPr>
        <w:t>аключени</w:t>
      </w:r>
      <w:proofErr w:type="gramStart"/>
      <w:r w:rsidR="003A1DD3" w:rsidRPr="00642FE0">
        <w:rPr>
          <w:rFonts w:eastAsia="Calibri"/>
          <w:bCs/>
          <w:sz w:val="28"/>
          <w:szCs w:val="28"/>
          <w:lang w:eastAsia="en-US"/>
        </w:rPr>
        <w:t>и</w:t>
      </w:r>
      <w:proofErr w:type="gramEnd"/>
      <w:r w:rsidR="00D219D5">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w:t>
      </w:r>
      <w:r w:rsidR="003A1DD3" w:rsidRPr="00642FE0">
        <w:rPr>
          <w:rFonts w:eastAsia="Calibri"/>
          <w:bCs/>
          <w:sz w:val="28"/>
          <w:szCs w:val="28"/>
          <w:lang w:eastAsia="en-US"/>
        </w:rPr>
        <w:t>ных участков</w:t>
      </w:r>
      <w:r w:rsidRPr="00642FE0">
        <w:rPr>
          <w:rFonts w:eastAsia="Arial Unicode MS"/>
          <w:color w:val="000000"/>
          <w:sz w:val="28"/>
          <w:szCs w:val="28"/>
          <w:lang w:eastAsia="ru-RU"/>
        </w:rPr>
        <w:t>;</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4) выдача заявителю</w:t>
      </w:r>
      <w:r w:rsidRPr="00642FE0">
        <w:rPr>
          <w:rFonts w:eastAsia="Calibri"/>
          <w:bCs/>
          <w:sz w:val="28"/>
          <w:szCs w:val="28"/>
          <w:lang w:eastAsia="en-US"/>
        </w:rPr>
        <w:t xml:space="preserve"> </w:t>
      </w:r>
      <w:r w:rsidR="00033067">
        <w:rPr>
          <w:rFonts w:eastAsia="Calibri"/>
          <w:bCs/>
          <w:sz w:val="28"/>
          <w:szCs w:val="28"/>
          <w:lang w:eastAsia="en-US"/>
        </w:rPr>
        <w:t>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 xml:space="preserve"> или уведомления об отказе</w:t>
      </w:r>
      <w:r w:rsidR="00AD1140" w:rsidRPr="00642FE0">
        <w:rPr>
          <w:rFonts w:eastAsia="Calibri"/>
          <w:color w:val="000000"/>
          <w:sz w:val="28"/>
          <w:szCs w:val="28"/>
          <w:lang w:eastAsia="en-US"/>
        </w:rPr>
        <w:t xml:space="preserve"> в заключени</w:t>
      </w:r>
      <w:proofErr w:type="gramStart"/>
      <w:r w:rsidR="00AD1140" w:rsidRPr="00642FE0">
        <w:rPr>
          <w:rFonts w:eastAsia="Calibri"/>
          <w:color w:val="000000"/>
          <w:sz w:val="28"/>
          <w:szCs w:val="28"/>
          <w:lang w:eastAsia="en-US"/>
        </w:rPr>
        <w:t>и</w:t>
      </w:r>
      <w:proofErr w:type="gramEnd"/>
      <w:r w:rsidR="00D219D5">
        <w:rPr>
          <w:rFonts w:eastAsia="Calibri"/>
          <w:bCs/>
          <w:sz w:val="28"/>
          <w:szCs w:val="28"/>
          <w:lang w:eastAsia="en-US"/>
        </w:rPr>
        <w:t xml:space="preserve"> соглашения</w:t>
      </w:r>
      <w:r w:rsidR="00AD1140" w:rsidRPr="00642FE0">
        <w:rPr>
          <w:rFonts w:eastAsia="Calibri"/>
          <w:bCs/>
          <w:sz w:val="28"/>
          <w:szCs w:val="28"/>
          <w:lang w:eastAsia="en-US"/>
        </w:rPr>
        <w:t xml:space="preserve"> о перераспределении земель и (или) земельных участков</w:t>
      </w:r>
      <w:r w:rsidRPr="00642FE0">
        <w:rPr>
          <w:rFonts w:eastAsia="Calibri"/>
          <w:sz w:val="28"/>
          <w:szCs w:val="28"/>
          <w:lang w:eastAsia="en-US"/>
        </w:rPr>
        <w:t>.</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Блок-схема предоставления муниципальной услуги приводится в приложении № 2 к настоящему Административному регламенту.</w:t>
      </w:r>
    </w:p>
    <w:p w:rsidR="00413A23" w:rsidRPr="00642FE0" w:rsidRDefault="00413A23" w:rsidP="00642FE0">
      <w:pPr>
        <w:ind w:firstLine="851"/>
        <w:jc w:val="both"/>
        <w:rPr>
          <w:rFonts w:eastAsia="Calibri"/>
          <w:bCs/>
          <w:sz w:val="28"/>
          <w:szCs w:val="28"/>
          <w:lang w:eastAsia="en-US"/>
        </w:rPr>
      </w:pPr>
      <w:r w:rsidRPr="00642FE0">
        <w:rPr>
          <w:rFonts w:eastAsia="Calibri"/>
          <w:bCs/>
          <w:sz w:val="28"/>
          <w:szCs w:val="28"/>
          <w:lang w:eastAsia="en-US"/>
        </w:rPr>
        <w:t>3.1.1. Прием и первичная проверка заявления о предоставлении услуги и приложенных к нему документов, регистрация заявления.</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413A23" w:rsidRPr="00642FE0" w:rsidRDefault="00413A23" w:rsidP="00642FE0">
      <w:pPr>
        <w:ind w:firstLine="851"/>
        <w:jc w:val="both"/>
        <w:rPr>
          <w:rFonts w:eastAsia="Calibri"/>
          <w:bCs/>
          <w:sz w:val="28"/>
          <w:szCs w:val="28"/>
          <w:lang w:eastAsia="en-US"/>
        </w:rPr>
      </w:pPr>
      <w:r w:rsidRPr="00642FE0">
        <w:rPr>
          <w:rFonts w:eastAsia="Calibri"/>
          <w:bCs/>
          <w:sz w:val="28"/>
          <w:szCs w:val="28"/>
          <w:lang w:eastAsia="en-US"/>
        </w:rPr>
        <w:lastRenderedPageBreak/>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Специалист, принимающий документы:</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642FE0">
        <w:rPr>
          <w:rFonts w:eastAsia="Arial Unicode MS"/>
          <w:color w:val="000000"/>
          <w:sz w:val="28"/>
          <w:szCs w:val="28"/>
          <w:lang w:eastAsia="ru-RU"/>
        </w:rPr>
        <w:softHyphen/>
        <w:t>номочия представителя действовать от имени заявителя;</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2) проверяет наличие всех документов, необходимых для предоставле</w:t>
      </w:r>
      <w:r w:rsidRPr="00642FE0">
        <w:rPr>
          <w:rFonts w:eastAsia="Arial Unicode MS"/>
          <w:color w:val="000000"/>
          <w:sz w:val="28"/>
          <w:szCs w:val="28"/>
          <w:lang w:eastAsia="ru-RU"/>
        </w:rPr>
        <w:softHyphen/>
        <w:t>ния муниципальной услуги, обязанность по предоставлению которых возложе</w:t>
      </w:r>
      <w:r w:rsidRPr="00642FE0">
        <w:rPr>
          <w:rFonts w:eastAsia="Arial Unicode MS"/>
          <w:color w:val="000000"/>
          <w:sz w:val="28"/>
          <w:szCs w:val="28"/>
          <w:lang w:eastAsia="ru-RU"/>
        </w:rPr>
        <w:softHyphen/>
        <w:t>на на заявителя;</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3) проверяет соответствие представленных документов установленным требованиям, удостоверяясь, что:</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 тексты документов написаны разборчиво;</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 фамилии, имена и отчества физических лиц, адреса их мест жительства написаны полностью;</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 в документах нет подчисток, приписок, зачеркнутых слов и иных, не оговоренных в них исправлений;</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 документы не исполнены карандашом;</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 документы представлены в полном объеме;</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13A23" w:rsidRPr="00642FE0" w:rsidRDefault="00413A23" w:rsidP="00642FE0">
      <w:pPr>
        <w:widowControl w:val="0"/>
        <w:ind w:firstLine="851"/>
        <w:jc w:val="both"/>
        <w:rPr>
          <w:rFonts w:eastAsia="Arial Unicode MS"/>
          <w:color w:val="000000"/>
          <w:sz w:val="28"/>
          <w:szCs w:val="28"/>
          <w:lang w:eastAsia="ru-RU"/>
        </w:rPr>
      </w:pPr>
      <w:proofErr w:type="gramStart"/>
      <w:r w:rsidRPr="00642FE0">
        <w:rPr>
          <w:rFonts w:eastAsia="Arial Unicode MS"/>
          <w:color w:val="000000"/>
          <w:sz w:val="28"/>
          <w:szCs w:val="28"/>
          <w:lang w:eastAsia="ru-RU"/>
        </w:rPr>
        <w:t xml:space="preserve">В случае направления заявлений и документов в электронной форме с использованием </w:t>
      </w:r>
      <w:r w:rsidRPr="00642FE0">
        <w:rPr>
          <w:rFonts w:eastAsia="Calibri"/>
          <w:sz w:val="28"/>
          <w:szCs w:val="28"/>
          <w:lang w:eastAsia="en-US"/>
        </w:rPr>
        <w:t>Портала государственных, Портала края</w:t>
      </w:r>
      <w:r w:rsidRPr="00642FE0">
        <w:rPr>
          <w:rFonts w:eastAsia="Arial Unicode MS"/>
          <w:color w:val="000000"/>
          <w:sz w:val="28"/>
          <w:szCs w:val="28"/>
          <w:lang w:eastAsia="ru-RU"/>
        </w:rPr>
        <w:t xml:space="preserve">,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w:t>
      </w:r>
      <w:r w:rsidRPr="00642FE0">
        <w:rPr>
          <w:rFonts w:eastAsia="Arial Unicode MS"/>
          <w:color w:val="000000"/>
          <w:sz w:val="28"/>
          <w:szCs w:val="28"/>
          <w:lang w:eastAsia="ru-RU"/>
        </w:rPr>
        <w:lastRenderedPageBreak/>
        <w:t>предоставления государственных и муниципальных услуг».</w:t>
      </w:r>
      <w:proofErr w:type="gramEnd"/>
    </w:p>
    <w:p w:rsidR="00413A23" w:rsidRPr="00642FE0" w:rsidRDefault="00413A23" w:rsidP="00642FE0">
      <w:pPr>
        <w:widowControl w:val="0"/>
        <w:ind w:firstLine="851"/>
        <w:jc w:val="both"/>
        <w:rPr>
          <w:rFonts w:eastAsia="Arial Unicode MS"/>
          <w:color w:val="000000"/>
          <w:sz w:val="28"/>
          <w:szCs w:val="28"/>
          <w:lang w:eastAsia="ru-RU"/>
        </w:rPr>
      </w:pPr>
      <w:proofErr w:type="gramStart"/>
      <w:r w:rsidRPr="00642FE0">
        <w:rPr>
          <w:rFonts w:eastAsia="Arial Unicode MS"/>
          <w:color w:val="000000"/>
          <w:sz w:val="28"/>
          <w:szCs w:val="28"/>
          <w:lang w:eastAsia="ru-RU"/>
        </w:rPr>
        <w:t>Действия, связанные с проверкой действительности усиленной квали</w:t>
      </w:r>
      <w:r w:rsidRPr="00642FE0">
        <w:rPr>
          <w:rFonts w:eastAsia="Arial Unicode MS"/>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42FE0">
        <w:rPr>
          <w:rFonts w:eastAsia="Arial Unicode MS"/>
          <w:color w:val="000000"/>
          <w:sz w:val="28"/>
          <w:szCs w:val="28"/>
          <w:lang w:eastAsia="ru-RU"/>
        </w:rPr>
        <w:t xml:space="preserve"> </w:t>
      </w:r>
      <w:proofErr w:type="gramStart"/>
      <w:r w:rsidRPr="00642FE0">
        <w:rPr>
          <w:rFonts w:eastAsia="Arial Unicode MS"/>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A23" w:rsidRPr="00642FE0" w:rsidRDefault="00413A23" w:rsidP="00642FE0">
      <w:pPr>
        <w:widowControl w:val="0"/>
        <w:ind w:firstLine="851"/>
        <w:jc w:val="both"/>
        <w:rPr>
          <w:rFonts w:eastAsia="Arial Unicode MS"/>
          <w:color w:val="000000"/>
          <w:sz w:val="28"/>
          <w:szCs w:val="28"/>
          <w:lang w:eastAsia="ru-RU"/>
        </w:rPr>
      </w:pPr>
      <w:proofErr w:type="gramStart"/>
      <w:r w:rsidRPr="00642FE0">
        <w:rPr>
          <w:rFonts w:eastAsia="Arial Unicode MS"/>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642FE0">
        <w:rPr>
          <w:rFonts w:eastAsia="Arial Unicode MS"/>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413A23" w:rsidRPr="00642FE0" w:rsidRDefault="00413A23" w:rsidP="00642FE0">
      <w:pPr>
        <w:ind w:firstLine="851"/>
        <w:jc w:val="both"/>
        <w:rPr>
          <w:sz w:val="28"/>
          <w:szCs w:val="28"/>
          <w:lang w:eastAsia="ru-RU"/>
        </w:rPr>
      </w:pPr>
      <w:r w:rsidRPr="00642FE0">
        <w:rPr>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413A23" w:rsidRPr="00642FE0" w:rsidRDefault="00413A23" w:rsidP="00642FE0">
      <w:pPr>
        <w:ind w:firstLine="851"/>
        <w:jc w:val="both"/>
        <w:rPr>
          <w:sz w:val="28"/>
          <w:szCs w:val="28"/>
          <w:lang w:eastAsia="ru-RU"/>
        </w:rPr>
      </w:pPr>
      <w:r w:rsidRPr="00642FE0">
        <w:rPr>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413A23" w:rsidRPr="00642FE0" w:rsidRDefault="00413A23" w:rsidP="00642FE0">
      <w:pPr>
        <w:ind w:firstLine="851"/>
        <w:jc w:val="both"/>
        <w:rPr>
          <w:sz w:val="28"/>
          <w:szCs w:val="28"/>
          <w:lang w:eastAsia="ru-RU"/>
        </w:rPr>
      </w:pPr>
      <w:r w:rsidRPr="00642FE0">
        <w:rPr>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413A23" w:rsidRPr="00642FE0" w:rsidRDefault="00413A23" w:rsidP="00642FE0">
      <w:pPr>
        <w:ind w:firstLine="851"/>
        <w:jc w:val="both"/>
        <w:rPr>
          <w:sz w:val="28"/>
          <w:szCs w:val="28"/>
          <w:lang w:eastAsia="ru-RU"/>
        </w:rPr>
      </w:pPr>
      <w:r w:rsidRPr="00642FE0">
        <w:rPr>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413A23" w:rsidRPr="00642FE0" w:rsidRDefault="00413A23" w:rsidP="00642FE0">
      <w:pPr>
        <w:ind w:firstLine="851"/>
        <w:jc w:val="both"/>
        <w:rPr>
          <w:sz w:val="28"/>
          <w:szCs w:val="28"/>
          <w:lang w:eastAsia="ru-RU"/>
        </w:rPr>
      </w:pPr>
      <w:r w:rsidRPr="00642FE0">
        <w:rPr>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413A23" w:rsidRPr="00642FE0" w:rsidRDefault="00413A23" w:rsidP="00642FE0">
      <w:pPr>
        <w:ind w:firstLine="851"/>
        <w:jc w:val="both"/>
        <w:rPr>
          <w:sz w:val="28"/>
          <w:szCs w:val="28"/>
          <w:lang w:eastAsia="ru-RU"/>
        </w:rPr>
      </w:pPr>
      <w:r w:rsidRPr="00642FE0">
        <w:rPr>
          <w:sz w:val="28"/>
          <w:szCs w:val="28"/>
          <w:lang w:eastAsia="ru-RU"/>
        </w:rPr>
        <w:lastRenderedPageBreak/>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413A23" w:rsidRPr="00642FE0" w:rsidRDefault="00413A23" w:rsidP="00642FE0">
      <w:pPr>
        <w:ind w:firstLine="851"/>
        <w:jc w:val="both"/>
        <w:rPr>
          <w:sz w:val="28"/>
          <w:szCs w:val="28"/>
          <w:lang w:eastAsia="ru-RU"/>
        </w:rPr>
      </w:pPr>
      <w:r w:rsidRPr="00642FE0">
        <w:rPr>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413A23" w:rsidRPr="00642FE0" w:rsidRDefault="00413A23" w:rsidP="00642FE0">
      <w:pPr>
        <w:ind w:firstLine="851"/>
        <w:jc w:val="both"/>
        <w:rPr>
          <w:sz w:val="28"/>
          <w:szCs w:val="28"/>
          <w:lang w:eastAsia="ru-RU"/>
        </w:rPr>
      </w:pPr>
      <w:r w:rsidRPr="00642FE0">
        <w:rPr>
          <w:sz w:val="28"/>
          <w:szCs w:val="28"/>
          <w:lang w:eastAsia="ru-RU"/>
        </w:rPr>
        <w:t>Первый экземпляр реестра остается в Администрации, второй - подлежит возврату курьеру МФЦ.</w:t>
      </w:r>
    </w:p>
    <w:p w:rsidR="00413A23" w:rsidRPr="00642FE0" w:rsidRDefault="00413A23" w:rsidP="00642FE0">
      <w:pPr>
        <w:ind w:firstLine="851"/>
        <w:jc w:val="both"/>
        <w:rPr>
          <w:sz w:val="28"/>
          <w:szCs w:val="28"/>
          <w:lang w:eastAsia="ru-RU"/>
        </w:rPr>
      </w:pPr>
      <w:r w:rsidRPr="00642FE0">
        <w:rPr>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13A23" w:rsidRPr="00642FE0" w:rsidRDefault="00413A23" w:rsidP="00642FE0">
      <w:pPr>
        <w:ind w:firstLine="851"/>
        <w:jc w:val="both"/>
        <w:rPr>
          <w:sz w:val="28"/>
          <w:szCs w:val="28"/>
          <w:lang w:eastAsia="ru-RU"/>
        </w:rPr>
      </w:pPr>
      <w:r w:rsidRPr="00642FE0">
        <w:rPr>
          <w:sz w:val="28"/>
          <w:szCs w:val="28"/>
          <w:lang w:eastAsia="ru-RU"/>
        </w:rPr>
        <w:t>Регистрация заявления производится ответственным специалистом Администрации.</w:t>
      </w:r>
    </w:p>
    <w:p w:rsidR="00413A23" w:rsidRPr="00642FE0" w:rsidRDefault="00413A23" w:rsidP="00642FE0">
      <w:pPr>
        <w:ind w:firstLine="851"/>
        <w:jc w:val="both"/>
        <w:rPr>
          <w:sz w:val="28"/>
          <w:szCs w:val="28"/>
          <w:lang w:eastAsia="ru-RU"/>
        </w:rPr>
      </w:pPr>
      <w:r w:rsidRPr="00642FE0">
        <w:rPr>
          <w:sz w:val="28"/>
          <w:szCs w:val="28"/>
          <w:lang w:eastAsia="ru-RU"/>
        </w:rPr>
        <w:t>Заявление регистрируется в журнале регистрации с присвоением входящего номера и даты.</w:t>
      </w:r>
    </w:p>
    <w:p w:rsidR="00413A23" w:rsidRPr="00642FE0" w:rsidRDefault="00413A23" w:rsidP="00642FE0">
      <w:pPr>
        <w:ind w:firstLine="851"/>
        <w:jc w:val="both"/>
        <w:rPr>
          <w:sz w:val="28"/>
          <w:szCs w:val="28"/>
          <w:lang w:eastAsia="ru-RU"/>
        </w:rPr>
      </w:pPr>
      <w:r w:rsidRPr="00642FE0">
        <w:rPr>
          <w:sz w:val="28"/>
          <w:szCs w:val="28"/>
          <w:lang w:eastAsia="ru-RU"/>
        </w:rPr>
        <w:t>Продолжительность регистрации заявления не должна превышать 15 минут с момента получения заявления.</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Максимальный срок исполнения процедуры «</w:t>
      </w:r>
      <w:r w:rsidRPr="00642FE0">
        <w:rPr>
          <w:rFonts w:eastAsia="Calibri"/>
          <w:bCs/>
          <w:sz w:val="28"/>
          <w:szCs w:val="28"/>
          <w:lang w:eastAsia="en-US"/>
        </w:rPr>
        <w:t>Прием и первичная проверка заявления о предоставлении услуги и приложенных к нему документов, регистрация заявления» составляет 1 день.</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Результатом административной процедуры «</w:t>
      </w:r>
      <w:r w:rsidRPr="00642FE0">
        <w:rPr>
          <w:rFonts w:eastAsia="Calibri"/>
          <w:bCs/>
          <w:sz w:val="28"/>
          <w:szCs w:val="28"/>
          <w:lang w:eastAsia="en-US"/>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3.1.2. Проверка документов, необходимых для предоставления муниципальной услуги,</w:t>
      </w:r>
      <w:r w:rsidRPr="00642FE0">
        <w:rPr>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642FE0">
        <w:rPr>
          <w:rFonts w:eastAsia="Calibri"/>
          <w:sz w:val="28"/>
          <w:szCs w:val="28"/>
          <w:lang w:eastAsia="en-US"/>
        </w:rPr>
        <w:t>.</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xml:space="preserve">Началом административной процедуры служит поступившее в Администрацию и зарегистрированное </w:t>
      </w:r>
      <w:r w:rsidRPr="00642FE0">
        <w:rPr>
          <w:rFonts w:eastAsia="Calibri"/>
          <w:bCs/>
          <w:sz w:val="28"/>
          <w:szCs w:val="28"/>
          <w:lang w:eastAsia="en-US"/>
        </w:rPr>
        <w:t>заявление о предоставлении услуги с приложенными к нему документами.</w:t>
      </w:r>
      <w:r w:rsidRPr="00642FE0">
        <w:rPr>
          <w:rFonts w:eastAsia="Calibri"/>
          <w:sz w:val="28"/>
          <w:szCs w:val="28"/>
          <w:lang w:eastAsia="en-US"/>
        </w:rPr>
        <w:t xml:space="preserve"> </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lastRenderedPageBreak/>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В случае отсутствия документов, перечисленных в пункте 2.6.1 раздела 2 настоящего Административного регламента, подготавливается отказ</w:t>
      </w:r>
      <w:r w:rsidRPr="00642FE0">
        <w:rPr>
          <w:rFonts w:eastAsia="Arial Unicode MS"/>
          <w:color w:val="000000"/>
          <w:sz w:val="28"/>
          <w:szCs w:val="28"/>
          <w:lang w:eastAsia="ru-RU"/>
        </w:rPr>
        <w:t xml:space="preserve"> в предоставлении муниципальной услуги</w:t>
      </w:r>
      <w:r w:rsidRPr="00642FE0">
        <w:rPr>
          <w:rFonts w:eastAsia="Calibri"/>
          <w:sz w:val="28"/>
          <w:szCs w:val="28"/>
          <w:lang w:eastAsia="en-US"/>
        </w:rPr>
        <w:t xml:space="preserve">. </w:t>
      </w:r>
    </w:p>
    <w:p w:rsidR="00413A23" w:rsidRPr="00642FE0" w:rsidRDefault="00413A23" w:rsidP="00642FE0">
      <w:pPr>
        <w:ind w:firstLine="851"/>
        <w:jc w:val="both"/>
        <w:rPr>
          <w:sz w:val="28"/>
          <w:szCs w:val="28"/>
          <w:lang w:eastAsia="ru-RU"/>
        </w:rPr>
      </w:pPr>
      <w:r w:rsidRPr="00642FE0">
        <w:rPr>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413A23" w:rsidRPr="00642FE0" w:rsidRDefault="00413A23" w:rsidP="00642FE0">
      <w:pPr>
        <w:ind w:firstLine="851"/>
        <w:jc w:val="both"/>
        <w:rPr>
          <w:sz w:val="28"/>
          <w:szCs w:val="28"/>
          <w:lang w:eastAsia="ru-RU"/>
        </w:rPr>
      </w:pPr>
      <w:r w:rsidRPr="00642FE0">
        <w:rPr>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642FE0">
        <w:rPr>
          <w:sz w:val="28"/>
          <w:szCs w:val="28"/>
          <w:lang w:eastAsia="ru-RU"/>
        </w:rPr>
        <w:t>дств кр</w:t>
      </w:r>
      <w:proofErr w:type="gramEnd"/>
      <w:r w:rsidRPr="00642FE0">
        <w:rPr>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413A23" w:rsidRPr="00642FE0" w:rsidRDefault="00413A23" w:rsidP="00642FE0">
      <w:pPr>
        <w:ind w:firstLine="851"/>
        <w:jc w:val="both"/>
        <w:rPr>
          <w:sz w:val="28"/>
          <w:szCs w:val="28"/>
          <w:lang w:eastAsia="ru-RU"/>
        </w:rPr>
      </w:pPr>
      <w:r w:rsidRPr="00642FE0">
        <w:rPr>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413A23" w:rsidRPr="00642FE0" w:rsidRDefault="00413A23" w:rsidP="00642FE0">
      <w:pPr>
        <w:ind w:firstLine="851"/>
        <w:jc w:val="both"/>
        <w:rPr>
          <w:rFonts w:eastAsia="Calibri"/>
          <w:color w:val="000000"/>
          <w:sz w:val="28"/>
          <w:szCs w:val="28"/>
          <w:lang w:eastAsia="en-US"/>
        </w:rPr>
      </w:pPr>
      <w:r w:rsidRPr="00642FE0">
        <w:rPr>
          <w:rFonts w:eastAsia="Calibri"/>
          <w:color w:val="000000"/>
          <w:sz w:val="28"/>
          <w:szCs w:val="28"/>
          <w:lang w:eastAsia="en-US"/>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Максимальный срок исполнения процедуры</w:t>
      </w:r>
      <w:r w:rsidRPr="00642FE0">
        <w:rPr>
          <w:rFonts w:eastAsia="Calibri"/>
          <w:bCs/>
          <w:sz w:val="28"/>
          <w:szCs w:val="28"/>
          <w:lang w:eastAsia="en-US"/>
        </w:rPr>
        <w:t xml:space="preserve"> составляет 20 дней.</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413A23" w:rsidRPr="00642FE0" w:rsidRDefault="00413A23" w:rsidP="00642FE0">
      <w:pPr>
        <w:ind w:firstLine="851"/>
        <w:jc w:val="both"/>
        <w:rPr>
          <w:rFonts w:eastAsia="Arial Unicode MS"/>
          <w:color w:val="000000"/>
          <w:sz w:val="28"/>
          <w:szCs w:val="28"/>
          <w:lang w:eastAsia="ru-RU"/>
        </w:rPr>
      </w:pPr>
      <w:r w:rsidRPr="00642FE0">
        <w:rPr>
          <w:rFonts w:eastAsia="Calibri"/>
          <w:sz w:val="28"/>
          <w:szCs w:val="28"/>
          <w:lang w:eastAsia="en-US"/>
        </w:rPr>
        <w:t xml:space="preserve">3.1.3. </w:t>
      </w:r>
      <w:r w:rsidRPr="00642FE0">
        <w:rPr>
          <w:rFonts w:eastAsia="Calibri"/>
          <w:color w:val="000000"/>
          <w:sz w:val="28"/>
          <w:szCs w:val="28"/>
          <w:lang w:eastAsia="en-US"/>
        </w:rPr>
        <w:t xml:space="preserve">Подготовка </w:t>
      </w:r>
      <w:r w:rsidR="00AD1140" w:rsidRPr="00642FE0">
        <w:rPr>
          <w:rFonts w:eastAsia="Calibri"/>
          <w:bCs/>
          <w:sz w:val="28"/>
          <w:szCs w:val="28"/>
          <w:lang w:eastAsia="en-US"/>
        </w:rPr>
        <w:t>соглашения</w:t>
      </w:r>
      <w:r w:rsidRPr="00642FE0">
        <w:rPr>
          <w:rFonts w:eastAsia="Calibri"/>
          <w:bCs/>
          <w:sz w:val="28"/>
          <w:szCs w:val="28"/>
          <w:lang w:eastAsia="en-US"/>
        </w:rPr>
        <w:t xml:space="preserve"> о перераспределении земель и (или) земельных участков</w:t>
      </w:r>
      <w:r w:rsidR="00016B54" w:rsidRPr="00642FE0">
        <w:rPr>
          <w:rFonts w:eastAsia="Calibri"/>
          <w:color w:val="000000"/>
          <w:sz w:val="28"/>
          <w:szCs w:val="28"/>
          <w:lang w:eastAsia="en-US"/>
        </w:rPr>
        <w:t xml:space="preserve"> </w:t>
      </w:r>
      <w:r w:rsidRPr="00642FE0">
        <w:rPr>
          <w:rFonts w:eastAsia="Calibri"/>
          <w:color w:val="000000"/>
          <w:sz w:val="28"/>
          <w:szCs w:val="28"/>
          <w:lang w:eastAsia="en-US"/>
        </w:rPr>
        <w:t xml:space="preserve"> или уведомления об отказе в</w:t>
      </w:r>
      <w:r w:rsidRPr="00642FE0">
        <w:rPr>
          <w:rFonts w:eastAsia="Calibri"/>
          <w:bCs/>
          <w:sz w:val="28"/>
          <w:szCs w:val="28"/>
          <w:lang w:eastAsia="en-US"/>
        </w:rPr>
        <w:t xml:space="preserve"> </w:t>
      </w:r>
      <w:r w:rsidR="00016B54" w:rsidRPr="00642FE0">
        <w:rPr>
          <w:rFonts w:eastAsia="Calibri"/>
          <w:bCs/>
          <w:sz w:val="28"/>
          <w:szCs w:val="28"/>
          <w:lang w:eastAsia="en-US"/>
        </w:rPr>
        <w:t>з</w:t>
      </w:r>
      <w:r w:rsidRPr="00642FE0">
        <w:rPr>
          <w:rFonts w:eastAsia="Calibri"/>
          <w:bCs/>
          <w:sz w:val="28"/>
          <w:szCs w:val="28"/>
          <w:lang w:eastAsia="en-US"/>
        </w:rPr>
        <w:t>а</w:t>
      </w:r>
      <w:r w:rsidR="00016B54" w:rsidRPr="00642FE0">
        <w:rPr>
          <w:rFonts w:eastAsia="Calibri"/>
          <w:bCs/>
          <w:sz w:val="28"/>
          <w:szCs w:val="28"/>
          <w:lang w:eastAsia="en-US"/>
        </w:rPr>
        <w:t>ключе</w:t>
      </w:r>
      <w:r w:rsidR="00AD1140" w:rsidRPr="00642FE0">
        <w:rPr>
          <w:rFonts w:eastAsia="Calibri"/>
          <w:bCs/>
          <w:sz w:val="28"/>
          <w:szCs w:val="28"/>
          <w:lang w:eastAsia="en-US"/>
        </w:rPr>
        <w:t>ни</w:t>
      </w:r>
      <w:proofErr w:type="gramStart"/>
      <w:r w:rsidR="00AD1140" w:rsidRPr="00642FE0">
        <w:rPr>
          <w:rFonts w:eastAsia="Calibri"/>
          <w:bCs/>
          <w:sz w:val="28"/>
          <w:szCs w:val="28"/>
          <w:lang w:eastAsia="en-US"/>
        </w:rPr>
        <w:t>и</w:t>
      </w:r>
      <w:proofErr w:type="gramEnd"/>
      <w:r w:rsidR="00D219D5">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sz w:val="28"/>
          <w:szCs w:val="28"/>
          <w:lang w:eastAsia="en-US"/>
        </w:rPr>
        <w:t>.</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Calibri"/>
          <w:sz w:val="28"/>
          <w:szCs w:val="28"/>
          <w:lang w:eastAsia="en-US"/>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специалист Администрации</w:t>
      </w:r>
      <w:r w:rsidRPr="00642FE0">
        <w:rPr>
          <w:rFonts w:eastAsia="Arial Unicode MS"/>
          <w:color w:val="000000"/>
          <w:sz w:val="28"/>
          <w:szCs w:val="28"/>
          <w:lang w:eastAsia="ru-RU"/>
        </w:rPr>
        <w:t xml:space="preserve"> принимается одно из следующих решений:</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lastRenderedPageBreak/>
        <w:t xml:space="preserve">- о </w:t>
      </w:r>
      <w:r w:rsidRPr="00642FE0">
        <w:rPr>
          <w:rFonts w:eastAsia="Calibri"/>
          <w:color w:val="000000"/>
          <w:sz w:val="28"/>
          <w:szCs w:val="28"/>
          <w:lang w:eastAsia="en-US"/>
        </w:rPr>
        <w:t xml:space="preserve">подготовке </w:t>
      </w:r>
      <w:r w:rsidR="00AD1140" w:rsidRPr="00642FE0">
        <w:rPr>
          <w:rFonts w:eastAsia="Calibri"/>
          <w:bCs/>
          <w:sz w:val="28"/>
          <w:szCs w:val="28"/>
          <w:lang w:eastAsia="en-US"/>
        </w:rPr>
        <w:t>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Arial Unicode MS"/>
          <w:color w:val="000000"/>
          <w:sz w:val="28"/>
          <w:szCs w:val="28"/>
          <w:lang w:eastAsia="ru-RU"/>
        </w:rPr>
        <w:t>;</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 об отказе в предоставлении услуги.</w:t>
      </w:r>
    </w:p>
    <w:p w:rsidR="00413A23" w:rsidRPr="00642FE0" w:rsidRDefault="00413A23" w:rsidP="00642FE0">
      <w:pPr>
        <w:ind w:firstLine="851"/>
        <w:jc w:val="both"/>
        <w:rPr>
          <w:rFonts w:eastAsia="Calibri"/>
          <w:color w:val="000000"/>
          <w:sz w:val="28"/>
          <w:szCs w:val="28"/>
          <w:lang w:eastAsia="en-US"/>
        </w:rPr>
      </w:pPr>
      <w:r w:rsidRPr="00642FE0">
        <w:rPr>
          <w:rFonts w:eastAsia="Calibri"/>
          <w:color w:val="000000"/>
          <w:sz w:val="28"/>
          <w:szCs w:val="28"/>
          <w:lang w:eastAsia="en-US"/>
        </w:rPr>
        <w:t>Специалист Администрации готовит</w:t>
      </w:r>
      <w:r w:rsidR="00AD1140" w:rsidRPr="00642FE0">
        <w:rPr>
          <w:rFonts w:eastAsia="Calibri"/>
          <w:bCs/>
          <w:sz w:val="28"/>
          <w:szCs w:val="28"/>
          <w:lang w:eastAsia="en-US"/>
        </w:rPr>
        <w:t xml:space="preserve"> соглашение</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 xml:space="preserve"> и передает его в порядке делопроизводства на рассмотрение и подписание главе Тверского сельского поселения Апшеронского района.</w:t>
      </w:r>
      <w:r w:rsidRPr="00642FE0">
        <w:rPr>
          <w:rFonts w:eastAsia="Calibri"/>
          <w:bCs/>
          <w:sz w:val="28"/>
          <w:szCs w:val="28"/>
          <w:lang w:eastAsia="en-US"/>
        </w:rPr>
        <w:t xml:space="preserve"> </w:t>
      </w:r>
    </w:p>
    <w:p w:rsidR="00413A23" w:rsidRPr="00642FE0" w:rsidRDefault="00413A23" w:rsidP="00642FE0">
      <w:pPr>
        <w:ind w:firstLine="851"/>
        <w:jc w:val="both"/>
        <w:rPr>
          <w:rFonts w:eastAsia="Calibri"/>
          <w:color w:val="000000"/>
          <w:sz w:val="28"/>
          <w:szCs w:val="28"/>
          <w:lang w:eastAsia="en-US"/>
        </w:rPr>
      </w:pPr>
      <w:r w:rsidRPr="00642FE0">
        <w:rPr>
          <w:rFonts w:eastAsia="Calibri"/>
          <w:color w:val="000000"/>
          <w:sz w:val="28"/>
          <w:szCs w:val="28"/>
          <w:lang w:eastAsia="en-US"/>
        </w:rPr>
        <w:t>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w:t>
      </w:r>
      <w:r w:rsidR="003A1DD3" w:rsidRPr="00642FE0">
        <w:rPr>
          <w:rFonts w:eastAsia="Calibri"/>
          <w:color w:val="000000"/>
          <w:sz w:val="28"/>
          <w:szCs w:val="28"/>
          <w:lang w:eastAsia="en-US"/>
        </w:rPr>
        <w:t xml:space="preserve"> в </w:t>
      </w:r>
      <w:r w:rsidR="003A1DD3" w:rsidRPr="00642FE0">
        <w:rPr>
          <w:rFonts w:eastAsia="Calibri"/>
          <w:bCs/>
          <w:sz w:val="28"/>
          <w:szCs w:val="28"/>
          <w:lang w:eastAsia="en-US"/>
        </w:rPr>
        <w:t>заключени</w:t>
      </w:r>
      <w:proofErr w:type="gramStart"/>
      <w:r w:rsidR="003A1DD3" w:rsidRPr="00642FE0">
        <w:rPr>
          <w:rFonts w:eastAsia="Calibri"/>
          <w:bCs/>
          <w:sz w:val="28"/>
          <w:szCs w:val="28"/>
          <w:lang w:eastAsia="en-US"/>
        </w:rPr>
        <w:t>и</w:t>
      </w:r>
      <w:proofErr w:type="gramEnd"/>
      <w:r w:rsidR="00D219D5">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00016B54" w:rsidRPr="00642FE0">
        <w:rPr>
          <w:rFonts w:eastAsia="Calibri"/>
          <w:color w:val="000000"/>
          <w:sz w:val="28"/>
          <w:szCs w:val="28"/>
          <w:lang w:eastAsia="en-US"/>
        </w:rPr>
        <w:t xml:space="preserve"> </w:t>
      </w:r>
      <w:r w:rsidRPr="00642FE0">
        <w:rPr>
          <w:rFonts w:eastAsia="Calibri"/>
          <w:color w:val="000000"/>
          <w:sz w:val="28"/>
          <w:szCs w:val="28"/>
          <w:lang w:eastAsia="en-US"/>
        </w:rPr>
        <w:t xml:space="preserve">с перечнем оснований для отказа. </w:t>
      </w:r>
    </w:p>
    <w:p w:rsidR="00413A23" w:rsidRPr="00642FE0" w:rsidRDefault="00413A23" w:rsidP="00642FE0">
      <w:pPr>
        <w:ind w:firstLine="851"/>
        <w:jc w:val="both"/>
        <w:rPr>
          <w:rFonts w:eastAsia="Calibri"/>
          <w:color w:val="000000"/>
          <w:sz w:val="28"/>
          <w:szCs w:val="28"/>
          <w:lang w:eastAsia="en-US"/>
        </w:rPr>
      </w:pPr>
      <w:r w:rsidRPr="00642FE0">
        <w:rPr>
          <w:rFonts w:eastAsia="Calibri"/>
          <w:color w:val="000000"/>
          <w:sz w:val="28"/>
          <w:szCs w:val="28"/>
          <w:lang w:eastAsia="en-US"/>
        </w:rPr>
        <w:t>Глава Тверского сельского поселения Апшеронского района подписывает</w:t>
      </w:r>
      <w:r w:rsidR="00AD1140" w:rsidRPr="00642FE0">
        <w:rPr>
          <w:rFonts w:eastAsia="Calibri"/>
          <w:color w:val="000000"/>
          <w:sz w:val="28"/>
          <w:szCs w:val="28"/>
          <w:lang w:eastAsia="en-US"/>
        </w:rPr>
        <w:t xml:space="preserve"> </w:t>
      </w:r>
      <w:r w:rsidR="00AD1140" w:rsidRPr="00642FE0">
        <w:rPr>
          <w:rFonts w:eastAsia="Calibri"/>
          <w:bCs/>
          <w:sz w:val="28"/>
          <w:szCs w:val="28"/>
          <w:lang w:eastAsia="en-US"/>
        </w:rPr>
        <w:t>соглашение</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 xml:space="preserve">, или уведомление об отказе в </w:t>
      </w:r>
      <w:r w:rsidR="00016B54" w:rsidRPr="00642FE0">
        <w:rPr>
          <w:rFonts w:eastAsia="Calibri"/>
          <w:bCs/>
          <w:sz w:val="28"/>
          <w:szCs w:val="28"/>
          <w:lang w:eastAsia="en-US"/>
        </w:rPr>
        <w:t>з</w:t>
      </w:r>
      <w:r w:rsidRPr="00642FE0">
        <w:rPr>
          <w:rFonts w:eastAsia="Calibri"/>
          <w:bCs/>
          <w:sz w:val="28"/>
          <w:szCs w:val="28"/>
          <w:lang w:eastAsia="en-US"/>
        </w:rPr>
        <w:t>аключе</w:t>
      </w:r>
      <w:r w:rsidR="003A1DD3" w:rsidRPr="00642FE0">
        <w:rPr>
          <w:rFonts w:eastAsia="Calibri"/>
          <w:bCs/>
          <w:sz w:val="28"/>
          <w:szCs w:val="28"/>
          <w:lang w:eastAsia="en-US"/>
        </w:rPr>
        <w:t>ни</w:t>
      </w:r>
      <w:proofErr w:type="gramStart"/>
      <w:r w:rsidR="003A1DD3" w:rsidRPr="00642FE0">
        <w:rPr>
          <w:rFonts w:eastAsia="Calibri"/>
          <w:bCs/>
          <w:sz w:val="28"/>
          <w:szCs w:val="28"/>
          <w:lang w:eastAsia="en-US"/>
        </w:rPr>
        <w:t>и</w:t>
      </w:r>
      <w:proofErr w:type="gramEnd"/>
      <w:r w:rsidR="00D219D5">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 xml:space="preserve"> вы</w:t>
      </w:r>
      <w:r w:rsidR="00016B54" w:rsidRPr="00642FE0">
        <w:rPr>
          <w:rFonts w:eastAsia="Calibri"/>
          <w:color w:val="000000"/>
          <w:sz w:val="28"/>
          <w:szCs w:val="28"/>
          <w:lang w:eastAsia="en-US"/>
        </w:rPr>
        <w:t xml:space="preserve">даче </w:t>
      </w:r>
      <w:r w:rsidRPr="00642FE0">
        <w:rPr>
          <w:rFonts w:eastAsia="Calibri"/>
          <w:color w:val="000000"/>
          <w:sz w:val="28"/>
          <w:szCs w:val="28"/>
          <w:lang w:eastAsia="en-US"/>
        </w:rPr>
        <w:t>с перечнем оснований для отказа.</w:t>
      </w:r>
    </w:p>
    <w:p w:rsidR="00413A23" w:rsidRPr="00642FE0" w:rsidRDefault="00413A23" w:rsidP="00642FE0">
      <w:pPr>
        <w:ind w:firstLine="851"/>
        <w:jc w:val="both"/>
        <w:rPr>
          <w:rFonts w:eastAsia="Calibri"/>
          <w:color w:val="000000"/>
          <w:sz w:val="28"/>
          <w:szCs w:val="28"/>
          <w:lang w:eastAsia="en-US"/>
        </w:rPr>
      </w:pPr>
      <w:r w:rsidRPr="00642FE0">
        <w:rPr>
          <w:rFonts w:eastAsia="Calibri"/>
          <w:color w:val="000000"/>
          <w:sz w:val="28"/>
          <w:szCs w:val="28"/>
          <w:lang w:eastAsia="en-US"/>
        </w:rPr>
        <w:t>Специалист отдела ЖКХ Администрации регистрирует</w:t>
      </w:r>
      <w:r w:rsidR="00690D61">
        <w:rPr>
          <w:rFonts w:eastAsia="Calibri"/>
          <w:bCs/>
          <w:sz w:val="28"/>
          <w:szCs w:val="28"/>
          <w:lang w:eastAsia="en-US"/>
        </w:rPr>
        <w:t xml:space="preserve"> соглашение</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 xml:space="preserve"> в книге регистр</w:t>
      </w:r>
      <w:r w:rsidR="00E23B33" w:rsidRPr="00642FE0">
        <w:rPr>
          <w:rFonts w:eastAsia="Calibri"/>
          <w:color w:val="000000"/>
          <w:sz w:val="28"/>
          <w:szCs w:val="28"/>
          <w:lang w:eastAsia="en-US"/>
        </w:rPr>
        <w:t>ации договоров</w:t>
      </w:r>
      <w:r w:rsidRPr="00642FE0">
        <w:rPr>
          <w:rFonts w:eastAsia="Calibri"/>
          <w:color w:val="000000"/>
          <w:sz w:val="28"/>
          <w:szCs w:val="28"/>
          <w:lang w:eastAsia="en-US"/>
        </w:rPr>
        <w:t xml:space="preserve">. </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Результатом исполнения административной процедуры «</w:t>
      </w:r>
      <w:r w:rsidRPr="00642FE0">
        <w:rPr>
          <w:rFonts w:eastAsia="Calibri"/>
          <w:color w:val="000000"/>
          <w:sz w:val="28"/>
          <w:szCs w:val="28"/>
          <w:lang w:eastAsia="en-US"/>
        </w:rPr>
        <w:t>Подготовка</w:t>
      </w:r>
      <w:r w:rsidR="00033067">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 xml:space="preserve"> или уведом</w:t>
      </w:r>
      <w:r w:rsidR="003A1DD3" w:rsidRPr="00642FE0">
        <w:rPr>
          <w:rFonts w:eastAsia="Calibri"/>
          <w:color w:val="000000"/>
          <w:sz w:val="28"/>
          <w:szCs w:val="28"/>
          <w:lang w:eastAsia="en-US"/>
        </w:rPr>
        <w:t>ления об отказе в</w:t>
      </w:r>
      <w:r w:rsidRPr="00642FE0">
        <w:rPr>
          <w:rFonts w:eastAsia="Calibri"/>
          <w:bCs/>
          <w:sz w:val="28"/>
          <w:szCs w:val="28"/>
          <w:lang w:eastAsia="en-US"/>
        </w:rPr>
        <w:t xml:space="preserve"> </w:t>
      </w:r>
      <w:r w:rsidR="00E23B33" w:rsidRPr="00642FE0">
        <w:rPr>
          <w:rFonts w:eastAsia="Calibri"/>
          <w:bCs/>
          <w:sz w:val="28"/>
          <w:szCs w:val="28"/>
          <w:lang w:eastAsia="en-US"/>
        </w:rPr>
        <w:t>з</w:t>
      </w:r>
      <w:r w:rsidRPr="00642FE0">
        <w:rPr>
          <w:rFonts w:eastAsia="Calibri"/>
          <w:bCs/>
          <w:sz w:val="28"/>
          <w:szCs w:val="28"/>
          <w:lang w:eastAsia="en-US"/>
        </w:rPr>
        <w:t>аключе</w:t>
      </w:r>
      <w:r w:rsidR="003A1DD3" w:rsidRPr="00642FE0">
        <w:rPr>
          <w:rFonts w:eastAsia="Calibri"/>
          <w:bCs/>
          <w:sz w:val="28"/>
          <w:szCs w:val="28"/>
          <w:lang w:eastAsia="en-US"/>
        </w:rPr>
        <w:t>ни</w:t>
      </w:r>
      <w:proofErr w:type="gramStart"/>
      <w:r w:rsidR="003A1DD3" w:rsidRPr="00642FE0">
        <w:rPr>
          <w:rFonts w:eastAsia="Calibri"/>
          <w:bCs/>
          <w:sz w:val="28"/>
          <w:szCs w:val="28"/>
          <w:lang w:eastAsia="en-US"/>
        </w:rPr>
        <w:t>и</w:t>
      </w:r>
      <w:proofErr w:type="gramEnd"/>
      <w:r w:rsidR="00033067">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w:t>
      </w:r>
      <w:r w:rsidRPr="00642FE0">
        <w:rPr>
          <w:rFonts w:eastAsia="Arial Unicode MS"/>
          <w:color w:val="000000"/>
          <w:sz w:val="28"/>
          <w:szCs w:val="28"/>
          <w:lang w:eastAsia="ru-RU"/>
        </w:rPr>
        <w:t xml:space="preserve"> является подготовлен</w:t>
      </w:r>
      <w:r w:rsidR="00E23B33" w:rsidRPr="00642FE0">
        <w:rPr>
          <w:rFonts w:eastAsia="Arial Unicode MS"/>
          <w:color w:val="000000"/>
          <w:sz w:val="28"/>
          <w:szCs w:val="28"/>
          <w:lang w:eastAsia="ru-RU"/>
        </w:rPr>
        <w:t>ное</w:t>
      </w:r>
      <w:r w:rsidRPr="00642FE0">
        <w:rPr>
          <w:rFonts w:eastAsia="Arial Unicode MS"/>
          <w:color w:val="000000"/>
          <w:sz w:val="28"/>
          <w:szCs w:val="28"/>
          <w:lang w:eastAsia="ru-RU"/>
        </w:rPr>
        <w:t xml:space="preserve"> к выдаче (направлению) заявителю</w:t>
      </w:r>
      <w:r w:rsidRPr="00642FE0">
        <w:rPr>
          <w:rFonts w:eastAsia="Calibri"/>
          <w:bCs/>
          <w:sz w:val="28"/>
          <w:szCs w:val="28"/>
          <w:lang w:eastAsia="en-US"/>
        </w:rPr>
        <w:t xml:space="preserve"> </w:t>
      </w:r>
      <w:r w:rsidR="00AD1140" w:rsidRPr="00642FE0">
        <w:rPr>
          <w:rFonts w:eastAsia="Calibri"/>
          <w:bCs/>
          <w:sz w:val="28"/>
          <w:szCs w:val="28"/>
          <w:lang w:eastAsia="en-US"/>
        </w:rPr>
        <w:t>соглашения</w:t>
      </w:r>
      <w:r w:rsidRPr="00642FE0">
        <w:rPr>
          <w:rFonts w:eastAsia="Calibri"/>
          <w:bCs/>
          <w:sz w:val="28"/>
          <w:szCs w:val="28"/>
          <w:lang w:eastAsia="en-US"/>
        </w:rPr>
        <w:t xml:space="preserve"> о перераспределении земель и (или) зе</w:t>
      </w:r>
      <w:r w:rsidR="00E23B33" w:rsidRPr="00642FE0">
        <w:rPr>
          <w:rFonts w:eastAsia="Calibri"/>
          <w:bCs/>
          <w:sz w:val="28"/>
          <w:szCs w:val="28"/>
          <w:lang w:eastAsia="en-US"/>
        </w:rPr>
        <w:t xml:space="preserve">мельных </w:t>
      </w:r>
      <w:r w:rsidRPr="00642FE0">
        <w:rPr>
          <w:rFonts w:eastAsia="Calibri"/>
          <w:color w:val="000000"/>
          <w:sz w:val="28"/>
          <w:szCs w:val="28"/>
          <w:lang w:eastAsia="en-US"/>
        </w:rPr>
        <w:t>либо уведомление об отказе</w:t>
      </w:r>
      <w:r w:rsidR="003A1DD3" w:rsidRPr="00642FE0">
        <w:rPr>
          <w:rFonts w:eastAsia="Calibri"/>
          <w:color w:val="000000"/>
          <w:sz w:val="28"/>
          <w:szCs w:val="28"/>
          <w:lang w:eastAsia="en-US"/>
        </w:rPr>
        <w:t xml:space="preserve"> в </w:t>
      </w:r>
      <w:r w:rsidR="00E23B33" w:rsidRPr="00642FE0">
        <w:rPr>
          <w:rFonts w:eastAsia="Calibri"/>
          <w:bCs/>
          <w:sz w:val="28"/>
          <w:szCs w:val="28"/>
          <w:lang w:eastAsia="en-US"/>
        </w:rPr>
        <w:t>з</w:t>
      </w:r>
      <w:r w:rsidRPr="00642FE0">
        <w:rPr>
          <w:rFonts w:eastAsia="Calibri"/>
          <w:bCs/>
          <w:sz w:val="28"/>
          <w:szCs w:val="28"/>
          <w:lang w:eastAsia="en-US"/>
        </w:rPr>
        <w:t>аключе</w:t>
      </w:r>
      <w:r w:rsidR="003A1DD3" w:rsidRPr="00642FE0">
        <w:rPr>
          <w:rFonts w:eastAsia="Calibri"/>
          <w:bCs/>
          <w:sz w:val="28"/>
          <w:szCs w:val="28"/>
          <w:lang w:eastAsia="en-US"/>
        </w:rPr>
        <w:t>нии</w:t>
      </w:r>
      <w:r w:rsidRPr="00642FE0">
        <w:rPr>
          <w:rFonts w:eastAsia="Calibri"/>
          <w:bCs/>
          <w:sz w:val="28"/>
          <w:szCs w:val="28"/>
          <w:lang w:eastAsia="en-US"/>
        </w:rPr>
        <w:t xml:space="preserve"> соглашен</w:t>
      </w:r>
      <w:r w:rsidR="00D219D5">
        <w:rPr>
          <w:rFonts w:eastAsia="Calibri"/>
          <w:bCs/>
          <w:sz w:val="28"/>
          <w:szCs w:val="28"/>
          <w:lang w:eastAsia="en-US"/>
        </w:rPr>
        <w:t>ия</w:t>
      </w:r>
      <w:r w:rsidRPr="00642FE0">
        <w:rPr>
          <w:rFonts w:eastAsia="Calibri"/>
          <w:bCs/>
          <w:sz w:val="28"/>
          <w:szCs w:val="28"/>
          <w:lang w:eastAsia="en-US"/>
        </w:rPr>
        <w:t xml:space="preserve"> о перераспределении земель и (или) земельных участков</w:t>
      </w:r>
      <w:r w:rsidR="00E23B33" w:rsidRPr="00642FE0">
        <w:rPr>
          <w:rFonts w:eastAsia="Calibri"/>
          <w:color w:val="000000"/>
          <w:sz w:val="28"/>
          <w:szCs w:val="28"/>
          <w:lang w:eastAsia="en-US"/>
        </w:rPr>
        <w:t xml:space="preserve"> </w:t>
      </w:r>
      <w:r w:rsidRPr="00642FE0">
        <w:rPr>
          <w:rFonts w:eastAsia="Calibri"/>
          <w:color w:val="000000"/>
          <w:sz w:val="28"/>
          <w:szCs w:val="28"/>
          <w:lang w:eastAsia="en-US"/>
        </w:rPr>
        <w:t>с перечнем оснований для отказа.</w:t>
      </w:r>
    </w:p>
    <w:p w:rsidR="00413A23" w:rsidRPr="00642FE0" w:rsidRDefault="00413A23" w:rsidP="00642FE0">
      <w:pPr>
        <w:widowControl w:val="0"/>
        <w:ind w:firstLine="851"/>
        <w:jc w:val="both"/>
        <w:rPr>
          <w:rFonts w:eastAsia="Arial Unicode MS"/>
          <w:color w:val="000000"/>
          <w:sz w:val="28"/>
          <w:szCs w:val="28"/>
          <w:lang w:eastAsia="ru-RU"/>
        </w:rPr>
      </w:pPr>
      <w:r w:rsidRPr="00642FE0">
        <w:rPr>
          <w:rFonts w:eastAsia="Arial Unicode MS"/>
          <w:color w:val="000000"/>
          <w:sz w:val="28"/>
          <w:szCs w:val="28"/>
          <w:lang w:eastAsia="ru-RU"/>
        </w:rPr>
        <w:t>Максимальный срок выполнения административной процедуры составляет</w:t>
      </w:r>
      <w:r w:rsidR="00E23B33" w:rsidRPr="00642FE0">
        <w:rPr>
          <w:rFonts w:eastAsia="Arial Unicode MS"/>
          <w:color w:val="000000"/>
          <w:sz w:val="28"/>
          <w:szCs w:val="28"/>
          <w:lang w:eastAsia="ru-RU"/>
        </w:rPr>
        <w:t xml:space="preserve"> 6</w:t>
      </w:r>
      <w:r w:rsidRPr="00642FE0">
        <w:rPr>
          <w:rFonts w:eastAsia="Arial Unicode MS"/>
          <w:color w:val="000000"/>
          <w:sz w:val="28"/>
          <w:szCs w:val="28"/>
          <w:lang w:eastAsia="ru-RU"/>
        </w:rPr>
        <w:t xml:space="preserve"> дней.</w:t>
      </w:r>
    </w:p>
    <w:p w:rsidR="00413A23" w:rsidRPr="00642FE0" w:rsidRDefault="00413A23" w:rsidP="00642FE0">
      <w:pPr>
        <w:ind w:firstLine="851"/>
        <w:jc w:val="both"/>
        <w:rPr>
          <w:sz w:val="28"/>
          <w:szCs w:val="28"/>
          <w:lang w:eastAsia="ru-RU"/>
        </w:rPr>
      </w:pPr>
      <w:r w:rsidRPr="00642FE0">
        <w:rPr>
          <w:rFonts w:eastAsia="Calibri"/>
          <w:sz w:val="28"/>
          <w:szCs w:val="28"/>
          <w:lang w:eastAsia="en-US"/>
        </w:rPr>
        <w:t>3.1.4. Выдача заявителю</w:t>
      </w:r>
      <w:r w:rsidR="00033067">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 xml:space="preserve"> или уведомления об отказе</w:t>
      </w:r>
      <w:r w:rsidR="003A1DD3" w:rsidRPr="00642FE0">
        <w:rPr>
          <w:rFonts w:eastAsia="Calibri"/>
          <w:color w:val="000000"/>
          <w:sz w:val="28"/>
          <w:szCs w:val="28"/>
          <w:lang w:eastAsia="en-US"/>
        </w:rPr>
        <w:t xml:space="preserve"> в </w:t>
      </w:r>
      <w:r w:rsidR="003A1DD3" w:rsidRPr="00642FE0">
        <w:rPr>
          <w:rFonts w:eastAsia="Calibri"/>
          <w:bCs/>
          <w:sz w:val="28"/>
          <w:szCs w:val="28"/>
          <w:lang w:eastAsia="en-US"/>
        </w:rPr>
        <w:t>заключени</w:t>
      </w:r>
      <w:proofErr w:type="gramStart"/>
      <w:r w:rsidR="003A1DD3" w:rsidRPr="00642FE0">
        <w:rPr>
          <w:rFonts w:eastAsia="Calibri"/>
          <w:bCs/>
          <w:sz w:val="28"/>
          <w:szCs w:val="28"/>
          <w:lang w:eastAsia="en-US"/>
        </w:rPr>
        <w:t>и</w:t>
      </w:r>
      <w:proofErr w:type="gramEnd"/>
      <w:r w:rsidR="00D219D5">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Pr="00642FE0">
        <w:rPr>
          <w:sz w:val="28"/>
          <w:szCs w:val="28"/>
          <w:lang w:eastAsia="ru-RU"/>
        </w:rPr>
        <w:t>.</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Основанием для н</w:t>
      </w:r>
      <w:r w:rsidR="00E23B33" w:rsidRPr="00642FE0">
        <w:rPr>
          <w:rFonts w:eastAsia="Calibri"/>
          <w:sz w:val="28"/>
          <w:szCs w:val="28"/>
          <w:lang w:eastAsia="en-US"/>
        </w:rPr>
        <w:t>ачала процедуры является готовое</w:t>
      </w:r>
      <w:r w:rsidRPr="00642FE0">
        <w:rPr>
          <w:rFonts w:eastAsia="Calibri"/>
          <w:sz w:val="28"/>
          <w:szCs w:val="28"/>
          <w:lang w:eastAsia="en-US"/>
        </w:rPr>
        <w:t xml:space="preserve"> к выдаче</w:t>
      </w:r>
      <w:r w:rsidR="00690D61">
        <w:rPr>
          <w:rFonts w:eastAsia="Calibri"/>
          <w:bCs/>
          <w:sz w:val="28"/>
          <w:szCs w:val="28"/>
          <w:lang w:eastAsia="en-US"/>
        </w:rPr>
        <w:t xml:space="preserve"> соглашение</w:t>
      </w:r>
      <w:r w:rsidRPr="00642FE0">
        <w:rPr>
          <w:rFonts w:eastAsia="Calibri"/>
          <w:bCs/>
          <w:sz w:val="28"/>
          <w:szCs w:val="28"/>
          <w:lang w:eastAsia="en-US"/>
        </w:rPr>
        <w:t xml:space="preserve"> о перераспределении з</w:t>
      </w:r>
      <w:r w:rsidR="00E23B33" w:rsidRPr="00642FE0">
        <w:rPr>
          <w:rFonts w:eastAsia="Calibri"/>
          <w:bCs/>
          <w:sz w:val="28"/>
          <w:szCs w:val="28"/>
          <w:lang w:eastAsia="en-US"/>
        </w:rPr>
        <w:t>емель и (или) земельных участков</w:t>
      </w:r>
      <w:r w:rsidRPr="00642FE0">
        <w:rPr>
          <w:rFonts w:eastAsia="Calibri"/>
          <w:color w:val="000000"/>
          <w:sz w:val="28"/>
          <w:szCs w:val="28"/>
          <w:lang w:eastAsia="en-US"/>
        </w:rPr>
        <w:t xml:space="preserve"> либо уведомление об отказе</w:t>
      </w:r>
      <w:r w:rsidR="003A1DD3" w:rsidRPr="00642FE0">
        <w:rPr>
          <w:rFonts w:eastAsia="Calibri"/>
          <w:color w:val="000000"/>
          <w:sz w:val="28"/>
          <w:szCs w:val="28"/>
          <w:lang w:eastAsia="en-US"/>
        </w:rPr>
        <w:t xml:space="preserve"> в</w:t>
      </w:r>
      <w:r w:rsidRPr="00642FE0">
        <w:rPr>
          <w:rFonts w:eastAsia="Calibri"/>
          <w:bCs/>
          <w:sz w:val="28"/>
          <w:szCs w:val="28"/>
          <w:lang w:eastAsia="en-US"/>
        </w:rPr>
        <w:t xml:space="preserve"> </w:t>
      </w:r>
      <w:r w:rsidR="00E23B33" w:rsidRPr="00642FE0">
        <w:rPr>
          <w:rFonts w:eastAsia="Calibri"/>
          <w:bCs/>
          <w:sz w:val="28"/>
          <w:szCs w:val="28"/>
          <w:lang w:eastAsia="en-US"/>
        </w:rPr>
        <w:t>з</w:t>
      </w:r>
      <w:r w:rsidRPr="00642FE0">
        <w:rPr>
          <w:rFonts w:eastAsia="Calibri"/>
          <w:bCs/>
          <w:sz w:val="28"/>
          <w:szCs w:val="28"/>
          <w:lang w:eastAsia="en-US"/>
        </w:rPr>
        <w:t>аключе</w:t>
      </w:r>
      <w:r w:rsidR="003A1DD3" w:rsidRPr="00642FE0">
        <w:rPr>
          <w:rFonts w:eastAsia="Calibri"/>
          <w:bCs/>
          <w:sz w:val="28"/>
          <w:szCs w:val="28"/>
          <w:lang w:eastAsia="en-US"/>
        </w:rPr>
        <w:t>ни</w:t>
      </w:r>
      <w:proofErr w:type="gramStart"/>
      <w:r w:rsidR="003A1DD3" w:rsidRPr="00642FE0">
        <w:rPr>
          <w:rFonts w:eastAsia="Calibri"/>
          <w:bCs/>
          <w:sz w:val="28"/>
          <w:szCs w:val="28"/>
          <w:lang w:eastAsia="en-US"/>
        </w:rPr>
        <w:t>и</w:t>
      </w:r>
      <w:proofErr w:type="gramEnd"/>
      <w:r w:rsidR="00D219D5">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w:t>
      </w:r>
      <w:r w:rsidRPr="00642FE0">
        <w:rPr>
          <w:rFonts w:eastAsia="Calibri"/>
          <w:sz w:val="28"/>
          <w:szCs w:val="28"/>
          <w:lang w:eastAsia="en-US"/>
        </w:rPr>
        <w:t xml:space="preserve"> </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Передача</w:t>
      </w:r>
      <w:r w:rsidR="00AE349F" w:rsidRPr="00642FE0">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 xml:space="preserve"> либо уведомления об отказе</w:t>
      </w:r>
      <w:r w:rsidR="003A1DD3" w:rsidRPr="00642FE0">
        <w:rPr>
          <w:rFonts w:eastAsia="Calibri"/>
          <w:color w:val="000000"/>
          <w:sz w:val="28"/>
          <w:szCs w:val="28"/>
          <w:lang w:eastAsia="en-US"/>
        </w:rPr>
        <w:t xml:space="preserve"> в</w:t>
      </w:r>
      <w:r w:rsidRPr="00642FE0">
        <w:rPr>
          <w:rFonts w:eastAsia="Calibri"/>
          <w:bCs/>
          <w:sz w:val="28"/>
          <w:szCs w:val="28"/>
          <w:lang w:eastAsia="en-US"/>
        </w:rPr>
        <w:t xml:space="preserve"> </w:t>
      </w:r>
      <w:r w:rsidR="00E23B33" w:rsidRPr="00642FE0">
        <w:rPr>
          <w:rFonts w:eastAsia="Calibri"/>
          <w:bCs/>
          <w:sz w:val="28"/>
          <w:szCs w:val="28"/>
          <w:lang w:eastAsia="en-US"/>
        </w:rPr>
        <w:t>з</w:t>
      </w:r>
      <w:r w:rsidRPr="00642FE0">
        <w:rPr>
          <w:rFonts w:eastAsia="Calibri"/>
          <w:bCs/>
          <w:sz w:val="28"/>
          <w:szCs w:val="28"/>
          <w:lang w:eastAsia="en-US"/>
        </w:rPr>
        <w:t>аклю</w:t>
      </w:r>
      <w:r w:rsidR="003A1DD3" w:rsidRPr="00642FE0">
        <w:rPr>
          <w:rFonts w:eastAsia="Calibri"/>
          <w:bCs/>
          <w:sz w:val="28"/>
          <w:szCs w:val="28"/>
          <w:lang w:eastAsia="en-US"/>
        </w:rPr>
        <w:t>чени</w:t>
      </w:r>
      <w:proofErr w:type="gramStart"/>
      <w:r w:rsidR="003A1DD3" w:rsidRPr="00642FE0">
        <w:rPr>
          <w:rFonts w:eastAsia="Calibri"/>
          <w:bCs/>
          <w:sz w:val="28"/>
          <w:szCs w:val="28"/>
          <w:lang w:eastAsia="en-US"/>
        </w:rPr>
        <w:t>и</w:t>
      </w:r>
      <w:proofErr w:type="gramEnd"/>
      <w:r w:rsidR="00D219D5">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00E23B33" w:rsidRPr="00642FE0">
        <w:rPr>
          <w:rFonts w:eastAsia="Calibri"/>
          <w:color w:val="000000"/>
          <w:sz w:val="28"/>
          <w:szCs w:val="28"/>
          <w:lang w:eastAsia="en-US"/>
        </w:rPr>
        <w:t xml:space="preserve"> </w:t>
      </w:r>
      <w:r w:rsidRPr="00642FE0">
        <w:rPr>
          <w:rFonts w:eastAsia="Calibri"/>
          <w:sz w:val="28"/>
          <w:szCs w:val="28"/>
          <w:lang w:eastAsia="en-US"/>
        </w:rPr>
        <w:t>из Администрации в МФЦ осуществляется на основании реестра, который составляется в 2 экземплярах и содержит дату и время передачи.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lastRenderedPageBreak/>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Первый экземпляр реестра остается в Администрации, второй - передается курьером в МФЦ.</w:t>
      </w:r>
    </w:p>
    <w:p w:rsidR="00413A23" w:rsidRPr="00642FE0" w:rsidRDefault="00413A23" w:rsidP="00642FE0">
      <w:pPr>
        <w:ind w:firstLine="851"/>
        <w:jc w:val="both"/>
        <w:rPr>
          <w:rFonts w:eastAsia="Calibri"/>
          <w:color w:val="000000"/>
          <w:sz w:val="28"/>
          <w:szCs w:val="28"/>
          <w:lang w:eastAsia="en-US"/>
        </w:rPr>
      </w:pPr>
      <w:r w:rsidRPr="00642FE0">
        <w:rPr>
          <w:rFonts w:eastAsia="Calibri"/>
          <w:sz w:val="28"/>
          <w:szCs w:val="28"/>
          <w:lang w:eastAsia="en-US"/>
        </w:rPr>
        <w:t xml:space="preserve">Передача </w:t>
      </w:r>
      <w:r w:rsidR="00AE349F" w:rsidRPr="00642FE0">
        <w:rPr>
          <w:rFonts w:eastAsia="Calibri"/>
          <w:bCs/>
          <w:sz w:val="28"/>
          <w:szCs w:val="28"/>
          <w:lang w:eastAsia="en-US"/>
        </w:rPr>
        <w:t>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 xml:space="preserve"> либо уведомления об отказе</w:t>
      </w:r>
      <w:r w:rsidR="003A1DD3" w:rsidRPr="00642FE0">
        <w:rPr>
          <w:rFonts w:eastAsia="Calibri"/>
          <w:color w:val="000000"/>
          <w:sz w:val="28"/>
          <w:szCs w:val="28"/>
          <w:lang w:eastAsia="en-US"/>
        </w:rPr>
        <w:t xml:space="preserve"> в</w:t>
      </w:r>
      <w:r w:rsidR="00E23B33" w:rsidRPr="00642FE0">
        <w:rPr>
          <w:rFonts w:eastAsia="Calibri"/>
          <w:bCs/>
          <w:sz w:val="28"/>
          <w:szCs w:val="28"/>
          <w:lang w:eastAsia="en-US"/>
        </w:rPr>
        <w:t xml:space="preserve"> </w:t>
      </w:r>
      <w:r w:rsidR="003A1DD3" w:rsidRPr="00642FE0">
        <w:rPr>
          <w:rFonts w:eastAsia="Calibri"/>
          <w:bCs/>
          <w:sz w:val="28"/>
          <w:szCs w:val="28"/>
          <w:lang w:eastAsia="en-US"/>
        </w:rPr>
        <w:t>заключени</w:t>
      </w:r>
      <w:proofErr w:type="gramStart"/>
      <w:r w:rsidR="003A1DD3" w:rsidRPr="00642FE0">
        <w:rPr>
          <w:rFonts w:eastAsia="Calibri"/>
          <w:bCs/>
          <w:sz w:val="28"/>
          <w:szCs w:val="28"/>
          <w:lang w:eastAsia="en-US"/>
        </w:rPr>
        <w:t>и</w:t>
      </w:r>
      <w:proofErr w:type="gramEnd"/>
      <w:r w:rsidR="00D219D5">
        <w:rPr>
          <w:rFonts w:eastAsia="Calibri"/>
          <w:bCs/>
          <w:sz w:val="28"/>
          <w:szCs w:val="28"/>
          <w:lang w:eastAsia="en-US"/>
        </w:rPr>
        <w:t xml:space="preserve"> соглашения</w:t>
      </w:r>
      <w:r w:rsidR="00E23B33" w:rsidRPr="00642FE0">
        <w:rPr>
          <w:rFonts w:eastAsia="Calibri"/>
          <w:bCs/>
          <w:sz w:val="28"/>
          <w:szCs w:val="28"/>
          <w:lang w:eastAsia="en-US"/>
        </w:rPr>
        <w:t xml:space="preserve"> о перераспределении земель и (или) земельных участков</w:t>
      </w:r>
      <w:r w:rsidRPr="00642FE0">
        <w:rPr>
          <w:rFonts w:eastAsia="Calibri"/>
          <w:sz w:val="28"/>
          <w:szCs w:val="28"/>
          <w:lang w:eastAsia="en-US"/>
        </w:rPr>
        <w:t xml:space="preserve"> из Администрации в МФЦ осуществляется в день их регистрации.</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Выдачу заявителю</w:t>
      </w:r>
      <w:r w:rsidR="00AE349F" w:rsidRPr="00642FE0">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 xml:space="preserve"> либо уведомления об отказе</w:t>
      </w:r>
      <w:r w:rsidR="003A1DD3" w:rsidRPr="00642FE0">
        <w:rPr>
          <w:rFonts w:eastAsia="Calibri"/>
          <w:color w:val="000000"/>
          <w:sz w:val="28"/>
          <w:szCs w:val="28"/>
          <w:lang w:eastAsia="en-US"/>
        </w:rPr>
        <w:t xml:space="preserve"> в</w:t>
      </w:r>
      <w:r w:rsidRPr="00642FE0">
        <w:rPr>
          <w:rFonts w:eastAsia="Calibri"/>
          <w:color w:val="000000"/>
          <w:sz w:val="28"/>
          <w:szCs w:val="28"/>
          <w:lang w:eastAsia="en-US"/>
        </w:rPr>
        <w:t xml:space="preserve"> </w:t>
      </w:r>
      <w:r w:rsidR="00E23B33" w:rsidRPr="00642FE0">
        <w:rPr>
          <w:rFonts w:eastAsia="Calibri"/>
          <w:bCs/>
          <w:sz w:val="28"/>
          <w:szCs w:val="28"/>
          <w:lang w:eastAsia="en-US"/>
        </w:rPr>
        <w:t>з</w:t>
      </w:r>
      <w:r w:rsidRPr="00642FE0">
        <w:rPr>
          <w:rFonts w:eastAsia="Calibri"/>
          <w:bCs/>
          <w:sz w:val="28"/>
          <w:szCs w:val="28"/>
          <w:lang w:eastAsia="en-US"/>
        </w:rPr>
        <w:t>аключе</w:t>
      </w:r>
      <w:r w:rsidR="003A1DD3" w:rsidRPr="00642FE0">
        <w:rPr>
          <w:rFonts w:eastAsia="Calibri"/>
          <w:bCs/>
          <w:sz w:val="28"/>
          <w:szCs w:val="28"/>
          <w:lang w:eastAsia="en-US"/>
        </w:rPr>
        <w:t>ни</w:t>
      </w:r>
      <w:proofErr w:type="gramStart"/>
      <w:r w:rsidR="003A1DD3" w:rsidRPr="00642FE0">
        <w:rPr>
          <w:rFonts w:eastAsia="Calibri"/>
          <w:bCs/>
          <w:sz w:val="28"/>
          <w:szCs w:val="28"/>
          <w:lang w:eastAsia="en-US"/>
        </w:rPr>
        <w:t>и</w:t>
      </w:r>
      <w:proofErr w:type="gramEnd"/>
      <w:r w:rsidR="00D219D5">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sz w:val="28"/>
          <w:szCs w:val="28"/>
          <w:lang w:eastAsia="en-US"/>
        </w:rPr>
        <w:t xml:space="preserve"> осуществляют ответственные должностные лица Администрации и МФЦ.</w:t>
      </w:r>
    </w:p>
    <w:p w:rsidR="00413A23" w:rsidRPr="00642FE0" w:rsidRDefault="00AE349F" w:rsidP="00642FE0">
      <w:pPr>
        <w:ind w:firstLine="851"/>
        <w:jc w:val="both"/>
        <w:rPr>
          <w:rFonts w:eastAsia="Calibri"/>
          <w:sz w:val="28"/>
          <w:szCs w:val="28"/>
          <w:lang w:eastAsia="en-US"/>
        </w:rPr>
      </w:pPr>
      <w:r w:rsidRPr="00642FE0">
        <w:rPr>
          <w:rFonts w:eastAsia="Calibri"/>
          <w:bCs/>
          <w:sz w:val="28"/>
          <w:szCs w:val="28"/>
          <w:lang w:eastAsia="en-US"/>
        </w:rPr>
        <w:t>Соглашение</w:t>
      </w:r>
      <w:r w:rsidR="00413A23" w:rsidRPr="00642FE0">
        <w:rPr>
          <w:rFonts w:eastAsia="Calibri"/>
          <w:bCs/>
          <w:sz w:val="28"/>
          <w:szCs w:val="28"/>
          <w:lang w:eastAsia="en-US"/>
        </w:rPr>
        <w:t xml:space="preserve"> о перераспределении земель и (или) земельных участков</w:t>
      </w:r>
      <w:r w:rsidR="00E23B33" w:rsidRPr="00642FE0">
        <w:rPr>
          <w:rFonts w:eastAsia="Calibri"/>
          <w:color w:val="000000"/>
          <w:sz w:val="28"/>
          <w:szCs w:val="28"/>
          <w:lang w:eastAsia="en-US"/>
        </w:rPr>
        <w:t xml:space="preserve"> </w:t>
      </w:r>
      <w:r w:rsidR="00413A23" w:rsidRPr="00642FE0">
        <w:rPr>
          <w:rFonts w:eastAsia="Calibri"/>
          <w:color w:val="000000"/>
          <w:sz w:val="28"/>
          <w:szCs w:val="28"/>
          <w:lang w:eastAsia="en-US"/>
        </w:rPr>
        <w:t>л</w:t>
      </w:r>
      <w:r w:rsidR="003A1DD3" w:rsidRPr="00642FE0">
        <w:rPr>
          <w:rFonts w:eastAsia="Calibri"/>
          <w:color w:val="000000"/>
          <w:sz w:val="28"/>
          <w:szCs w:val="28"/>
          <w:lang w:eastAsia="en-US"/>
        </w:rPr>
        <w:t xml:space="preserve">ибо уведомление об отказе в </w:t>
      </w:r>
      <w:r w:rsidR="00722ECE" w:rsidRPr="00642FE0">
        <w:rPr>
          <w:rFonts w:eastAsia="Calibri"/>
          <w:bCs/>
          <w:sz w:val="28"/>
          <w:szCs w:val="28"/>
          <w:lang w:eastAsia="en-US"/>
        </w:rPr>
        <w:t>з</w:t>
      </w:r>
      <w:r w:rsidR="00413A23" w:rsidRPr="00642FE0">
        <w:rPr>
          <w:rFonts w:eastAsia="Calibri"/>
          <w:bCs/>
          <w:sz w:val="28"/>
          <w:szCs w:val="28"/>
          <w:lang w:eastAsia="en-US"/>
        </w:rPr>
        <w:t>аключе</w:t>
      </w:r>
      <w:r w:rsidR="003A1DD3" w:rsidRPr="00642FE0">
        <w:rPr>
          <w:rFonts w:eastAsia="Calibri"/>
          <w:bCs/>
          <w:sz w:val="28"/>
          <w:szCs w:val="28"/>
          <w:lang w:eastAsia="en-US"/>
        </w:rPr>
        <w:t>ни</w:t>
      </w:r>
      <w:proofErr w:type="gramStart"/>
      <w:r w:rsidR="003A1DD3" w:rsidRPr="00642FE0">
        <w:rPr>
          <w:rFonts w:eastAsia="Calibri"/>
          <w:bCs/>
          <w:sz w:val="28"/>
          <w:szCs w:val="28"/>
          <w:lang w:eastAsia="en-US"/>
        </w:rPr>
        <w:t>и</w:t>
      </w:r>
      <w:proofErr w:type="gramEnd"/>
      <w:r w:rsidR="00D219D5">
        <w:rPr>
          <w:rFonts w:eastAsia="Calibri"/>
          <w:bCs/>
          <w:sz w:val="28"/>
          <w:szCs w:val="28"/>
          <w:lang w:eastAsia="en-US"/>
        </w:rPr>
        <w:t xml:space="preserve"> соглашения</w:t>
      </w:r>
      <w:r w:rsidR="00413A23" w:rsidRPr="00642FE0">
        <w:rPr>
          <w:rFonts w:eastAsia="Calibri"/>
          <w:bCs/>
          <w:sz w:val="28"/>
          <w:szCs w:val="28"/>
          <w:lang w:eastAsia="en-US"/>
        </w:rPr>
        <w:t xml:space="preserve"> о перераспределении земель и (или) земельных участков</w:t>
      </w:r>
      <w:r w:rsidR="00413A23" w:rsidRPr="00642FE0">
        <w:rPr>
          <w:rFonts w:eastAsia="Calibri"/>
          <w:sz w:val="28"/>
          <w:szCs w:val="28"/>
          <w:lang w:eastAsia="en-US"/>
        </w:rPr>
        <w:t xml:space="preserve"> выдается заявителю непосредственно, либо направляется заявителю почтой.</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В случае выдачи результата муниципальной услуги в МФЦ:</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1) специалист МФЦ устанавливает личность заявителя, проверяет наличие расписки, знакомит с содержанием документов и выдает их;</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2) заявитель подтверждает получение документов личной подписью с расшифровкой в соответствующей графе расписки, которая хранится в МФЦ.</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Максимальный срок выполнения данной административной процедуры составляет 3 дня.</w:t>
      </w:r>
    </w:p>
    <w:p w:rsidR="00413A23" w:rsidRPr="00642FE0" w:rsidRDefault="00413A23" w:rsidP="00642FE0">
      <w:pPr>
        <w:ind w:firstLine="851"/>
        <w:jc w:val="both"/>
        <w:rPr>
          <w:rFonts w:eastAsia="Calibri"/>
          <w:sz w:val="28"/>
          <w:szCs w:val="28"/>
          <w:lang w:eastAsia="en-US"/>
        </w:rPr>
      </w:pPr>
      <w:r w:rsidRPr="00642FE0">
        <w:rPr>
          <w:rFonts w:eastAsia="Calibri"/>
          <w:sz w:val="28"/>
          <w:szCs w:val="28"/>
          <w:lang w:eastAsia="en-US"/>
        </w:rPr>
        <w:t>Результатом административной процедуры «</w:t>
      </w:r>
      <w:r w:rsidR="00722ECE" w:rsidRPr="00642FE0">
        <w:rPr>
          <w:rFonts w:eastAsia="Calibri"/>
          <w:sz w:val="28"/>
          <w:szCs w:val="28"/>
          <w:lang w:eastAsia="en-US"/>
        </w:rPr>
        <w:t xml:space="preserve">Выдача заявителю </w:t>
      </w:r>
      <w:r w:rsidRPr="00642FE0">
        <w:rPr>
          <w:rFonts w:eastAsia="Calibri"/>
          <w:bCs/>
          <w:sz w:val="28"/>
          <w:szCs w:val="28"/>
          <w:lang w:eastAsia="en-US"/>
        </w:rPr>
        <w:t>согла</w:t>
      </w:r>
      <w:r w:rsidR="00AD1140" w:rsidRPr="00642FE0">
        <w:rPr>
          <w:rFonts w:eastAsia="Calibri"/>
          <w:bCs/>
          <w:sz w:val="28"/>
          <w:szCs w:val="28"/>
          <w:lang w:eastAsia="en-US"/>
        </w:rPr>
        <w:t>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Calibri"/>
          <w:color w:val="000000"/>
          <w:sz w:val="28"/>
          <w:szCs w:val="28"/>
          <w:lang w:eastAsia="en-US"/>
        </w:rPr>
        <w:t xml:space="preserve"> или уведомления об отказе</w:t>
      </w:r>
      <w:r w:rsidR="00AD1140" w:rsidRPr="00642FE0">
        <w:rPr>
          <w:rFonts w:eastAsia="Calibri"/>
          <w:color w:val="000000"/>
          <w:sz w:val="28"/>
          <w:szCs w:val="28"/>
          <w:lang w:eastAsia="en-US"/>
        </w:rPr>
        <w:t xml:space="preserve"> в </w:t>
      </w:r>
      <w:r w:rsidR="00722ECE" w:rsidRPr="00642FE0">
        <w:rPr>
          <w:rFonts w:eastAsia="Calibri"/>
          <w:bCs/>
          <w:sz w:val="28"/>
          <w:szCs w:val="28"/>
          <w:lang w:eastAsia="en-US"/>
        </w:rPr>
        <w:t>з</w:t>
      </w:r>
      <w:r w:rsidRPr="00642FE0">
        <w:rPr>
          <w:rFonts w:eastAsia="Calibri"/>
          <w:bCs/>
          <w:sz w:val="28"/>
          <w:szCs w:val="28"/>
          <w:lang w:eastAsia="en-US"/>
        </w:rPr>
        <w:t>аключе</w:t>
      </w:r>
      <w:r w:rsidR="00AD1140" w:rsidRPr="00642FE0">
        <w:rPr>
          <w:rFonts w:eastAsia="Calibri"/>
          <w:bCs/>
          <w:sz w:val="28"/>
          <w:szCs w:val="28"/>
          <w:lang w:eastAsia="en-US"/>
        </w:rPr>
        <w:t>ни</w:t>
      </w:r>
      <w:proofErr w:type="gramStart"/>
      <w:r w:rsidR="00AD1140" w:rsidRPr="00642FE0">
        <w:rPr>
          <w:rFonts w:eastAsia="Calibri"/>
          <w:bCs/>
          <w:sz w:val="28"/>
          <w:szCs w:val="28"/>
          <w:lang w:eastAsia="en-US"/>
        </w:rPr>
        <w:t>и</w:t>
      </w:r>
      <w:proofErr w:type="gramEnd"/>
      <w:r w:rsidR="00AD1140" w:rsidRPr="00642FE0">
        <w:rPr>
          <w:rFonts w:eastAsia="Calibri"/>
          <w:bCs/>
          <w:sz w:val="28"/>
          <w:szCs w:val="28"/>
          <w:lang w:eastAsia="en-US"/>
        </w:rPr>
        <w:t xml:space="preserve"> соглашения</w:t>
      </w:r>
      <w:r w:rsidRPr="00642FE0">
        <w:rPr>
          <w:rFonts w:eastAsia="Calibri"/>
          <w:bCs/>
          <w:sz w:val="28"/>
          <w:szCs w:val="28"/>
          <w:lang w:eastAsia="en-US"/>
        </w:rPr>
        <w:t xml:space="preserve"> о перераспределении земель и (или) земельных участков</w:t>
      </w:r>
      <w:r w:rsidRPr="00642FE0">
        <w:rPr>
          <w:rFonts w:eastAsia="Arial Unicode MS"/>
          <w:color w:val="000000"/>
          <w:sz w:val="28"/>
          <w:szCs w:val="28"/>
          <w:lang w:eastAsia="ru-RU"/>
        </w:rPr>
        <w:t xml:space="preserve">» </w:t>
      </w:r>
      <w:r w:rsidRPr="00642FE0">
        <w:rPr>
          <w:rFonts w:eastAsia="Calibri"/>
          <w:sz w:val="28"/>
          <w:szCs w:val="28"/>
          <w:lang w:eastAsia="en-US"/>
        </w:rPr>
        <w:t>является передача заявителю результата муниципальной услуги.</w:t>
      </w:r>
    </w:p>
    <w:p w:rsidR="00413A23" w:rsidRPr="00642FE0" w:rsidRDefault="003A1DD3" w:rsidP="00642FE0">
      <w:pPr>
        <w:ind w:firstLine="851"/>
        <w:jc w:val="both"/>
        <w:rPr>
          <w:rFonts w:eastAsia="Calibri"/>
          <w:color w:val="000000"/>
          <w:sz w:val="28"/>
          <w:szCs w:val="28"/>
          <w:lang w:eastAsia="en-US"/>
        </w:rPr>
      </w:pPr>
      <w:r w:rsidRPr="00642FE0">
        <w:rPr>
          <w:rFonts w:eastAsia="Calibri"/>
          <w:color w:val="000000"/>
          <w:sz w:val="28"/>
          <w:szCs w:val="28"/>
          <w:lang w:eastAsia="en-US"/>
        </w:rPr>
        <w:t xml:space="preserve">Решение об отказе в </w:t>
      </w:r>
      <w:r w:rsidRPr="00642FE0">
        <w:rPr>
          <w:rFonts w:eastAsia="Calibri"/>
          <w:bCs/>
          <w:sz w:val="28"/>
          <w:szCs w:val="28"/>
          <w:lang w:eastAsia="en-US"/>
        </w:rPr>
        <w:t>заключени</w:t>
      </w:r>
      <w:proofErr w:type="gramStart"/>
      <w:r w:rsidRPr="00642FE0">
        <w:rPr>
          <w:rFonts w:eastAsia="Calibri"/>
          <w:bCs/>
          <w:sz w:val="28"/>
          <w:szCs w:val="28"/>
          <w:lang w:eastAsia="en-US"/>
        </w:rPr>
        <w:t>и</w:t>
      </w:r>
      <w:proofErr w:type="gramEnd"/>
      <w:r w:rsidR="00033067">
        <w:rPr>
          <w:rFonts w:eastAsia="Calibri"/>
          <w:bCs/>
          <w:sz w:val="28"/>
          <w:szCs w:val="28"/>
          <w:lang w:eastAsia="en-US"/>
        </w:rPr>
        <w:t xml:space="preserve"> соглашения</w:t>
      </w:r>
      <w:r w:rsidR="00413A23" w:rsidRPr="00642FE0">
        <w:rPr>
          <w:rFonts w:eastAsia="Calibri"/>
          <w:bCs/>
          <w:sz w:val="28"/>
          <w:szCs w:val="28"/>
          <w:lang w:eastAsia="en-US"/>
        </w:rPr>
        <w:t xml:space="preserve"> о перераспределении земель и (или) земельных участков</w:t>
      </w:r>
      <w:r w:rsidR="00413A23" w:rsidRPr="00642FE0">
        <w:rPr>
          <w:rFonts w:eastAsia="Calibri"/>
          <w:color w:val="000000"/>
          <w:sz w:val="28"/>
          <w:szCs w:val="28"/>
          <w:lang w:eastAsia="en-US"/>
        </w:rPr>
        <w:t xml:space="preserve"> может быть оспорено в судебном порядке.</w:t>
      </w:r>
    </w:p>
    <w:p w:rsidR="00E86A0A" w:rsidRPr="00642FE0" w:rsidRDefault="00E86A0A" w:rsidP="00642FE0">
      <w:pPr>
        <w:ind w:firstLine="851"/>
        <w:jc w:val="both"/>
        <w:rPr>
          <w:sz w:val="28"/>
          <w:szCs w:val="28"/>
        </w:rPr>
      </w:pPr>
      <w:r w:rsidRPr="00642FE0">
        <w:rPr>
          <w:sz w:val="28"/>
          <w:szCs w:val="28"/>
        </w:rPr>
        <w:t>3.2. Особенности осуществления административных процедур в электронной форме.</w:t>
      </w:r>
    </w:p>
    <w:p w:rsidR="00E86A0A" w:rsidRPr="00642FE0" w:rsidRDefault="00E86A0A" w:rsidP="00642FE0">
      <w:pPr>
        <w:ind w:firstLine="851"/>
        <w:jc w:val="both"/>
        <w:rPr>
          <w:sz w:val="28"/>
          <w:szCs w:val="28"/>
        </w:rPr>
      </w:pPr>
      <w:r w:rsidRPr="00642FE0">
        <w:rPr>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E86A0A" w:rsidRPr="00642FE0" w:rsidRDefault="00E86A0A" w:rsidP="00642FE0">
      <w:pPr>
        <w:ind w:firstLine="851"/>
        <w:jc w:val="both"/>
        <w:rPr>
          <w:sz w:val="28"/>
          <w:szCs w:val="28"/>
        </w:rPr>
      </w:pPr>
      <w:r w:rsidRPr="00642FE0">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E86A0A" w:rsidRPr="00642FE0" w:rsidRDefault="00E86A0A" w:rsidP="00642FE0">
      <w:pPr>
        <w:ind w:firstLine="851"/>
        <w:jc w:val="both"/>
        <w:rPr>
          <w:sz w:val="28"/>
          <w:szCs w:val="28"/>
        </w:rPr>
      </w:pPr>
      <w:r w:rsidRPr="00642FE0">
        <w:rPr>
          <w:sz w:val="28"/>
          <w:szCs w:val="28"/>
        </w:rPr>
        <w:lastRenderedPageBreak/>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E86A0A" w:rsidRPr="00642FE0" w:rsidRDefault="00E86A0A" w:rsidP="00642FE0">
      <w:pPr>
        <w:ind w:firstLine="851"/>
        <w:jc w:val="both"/>
        <w:rPr>
          <w:sz w:val="28"/>
          <w:szCs w:val="28"/>
        </w:rPr>
      </w:pPr>
      <w:r w:rsidRPr="00642FE0">
        <w:rPr>
          <w:sz w:val="28"/>
          <w:szCs w:val="28"/>
        </w:rPr>
        <w:t>3) получение заявителем сведений о ходе рассмотрения заявления;</w:t>
      </w:r>
    </w:p>
    <w:p w:rsidR="00E86A0A" w:rsidRPr="00642FE0" w:rsidRDefault="00E86A0A" w:rsidP="00642FE0">
      <w:pPr>
        <w:ind w:firstLine="851"/>
        <w:jc w:val="both"/>
        <w:rPr>
          <w:sz w:val="28"/>
          <w:szCs w:val="28"/>
        </w:rPr>
      </w:pPr>
      <w:r w:rsidRPr="00642FE0">
        <w:rPr>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AE349F" w:rsidRPr="00642FE0" w:rsidRDefault="00AE349F" w:rsidP="00AE349F">
      <w:pPr>
        <w:ind w:firstLine="851"/>
        <w:jc w:val="center"/>
        <w:rPr>
          <w:sz w:val="28"/>
          <w:szCs w:val="28"/>
        </w:rPr>
      </w:pPr>
    </w:p>
    <w:p w:rsidR="00AE349F" w:rsidRPr="00642FE0" w:rsidRDefault="00AE349F" w:rsidP="00AE349F">
      <w:pPr>
        <w:ind w:firstLine="851"/>
        <w:jc w:val="center"/>
        <w:rPr>
          <w:sz w:val="28"/>
          <w:szCs w:val="28"/>
        </w:rPr>
      </w:pPr>
      <w:r w:rsidRPr="00642FE0">
        <w:rPr>
          <w:sz w:val="28"/>
          <w:szCs w:val="28"/>
        </w:rPr>
        <w:t xml:space="preserve">4. Формы </w:t>
      </w:r>
      <w:proofErr w:type="gramStart"/>
      <w:r w:rsidRPr="00642FE0">
        <w:rPr>
          <w:sz w:val="28"/>
          <w:szCs w:val="28"/>
        </w:rPr>
        <w:t>контроля за</w:t>
      </w:r>
      <w:proofErr w:type="gramEnd"/>
      <w:r w:rsidRPr="00642FE0">
        <w:rPr>
          <w:sz w:val="28"/>
          <w:szCs w:val="28"/>
        </w:rPr>
        <w:t xml:space="preserve"> предоставлением муниципальной услуги</w:t>
      </w:r>
    </w:p>
    <w:p w:rsidR="00AE349F" w:rsidRPr="00642FE0" w:rsidRDefault="00AE349F" w:rsidP="00AE349F">
      <w:pPr>
        <w:ind w:firstLine="851"/>
        <w:jc w:val="both"/>
        <w:rPr>
          <w:sz w:val="28"/>
          <w:szCs w:val="28"/>
        </w:rPr>
      </w:pPr>
      <w:r w:rsidRPr="00642FE0">
        <w:rPr>
          <w:sz w:val="28"/>
          <w:szCs w:val="28"/>
        </w:rPr>
        <w:t xml:space="preserve">4.1. Порядок осуществления текущего </w:t>
      </w:r>
      <w:proofErr w:type="gramStart"/>
      <w:r w:rsidRPr="00642FE0">
        <w:rPr>
          <w:sz w:val="28"/>
          <w:szCs w:val="28"/>
        </w:rPr>
        <w:t>контроля за</w:t>
      </w:r>
      <w:proofErr w:type="gramEnd"/>
      <w:r w:rsidRPr="00642FE0">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349F" w:rsidRPr="00642FE0" w:rsidRDefault="00AE349F" w:rsidP="00AE349F">
      <w:pPr>
        <w:ind w:firstLine="851"/>
        <w:jc w:val="both"/>
        <w:rPr>
          <w:sz w:val="28"/>
          <w:szCs w:val="28"/>
        </w:rPr>
      </w:pPr>
      <w:r w:rsidRPr="00642FE0">
        <w:rPr>
          <w:sz w:val="28"/>
          <w:szCs w:val="28"/>
        </w:rPr>
        <w:t xml:space="preserve">4.1.1. Текущий </w:t>
      </w:r>
      <w:proofErr w:type="gramStart"/>
      <w:r w:rsidRPr="00642FE0">
        <w:rPr>
          <w:sz w:val="28"/>
          <w:szCs w:val="28"/>
        </w:rPr>
        <w:t>контроль за</w:t>
      </w:r>
      <w:proofErr w:type="gramEnd"/>
      <w:r w:rsidRPr="00642FE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AE349F" w:rsidRPr="00642FE0" w:rsidRDefault="00AE349F" w:rsidP="00AE349F">
      <w:pPr>
        <w:ind w:firstLine="851"/>
        <w:jc w:val="both"/>
        <w:rPr>
          <w:sz w:val="28"/>
          <w:szCs w:val="28"/>
        </w:rPr>
      </w:pPr>
      <w:r w:rsidRPr="00642FE0">
        <w:rPr>
          <w:sz w:val="28"/>
          <w:szCs w:val="28"/>
        </w:rPr>
        <w:t>4.1.2. Текущий контроль в части соблюдения административных процедур сотрудниками МФЦ осуществляется директором МФЦ.</w:t>
      </w:r>
    </w:p>
    <w:p w:rsidR="00AE349F" w:rsidRPr="00642FE0" w:rsidRDefault="00AE349F" w:rsidP="00AE349F">
      <w:pPr>
        <w:ind w:firstLine="851"/>
        <w:jc w:val="both"/>
        <w:rPr>
          <w:sz w:val="28"/>
          <w:szCs w:val="28"/>
        </w:rPr>
      </w:pPr>
      <w:r w:rsidRPr="00642FE0">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2FE0">
        <w:rPr>
          <w:sz w:val="28"/>
          <w:szCs w:val="28"/>
        </w:rPr>
        <w:t>контроля за</w:t>
      </w:r>
      <w:proofErr w:type="gramEnd"/>
      <w:r w:rsidRPr="00642FE0">
        <w:rPr>
          <w:sz w:val="28"/>
          <w:szCs w:val="28"/>
        </w:rPr>
        <w:t xml:space="preserve"> полнотой и качеством предоставления муниципальной услуги.</w:t>
      </w:r>
    </w:p>
    <w:p w:rsidR="00AE349F" w:rsidRPr="00642FE0" w:rsidRDefault="00AE349F" w:rsidP="00AE349F">
      <w:pPr>
        <w:ind w:firstLine="851"/>
        <w:jc w:val="both"/>
        <w:rPr>
          <w:sz w:val="28"/>
          <w:szCs w:val="28"/>
        </w:rPr>
      </w:pPr>
      <w:r w:rsidRPr="00642FE0">
        <w:rPr>
          <w:sz w:val="28"/>
          <w:szCs w:val="28"/>
        </w:rPr>
        <w:t xml:space="preserve">4.2.1. </w:t>
      </w:r>
      <w:proofErr w:type="gramStart"/>
      <w:r w:rsidRPr="00642FE0">
        <w:rPr>
          <w:sz w:val="28"/>
          <w:szCs w:val="28"/>
        </w:rPr>
        <w:t>Контроль за</w:t>
      </w:r>
      <w:proofErr w:type="gramEnd"/>
      <w:r w:rsidRPr="00642FE0">
        <w:rPr>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AE349F" w:rsidRPr="00642FE0" w:rsidRDefault="00AE349F" w:rsidP="00AE349F">
      <w:pPr>
        <w:ind w:firstLine="851"/>
        <w:jc w:val="both"/>
        <w:rPr>
          <w:sz w:val="28"/>
          <w:szCs w:val="28"/>
        </w:rPr>
      </w:pPr>
      <w:r w:rsidRPr="00642FE0">
        <w:rPr>
          <w:sz w:val="28"/>
          <w:szCs w:val="28"/>
        </w:rPr>
        <w:t xml:space="preserve">4.2.2. </w:t>
      </w:r>
      <w:proofErr w:type="gramStart"/>
      <w:r w:rsidRPr="00642FE0">
        <w:rPr>
          <w:sz w:val="28"/>
          <w:szCs w:val="28"/>
        </w:rPr>
        <w:t>Контроль за</w:t>
      </w:r>
      <w:proofErr w:type="gramEnd"/>
      <w:r w:rsidRPr="00642FE0">
        <w:rPr>
          <w:sz w:val="28"/>
          <w:szCs w:val="28"/>
        </w:rPr>
        <w:t xml:space="preserve"> предоставлением муниципальной услуги осуществляется путем проведения:</w:t>
      </w:r>
    </w:p>
    <w:p w:rsidR="00AE349F" w:rsidRPr="00642FE0" w:rsidRDefault="00AE349F" w:rsidP="00AE349F">
      <w:pPr>
        <w:ind w:firstLine="851"/>
        <w:jc w:val="both"/>
        <w:rPr>
          <w:sz w:val="28"/>
          <w:szCs w:val="28"/>
        </w:rPr>
      </w:pPr>
      <w:r w:rsidRPr="00642FE0">
        <w:rPr>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AE349F" w:rsidRPr="00642FE0" w:rsidRDefault="00AE349F" w:rsidP="00AE349F">
      <w:pPr>
        <w:ind w:firstLine="851"/>
        <w:jc w:val="both"/>
        <w:rPr>
          <w:sz w:val="28"/>
          <w:szCs w:val="28"/>
        </w:rPr>
      </w:pPr>
      <w:r w:rsidRPr="00642FE0">
        <w:rPr>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AE349F" w:rsidRPr="00642FE0" w:rsidRDefault="00AE349F" w:rsidP="00AE349F">
      <w:pPr>
        <w:ind w:firstLine="851"/>
        <w:jc w:val="both"/>
        <w:rPr>
          <w:sz w:val="28"/>
          <w:szCs w:val="28"/>
        </w:rPr>
      </w:pPr>
      <w:r w:rsidRPr="00642FE0">
        <w:rPr>
          <w:sz w:val="28"/>
          <w:szCs w:val="28"/>
        </w:rPr>
        <w:t>Плановые и внеплановые проверки проводятся Администрацией во взаимодействии с директором МФЦ.</w:t>
      </w:r>
    </w:p>
    <w:p w:rsidR="00AE349F" w:rsidRPr="00642FE0" w:rsidRDefault="00AE349F" w:rsidP="00AE349F">
      <w:pPr>
        <w:ind w:firstLine="851"/>
        <w:jc w:val="both"/>
        <w:rPr>
          <w:sz w:val="28"/>
          <w:szCs w:val="28"/>
        </w:rPr>
      </w:pPr>
      <w:r w:rsidRPr="00642FE0">
        <w:rPr>
          <w:sz w:val="28"/>
          <w:szCs w:val="28"/>
        </w:rPr>
        <w:lastRenderedPageBreak/>
        <w:t>В ходе плановых и внеплановых проверок должностными лицами проверяются:</w:t>
      </w:r>
    </w:p>
    <w:p w:rsidR="00AE349F" w:rsidRPr="00642FE0" w:rsidRDefault="00AE349F" w:rsidP="00AE349F">
      <w:pPr>
        <w:ind w:firstLine="851"/>
        <w:jc w:val="both"/>
        <w:rPr>
          <w:sz w:val="28"/>
          <w:szCs w:val="28"/>
        </w:rPr>
      </w:pPr>
      <w:r w:rsidRPr="00642FE0">
        <w:rPr>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E349F" w:rsidRPr="00642FE0" w:rsidRDefault="00AE349F" w:rsidP="00AE349F">
      <w:pPr>
        <w:ind w:firstLine="851"/>
        <w:jc w:val="both"/>
        <w:rPr>
          <w:sz w:val="28"/>
          <w:szCs w:val="28"/>
        </w:rPr>
      </w:pPr>
      <w:r w:rsidRPr="00642FE0">
        <w:rPr>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AE349F" w:rsidRPr="00642FE0" w:rsidRDefault="00AE349F" w:rsidP="00AE349F">
      <w:pPr>
        <w:ind w:firstLine="851"/>
        <w:jc w:val="both"/>
        <w:rPr>
          <w:sz w:val="28"/>
          <w:szCs w:val="28"/>
        </w:rPr>
      </w:pPr>
      <w:r w:rsidRPr="00642FE0">
        <w:rPr>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E349F" w:rsidRPr="00642FE0" w:rsidRDefault="00AE349F" w:rsidP="00AE349F">
      <w:pPr>
        <w:ind w:firstLine="851"/>
        <w:jc w:val="both"/>
        <w:rPr>
          <w:sz w:val="28"/>
          <w:szCs w:val="28"/>
        </w:rPr>
      </w:pPr>
      <w:r w:rsidRPr="00642FE0">
        <w:rPr>
          <w:sz w:val="28"/>
          <w:szCs w:val="28"/>
        </w:rPr>
        <w:t>- определение сроков устранения нарушений и недостатков, выявленных в ходе предыдущих проверок.</w:t>
      </w:r>
    </w:p>
    <w:p w:rsidR="00AE349F" w:rsidRPr="00642FE0" w:rsidRDefault="00AE349F" w:rsidP="00AE349F">
      <w:pPr>
        <w:ind w:firstLine="851"/>
        <w:jc w:val="both"/>
        <w:rPr>
          <w:sz w:val="28"/>
          <w:szCs w:val="28"/>
        </w:rPr>
      </w:pPr>
      <w:r w:rsidRPr="00642FE0">
        <w:rPr>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AE349F" w:rsidRPr="00642FE0" w:rsidRDefault="00AE349F" w:rsidP="00AE349F">
      <w:pPr>
        <w:ind w:firstLine="851"/>
        <w:jc w:val="both"/>
        <w:rPr>
          <w:sz w:val="28"/>
          <w:szCs w:val="28"/>
        </w:rPr>
      </w:pPr>
      <w:r w:rsidRPr="00642FE0">
        <w:rPr>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E349F" w:rsidRPr="00642FE0" w:rsidRDefault="00AE349F" w:rsidP="00AE349F">
      <w:pPr>
        <w:ind w:firstLine="851"/>
        <w:jc w:val="both"/>
        <w:rPr>
          <w:sz w:val="28"/>
          <w:szCs w:val="28"/>
        </w:rPr>
      </w:pPr>
      <w:r w:rsidRPr="00642FE0">
        <w:rPr>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E349F" w:rsidRPr="00642FE0" w:rsidRDefault="00AE349F" w:rsidP="00AE349F">
      <w:pPr>
        <w:ind w:firstLine="851"/>
        <w:jc w:val="both"/>
        <w:rPr>
          <w:sz w:val="28"/>
          <w:szCs w:val="28"/>
        </w:rPr>
      </w:pPr>
      <w:r w:rsidRPr="00642FE0">
        <w:rPr>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E349F" w:rsidRPr="00642FE0" w:rsidRDefault="00AE349F" w:rsidP="00AE349F">
      <w:pPr>
        <w:ind w:firstLine="851"/>
        <w:jc w:val="both"/>
        <w:rPr>
          <w:sz w:val="28"/>
          <w:szCs w:val="28"/>
        </w:rPr>
      </w:pPr>
      <w:r w:rsidRPr="00642FE0">
        <w:rPr>
          <w:sz w:val="28"/>
          <w:szCs w:val="28"/>
        </w:rPr>
        <w:t xml:space="preserve">4.4. Требования к порядку и формам </w:t>
      </w:r>
      <w:proofErr w:type="gramStart"/>
      <w:r w:rsidRPr="00642FE0">
        <w:rPr>
          <w:sz w:val="28"/>
          <w:szCs w:val="28"/>
        </w:rPr>
        <w:t>контроля за</w:t>
      </w:r>
      <w:proofErr w:type="gramEnd"/>
      <w:r w:rsidRPr="00642FE0">
        <w:rPr>
          <w:sz w:val="28"/>
          <w:szCs w:val="28"/>
        </w:rPr>
        <w:t xml:space="preserve"> предоставлением муниципальной услуги, в том числе со стороны граждан, их объединений и организаций.</w:t>
      </w:r>
    </w:p>
    <w:p w:rsidR="00AE349F" w:rsidRPr="00642FE0" w:rsidRDefault="00AE349F" w:rsidP="00AE349F">
      <w:pPr>
        <w:ind w:firstLine="851"/>
        <w:jc w:val="both"/>
        <w:rPr>
          <w:sz w:val="28"/>
          <w:szCs w:val="28"/>
        </w:rPr>
      </w:pPr>
      <w:r w:rsidRPr="00642FE0">
        <w:rPr>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E349F" w:rsidRPr="00642FE0" w:rsidRDefault="00AE349F" w:rsidP="00AE349F">
      <w:pPr>
        <w:ind w:firstLine="851"/>
        <w:jc w:val="both"/>
        <w:rPr>
          <w:sz w:val="28"/>
          <w:szCs w:val="28"/>
        </w:rPr>
      </w:pPr>
      <w:r w:rsidRPr="00642FE0">
        <w:rPr>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E349F" w:rsidRPr="00642FE0" w:rsidRDefault="00AE349F" w:rsidP="00AE349F">
      <w:pPr>
        <w:ind w:firstLine="851"/>
        <w:jc w:val="both"/>
        <w:rPr>
          <w:sz w:val="28"/>
          <w:szCs w:val="28"/>
        </w:rPr>
      </w:pPr>
      <w:r w:rsidRPr="00642FE0">
        <w:rPr>
          <w:sz w:val="28"/>
          <w:szCs w:val="28"/>
        </w:rPr>
        <w:t xml:space="preserve">4.4.3 </w:t>
      </w:r>
      <w:proofErr w:type="gramStart"/>
      <w:r w:rsidRPr="00642FE0">
        <w:rPr>
          <w:sz w:val="28"/>
          <w:szCs w:val="28"/>
        </w:rPr>
        <w:t>Контроль за</w:t>
      </w:r>
      <w:proofErr w:type="gramEnd"/>
      <w:r w:rsidRPr="00642FE0">
        <w:rPr>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AE349F" w:rsidRPr="00642FE0" w:rsidRDefault="00AE349F" w:rsidP="00AE349F">
      <w:pPr>
        <w:ind w:firstLine="851"/>
        <w:jc w:val="both"/>
        <w:rPr>
          <w:sz w:val="28"/>
          <w:szCs w:val="28"/>
        </w:rPr>
      </w:pPr>
    </w:p>
    <w:p w:rsidR="00AE349F" w:rsidRPr="00642FE0" w:rsidRDefault="00AE349F" w:rsidP="00AE349F">
      <w:pPr>
        <w:ind w:firstLine="851"/>
        <w:jc w:val="center"/>
        <w:rPr>
          <w:bCs/>
          <w:sz w:val="28"/>
          <w:szCs w:val="28"/>
        </w:rPr>
      </w:pPr>
      <w:r w:rsidRPr="00642FE0">
        <w:rPr>
          <w:bCs/>
          <w:sz w:val="28"/>
          <w:szCs w:val="28"/>
        </w:rPr>
        <w:lastRenderedPageBreak/>
        <w:t>5. Досудебный (внесудебный) порядок обжалования</w:t>
      </w:r>
    </w:p>
    <w:p w:rsidR="00AE349F" w:rsidRPr="00642FE0" w:rsidRDefault="00AE349F" w:rsidP="00AE349F">
      <w:pPr>
        <w:ind w:firstLine="851"/>
        <w:jc w:val="center"/>
        <w:rPr>
          <w:bCs/>
          <w:sz w:val="28"/>
          <w:szCs w:val="28"/>
        </w:rPr>
      </w:pPr>
      <w:r w:rsidRPr="00642FE0">
        <w:rPr>
          <w:bCs/>
          <w:sz w:val="28"/>
          <w:szCs w:val="28"/>
        </w:rPr>
        <w:t>решений и действий (бездействия) органа, предоставляющего</w:t>
      </w:r>
    </w:p>
    <w:p w:rsidR="00AE349F" w:rsidRPr="00642FE0" w:rsidRDefault="00AE349F" w:rsidP="00AE349F">
      <w:pPr>
        <w:ind w:firstLine="851"/>
        <w:jc w:val="center"/>
        <w:rPr>
          <w:sz w:val="28"/>
          <w:szCs w:val="28"/>
        </w:rPr>
      </w:pPr>
      <w:r w:rsidRPr="00642FE0">
        <w:rPr>
          <w:bCs/>
          <w:sz w:val="28"/>
          <w:szCs w:val="28"/>
        </w:rPr>
        <w:t>муниципальную услугу, а также должностных лиц</w:t>
      </w:r>
    </w:p>
    <w:p w:rsidR="00AE349F" w:rsidRPr="00642FE0" w:rsidRDefault="00AE349F" w:rsidP="00AE349F">
      <w:pPr>
        <w:ind w:firstLine="851"/>
        <w:jc w:val="both"/>
        <w:rPr>
          <w:sz w:val="28"/>
          <w:szCs w:val="28"/>
        </w:rPr>
      </w:pPr>
    </w:p>
    <w:p w:rsidR="00AE349F" w:rsidRPr="00642FE0" w:rsidRDefault="00AE349F" w:rsidP="00AE349F">
      <w:pPr>
        <w:ind w:firstLine="851"/>
        <w:jc w:val="both"/>
        <w:rPr>
          <w:sz w:val="28"/>
          <w:szCs w:val="28"/>
        </w:rPr>
      </w:pPr>
      <w:r w:rsidRPr="00642FE0">
        <w:rPr>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AE349F" w:rsidRPr="00642FE0" w:rsidRDefault="00AE349F" w:rsidP="00AE349F">
      <w:pPr>
        <w:ind w:firstLine="851"/>
        <w:jc w:val="both"/>
        <w:rPr>
          <w:sz w:val="28"/>
          <w:szCs w:val="28"/>
        </w:rPr>
      </w:pPr>
      <w:r w:rsidRPr="00642FE0">
        <w:rPr>
          <w:sz w:val="28"/>
          <w:szCs w:val="28"/>
        </w:rPr>
        <w:t xml:space="preserve">Заявитель имеет право подать жалобу на решение </w:t>
      </w:r>
      <w:proofErr w:type="gramStart"/>
      <w:r w:rsidRPr="00642FE0">
        <w:rPr>
          <w:sz w:val="28"/>
          <w:szCs w:val="28"/>
        </w:rPr>
        <w:t>и(</w:t>
      </w:r>
      <w:proofErr w:type="gramEnd"/>
      <w:r w:rsidRPr="00642FE0">
        <w:rPr>
          <w:sz w:val="28"/>
          <w:szCs w:val="28"/>
        </w:rPr>
        <w:t>или) действие (бездействие) Администрации, должностного лица Администрации при предоставлении муниципальной услуги.</w:t>
      </w:r>
    </w:p>
    <w:p w:rsidR="00AE349F" w:rsidRPr="00642FE0" w:rsidRDefault="00AE349F" w:rsidP="00AE349F">
      <w:pPr>
        <w:ind w:firstLine="851"/>
        <w:jc w:val="both"/>
        <w:rPr>
          <w:sz w:val="28"/>
          <w:szCs w:val="28"/>
        </w:rPr>
      </w:pPr>
      <w:r w:rsidRPr="00642FE0">
        <w:rPr>
          <w:sz w:val="28"/>
          <w:szCs w:val="28"/>
        </w:rPr>
        <w:t>5.2. Предмет досудебного (внесудебного) обжалования.</w:t>
      </w:r>
    </w:p>
    <w:p w:rsidR="00AE349F" w:rsidRPr="00642FE0" w:rsidRDefault="00AE349F" w:rsidP="00AE349F">
      <w:pPr>
        <w:ind w:firstLine="851"/>
        <w:jc w:val="both"/>
        <w:rPr>
          <w:sz w:val="28"/>
          <w:szCs w:val="28"/>
        </w:rPr>
      </w:pPr>
      <w:r w:rsidRPr="00642FE0">
        <w:rPr>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349F" w:rsidRPr="00642FE0" w:rsidRDefault="00AE349F" w:rsidP="00AE349F">
      <w:pPr>
        <w:ind w:firstLine="851"/>
        <w:jc w:val="both"/>
        <w:rPr>
          <w:sz w:val="28"/>
          <w:szCs w:val="28"/>
        </w:rPr>
      </w:pPr>
      <w:r w:rsidRPr="00642FE0">
        <w:rPr>
          <w:sz w:val="28"/>
          <w:szCs w:val="28"/>
        </w:rPr>
        <w:t>5.2.2. Заявитель может обратиться с жалобой, в том числе в следующих случаях:</w:t>
      </w:r>
    </w:p>
    <w:p w:rsidR="00AE349F" w:rsidRPr="00642FE0" w:rsidRDefault="00AE349F" w:rsidP="00AE349F">
      <w:pPr>
        <w:ind w:firstLine="851"/>
        <w:jc w:val="both"/>
        <w:rPr>
          <w:sz w:val="28"/>
          <w:szCs w:val="28"/>
        </w:rPr>
      </w:pPr>
      <w:r w:rsidRPr="00642FE0">
        <w:rPr>
          <w:sz w:val="28"/>
          <w:szCs w:val="28"/>
        </w:rPr>
        <w:t>- нарушения срока регистрации запроса заявителя о предоставлении муниципальной услуги;</w:t>
      </w:r>
    </w:p>
    <w:p w:rsidR="00AE349F" w:rsidRPr="00642FE0" w:rsidRDefault="00AE349F" w:rsidP="00AE349F">
      <w:pPr>
        <w:ind w:firstLine="851"/>
        <w:jc w:val="both"/>
        <w:rPr>
          <w:sz w:val="28"/>
          <w:szCs w:val="28"/>
        </w:rPr>
      </w:pPr>
      <w:r w:rsidRPr="00642FE0">
        <w:rPr>
          <w:sz w:val="28"/>
          <w:szCs w:val="28"/>
        </w:rPr>
        <w:t>- нарушения срока предоставления муниципальной услуги;</w:t>
      </w:r>
    </w:p>
    <w:p w:rsidR="00AE349F" w:rsidRPr="00642FE0" w:rsidRDefault="00AE349F" w:rsidP="00AE349F">
      <w:pPr>
        <w:ind w:firstLine="851"/>
        <w:jc w:val="both"/>
        <w:rPr>
          <w:sz w:val="28"/>
          <w:szCs w:val="28"/>
        </w:rPr>
      </w:pPr>
      <w:r w:rsidRPr="00642FE0">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AE349F" w:rsidRPr="00642FE0" w:rsidRDefault="00AE349F" w:rsidP="00AE349F">
      <w:pPr>
        <w:ind w:firstLine="851"/>
        <w:jc w:val="both"/>
        <w:rPr>
          <w:sz w:val="28"/>
          <w:szCs w:val="28"/>
        </w:rPr>
      </w:pPr>
      <w:r w:rsidRPr="00642FE0">
        <w:rPr>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AE349F" w:rsidRPr="00642FE0" w:rsidRDefault="00AE349F" w:rsidP="00AE349F">
      <w:pPr>
        <w:ind w:firstLine="851"/>
        <w:jc w:val="both"/>
        <w:rPr>
          <w:sz w:val="28"/>
          <w:szCs w:val="28"/>
        </w:rPr>
      </w:pPr>
      <w:proofErr w:type="gramStart"/>
      <w:r w:rsidRPr="00642FE0">
        <w:rPr>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AE349F" w:rsidRPr="00642FE0" w:rsidRDefault="00AE349F" w:rsidP="00AE349F">
      <w:pPr>
        <w:ind w:firstLine="851"/>
        <w:jc w:val="both"/>
        <w:rPr>
          <w:sz w:val="28"/>
          <w:szCs w:val="28"/>
        </w:rPr>
      </w:pPr>
      <w:r w:rsidRPr="00642FE0">
        <w:rPr>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AE349F" w:rsidRPr="00642FE0" w:rsidRDefault="00AE349F" w:rsidP="00AE349F">
      <w:pPr>
        <w:ind w:firstLine="851"/>
        <w:jc w:val="both"/>
        <w:rPr>
          <w:sz w:val="28"/>
          <w:szCs w:val="28"/>
        </w:rPr>
      </w:pPr>
      <w:proofErr w:type="gramStart"/>
      <w:r w:rsidRPr="00642FE0">
        <w:rPr>
          <w:sz w:val="28"/>
          <w:szCs w:val="28"/>
        </w:rPr>
        <w:t xml:space="preserve">-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w:t>
      </w:r>
      <w:r w:rsidRPr="00642FE0">
        <w:rPr>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AE349F" w:rsidRPr="00642FE0" w:rsidRDefault="00AE349F" w:rsidP="00AE349F">
      <w:pPr>
        <w:ind w:firstLine="851"/>
        <w:jc w:val="both"/>
        <w:rPr>
          <w:sz w:val="28"/>
          <w:szCs w:val="28"/>
        </w:rPr>
      </w:pPr>
      <w:r w:rsidRPr="00642FE0">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AE349F" w:rsidRPr="00642FE0" w:rsidRDefault="00AE349F" w:rsidP="00AE349F">
      <w:pPr>
        <w:ind w:firstLine="851"/>
        <w:jc w:val="both"/>
        <w:rPr>
          <w:sz w:val="28"/>
          <w:szCs w:val="28"/>
        </w:rPr>
      </w:pPr>
      <w:r w:rsidRPr="00642FE0">
        <w:rPr>
          <w:sz w:val="28"/>
          <w:szCs w:val="28"/>
        </w:rPr>
        <w:t>Основания для приостановления рассмотрения жалобы (претензии) отсутствуют.</w:t>
      </w:r>
    </w:p>
    <w:p w:rsidR="00AE349F" w:rsidRPr="00642FE0" w:rsidRDefault="00AE349F" w:rsidP="00AE349F">
      <w:pPr>
        <w:ind w:firstLine="851"/>
        <w:jc w:val="both"/>
        <w:rPr>
          <w:sz w:val="28"/>
          <w:szCs w:val="28"/>
        </w:rPr>
      </w:pPr>
      <w:r w:rsidRPr="00642FE0">
        <w:rPr>
          <w:sz w:val="28"/>
          <w:szCs w:val="28"/>
        </w:rPr>
        <w:t>5.4. Основания для начала процедуры досудебного (внесудебного) обжалования.</w:t>
      </w:r>
    </w:p>
    <w:p w:rsidR="00AE349F" w:rsidRPr="00642FE0" w:rsidRDefault="00AE349F" w:rsidP="00AE349F">
      <w:pPr>
        <w:ind w:firstLine="851"/>
        <w:jc w:val="both"/>
        <w:rPr>
          <w:sz w:val="28"/>
          <w:szCs w:val="28"/>
        </w:rPr>
      </w:pPr>
      <w:r w:rsidRPr="00642FE0">
        <w:rPr>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AE349F" w:rsidRPr="00642FE0" w:rsidRDefault="00AE349F" w:rsidP="00AE349F">
      <w:pPr>
        <w:ind w:firstLine="851"/>
        <w:jc w:val="both"/>
        <w:rPr>
          <w:sz w:val="28"/>
          <w:szCs w:val="28"/>
        </w:rPr>
      </w:pPr>
      <w:r w:rsidRPr="00642FE0">
        <w:rPr>
          <w:sz w:val="28"/>
          <w:szCs w:val="28"/>
        </w:rPr>
        <w:t>5.4.2. Порядок подачи и рассмотрения жалобы.</w:t>
      </w:r>
    </w:p>
    <w:p w:rsidR="00AE349F" w:rsidRPr="00642FE0" w:rsidRDefault="00AE349F" w:rsidP="00AE349F">
      <w:pPr>
        <w:ind w:firstLine="851"/>
        <w:jc w:val="both"/>
        <w:rPr>
          <w:sz w:val="28"/>
          <w:szCs w:val="28"/>
        </w:rPr>
      </w:pPr>
      <w:r w:rsidRPr="00642FE0">
        <w:rPr>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AE349F" w:rsidRPr="00642FE0" w:rsidRDefault="00AE349F" w:rsidP="00AE349F">
      <w:pPr>
        <w:ind w:firstLine="851"/>
        <w:jc w:val="both"/>
        <w:rPr>
          <w:sz w:val="28"/>
          <w:szCs w:val="28"/>
        </w:rPr>
      </w:pPr>
      <w:proofErr w:type="gramStart"/>
      <w:r w:rsidRPr="00642FE0">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AE349F" w:rsidRPr="00642FE0" w:rsidRDefault="00AE349F" w:rsidP="00AE349F">
      <w:pPr>
        <w:ind w:firstLine="851"/>
        <w:jc w:val="both"/>
        <w:rPr>
          <w:sz w:val="28"/>
          <w:szCs w:val="28"/>
        </w:rPr>
      </w:pPr>
      <w:proofErr w:type="gramStart"/>
      <w:r w:rsidRPr="00642FE0">
        <w:rPr>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642FE0">
        <w:rPr>
          <w:sz w:val="28"/>
          <w:szCs w:val="28"/>
        </w:rPr>
        <w:t xml:space="preserve"> </w:t>
      </w:r>
      <w:proofErr w:type="gramStart"/>
      <w:r w:rsidRPr="00642FE0">
        <w:rPr>
          <w:sz w:val="28"/>
          <w:szCs w:val="28"/>
        </w:rPr>
        <w:t>подана</w:t>
      </w:r>
      <w:proofErr w:type="gramEnd"/>
      <w:r w:rsidRPr="00642FE0">
        <w:rPr>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AE349F" w:rsidRPr="00642FE0" w:rsidRDefault="00AE349F" w:rsidP="00AE349F">
      <w:pPr>
        <w:ind w:firstLine="851"/>
        <w:jc w:val="both"/>
        <w:rPr>
          <w:sz w:val="28"/>
          <w:szCs w:val="28"/>
        </w:rPr>
      </w:pPr>
      <w:r w:rsidRPr="00642FE0">
        <w:rPr>
          <w:sz w:val="28"/>
          <w:szCs w:val="28"/>
        </w:rPr>
        <w:t>5.4.3. Жалоба должна содержать:</w:t>
      </w:r>
    </w:p>
    <w:p w:rsidR="00AE349F" w:rsidRPr="00642FE0" w:rsidRDefault="00AE349F" w:rsidP="00AE349F">
      <w:pPr>
        <w:ind w:firstLine="851"/>
        <w:jc w:val="both"/>
        <w:rPr>
          <w:sz w:val="28"/>
          <w:szCs w:val="28"/>
        </w:rPr>
      </w:pPr>
      <w:r w:rsidRPr="00642FE0">
        <w:rPr>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AE349F" w:rsidRPr="00642FE0" w:rsidRDefault="00AE349F" w:rsidP="00AE349F">
      <w:pPr>
        <w:ind w:firstLine="851"/>
        <w:jc w:val="both"/>
        <w:rPr>
          <w:sz w:val="28"/>
          <w:szCs w:val="28"/>
        </w:rPr>
      </w:pPr>
      <w:proofErr w:type="gramStart"/>
      <w:r w:rsidRPr="00642FE0">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42FE0">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349F" w:rsidRPr="00642FE0" w:rsidRDefault="00AE349F" w:rsidP="00AE349F">
      <w:pPr>
        <w:ind w:firstLine="851"/>
        <w:jc w:val="both"/>
        <w:rPr>
          <w:sz w:val="28"/>
          <w:szCs w:val="28"/>
        </w:rPr>
      </w:pPr>
      <w:r w:rsidRPr="00642FE0">
        <w:rPr>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AE349F" w:rsidRPr="00642FE0" w:rsidRDefault="00AE349F" w:rsidP="00AE349F">
      <w:pPr>
        <w:ind w:firstLine="851"/>
        <w:jc w:val="both"/>
        <w:rPr>
          <w:sz w:val="28"/>
          <w:szCs w:val="28"/>
        </w:rPr>
      </w:pPr>
      <w:r w:rsidRPr="00642FE0">
        <w:rPr>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AE349F" w:rsidRPr="00642FE0" w:rsidRDefault="00AE349F" w:rsidP="00AE349F">
      <w:pPr>
        <w:ind w:firstLine="851"/>
        <w:jc w:val="both"/>
        <w:rPr>
          <w:sz w:val="28"/>
          <w:szCs w:val="28"/>
        </w:rPr>
      </w:pPr>
      <w:r w:rsidRPr="00642FE0">
        <w:rPr>
          <w:sz w:val="28"/>
          <w:szCs w:val="28"/>
        </w:rPr>
        <w:t>5.5. Права заинтересованных лиц на получение информации и документов, необходимых для обоснования и рассмотрения жалобы.</w:t>
      </w:r>
    </w:p>
    <w:p w:rsidR="00AE349F" w:rsidRPr="00642FE0" w:rsidRDefault="00AE349F" w:rsidP="00AE349F">
      <w:pPr>
        <w:ind w:firstLine="851"/>
        <w:jc w:val="both"/>
        <w:rPr>
          <w:sz w:val="28"/>
          <w:szCs w:val="28"/>
        </w:rPr>
      </w:pPr>
      <w:r w:rsidRPr="00642FE0">
        <w:rPr>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AE349F" w:rsidRPr="00642FE0" w:rsidRDefault="00AE349F" w:rsidP="00AE349F">
      <w:pPr>
        <w:ind w:firstLine="851"/>
        <w:jc w:val="both"/>
        <w:rPr>
          <w:sz w:val="28"/>
          <w:szCs w:val="28"/>
        </w:rPr>
      </w:pPr>
      <w:r w:rsidRPr="00642FE0">
        <w:rPr>
          <w:sz w:val="28"/>
          <w:szCs w:val="28"/>
        </w:rPr>
        <w:t>5.5.2. Способы информирования заявителей о порядке подачи и рассмотрения жалобы.</w:t>
      </w:r>
    </w:p>
    <w:p w:rsidR="00AE349F" w:rsidRPr="00642FE0" w:rsidRDefault="00AE349F" w:rsidP="00AE349F">
      <w:pPr>
        <w:ind w:firstLine="851"/>
        <w:jc w:val="both"/>
        <w:rPr>
          <w:sz w:val="28"/>
          <w:szCs w:val="28"/>
        </w:rPr>
      </w:pPr>
      <w:r w:rsidRPr="00642FE0">
        <w:rPr>
          <w:sz w:val="28"/>
          <w:szCs w:val="28"/>
        </w:rPr>
        <w:t>Информация о порядке подачи и рассмотрения жалобы размещается:</w:t>
      </w:r>
    </w:p>
    <w:p w:rsidR="00AE349F" w:rsidRPr="00642FE0" w:rsidRDefault="00AE349F" w:rsidP="00AE349F">
      <w:pPr>
        <w:ind w:firstLine="851"/>
        <w:jc w:val="both"/>
        <w:rPr>
          <w:sz w:val="28"/>
          <w:szCs w:val="28"/>
        </w:rPr>
      </w:pPr>
      <w:r w:rsidRPr="00642FE0">
        <w:rPr>
          <w:sz w:val="28"/>
          <w:szCs w:val="28"/>
        </w:rPr>
        <w:t>- на информационных стендах, которые размещаются в общедоступных местах в помещениях Администрации и МФЦ;</w:t>
      </w:r>
    </w:p>
    <w:p w:rsidR="00AE349F" w:rsidRPr="00642FE0" w:rsidRDefault="00AE349F" w:rsidP="00AE349F">
      <w:pPr>
        <w:ind w:firstLine="851"/>
        <w:jc w:val="both"/>
        <w:rPr>
          <w:sz w:val="28"/>
          <w:szCs w:val="28"/>
        </w:rPr>
      </w:pPr>
      <w:r w:rsidRPr="00642FE0">
        <w:rPr>
          <w:sz w:val="28"/>
          <w:szCs w:val="28"/>
        </w:rPr>
        <w:t>- на официальном сайте Администрации в сети «Интернет» (http://tveradm.ru);</w:t>
      </w:r>
    </w:p>
    <w:p w:rsidR="00AE349F" w:rsidRPr="00642FE0" w:rsidRDefault="00AE349F" w:rsidP="00AE349F">
      <w:pPr>
        <w:ind w:firstLine="851"/>
        <w:jc w:val="both"/>
        <w:rPr>
          <w:sz w:val="28"/>
          <w:szCs w:val="28"/>
        </w:rPr>
      </w:pPr>
      <w:r w:rsidRPr="00642FE0">
        <w:rPr>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AE349F" w:rsidRPr="00642FE0" w:rsidRDefault="00AE349F" w:rsidP="00AE349F">
      <w:pPr>
        <w:ind w:firstLine="851"/>
        <w:jc w:val="both"/>
        <w:rPr>
          <w:sz w:val="28"/>
          <w:szCs w:val="28"/>
        </w:rPr>
      </w:pPr>
      <w:r w:rsidRPr="00642FE0">
        <w:rPr>
          <w:sz w:val="28"/>
          <w:szCs w:val="28"/>
        </w:rPr>
        <w:t>5.5.3.Порядок информирования заявителя о результатах рассмотрения жалобы.</w:t>
      </w:r>
    </w:p>
    <w:p w:rsidR="00AE349F" w:rsidRPr="00642FE0" w:rsidRDefault="00AE349F" w:rsidP="00AE349F">
      <w:pPr>
        <w:ind w:firstLine="851"/>
        <w:jc w:val="both"/>
        <w:rPr>
          <w:sz w:val="28"/>
          <w:szCs w:val="28"/>
        </w:rPr>
      </w:pPr>
      <w:r w:rsidRPr="00642FE0">
        <w:rPr>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349F" w:rsidRPr="00642FE0" w:rsidRDefault="00AE349F" w:rsidP="00AE349F">
      <w:pPr>
        <w:ind w:firstLine="851"/>
        <w:jc w:val="both"/>
        <w:rPr>
          <w:sz w:val="28"/>
          <w:szCs w:val="28"/>
        </w:rPr>
      </w:pPr>
      <w:r w:rsidRPr="00642FE0">
        <w:rPr>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AE349F" w:rsidRPr="00642FE0" w:rsidRDefault="00AE349F" w:rsidP="00AE349F">
      <w:pPr>
        <w:ind w:firstLine="851"/>
        <w:jc w:val="both"/>
        <w:rPr>
          <w:sz w:val="28"/>
          <w:szCs w:val="28"/>
        </w:rPr>
      </w:pPr>
      <w:r w:rsidRPr="00642FE0">
        <w:rPr>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AE349F" w:rsidRPr="00642FE0" w:rsidRDefault="00AE349F" w:rsidP="00AE349F">
      <w:pPr>
        <w:ind w:firstLine="851"/>
        <w:jc w:val="both"/>
        <w:rPr>
          <w:sz w:val="28"/>
          <w:szCs w:val="28"/>
        </w:rPr>
      </w:pPr>
      <w:r w:rsidRPr="00642FE0">
        <w:rPr>
          <w:sz w:val="28"/>
          <w:szCs w:val="28"/>
        </w:rPr>
        <w:t>5.7. Сроки рассмотрения жалобы.</w:t>
      </w:r>
    </w:p>
    <w:p w:rsidR="00AE349F" w:rsidRPr="00642FE0" w:rsidRDefault="00AE349F" w:rsidP="00AE349F">
      <w:pPr>
        <w:ind w:firstLine="851"/>
        <w:jc w:val="both"/>
        <w:rPr>
          <w:sz w:val="28"/>
          <w:szCs w:val="28"/>
        </w:rPr>
      </w:pPr>
      <w:proofErr w:type="gramStart"/>
      <w:r w:rsidRPr="00642FE0">
        <w:rPr>
          <w:sz w:val="28"/>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w:t>
      </w:r>
      <w:r w:rsidRPr="00642FE0">
        <w:rPr>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642FE0">
        <w:rPr>
          <w:sz w:val="28"/>
          <w:szCs w:val="28"/>
        </w:rPr>
        <w:t xml:space="preserve"> дней со дня ее регистрации. </w:t>
      </w:r>
    </w:p>
    <w:p w:rsidR="00AE349F" w:rsidRPr="00642FE0" w:rsidRDefault="00AE349F" w:rsidP="00AE349F">
      <w:pPr>
        <w:ind w:firstLine="851"/>
        <w:jc w:val="both"/>
        <w:rPr>
          <w:sz w:val="28"/>
          <w:szCs w:val="28"/>
        </w:rPr>
      </w:pPr>
      <w:r w:rsidRPr="00642FE0">
        <w:rPr>
          <w:sz w:val="28"/>
          <w:szCs w:val="28"/>
        </w:rPr>
        <w:t>5.8. Результат рассмотрения жалобы.</w:t>
      </w:r>
    </w:p>
    <w:p w:rsidR="00AE349F" w:rsidRPr="00642FE0" w:rsidRDefault="00AE349F" w:rsidP="00AE349F">
      <w:pPr>
        <w:ind w:firstLine="851"/>
        <w:jc w:val="both"/>
        <w:rPr>
          <w:sz w:val="28"/>
          <w:szCs w:val="28"/>
        </w:rPr>
      </w:pPr>
      <w:r w:rsidRPr="00642FE0">
        <w:rPr>
          <w:sz w:val="28"/>
          <w:szCs w:val="28"/>
        </w:rPr>
        <w:t>5.8.1. По результатам рассмотрения жалобы МФЦ, Администрацией принимается одно из следующих решений:</w:t>
      </w:r>
    </w:p>
    <w:p w:rsidR="00AE349F" w:rsidRPr="00642FE0" w:rsidRDefault="00AE349F" w:rsidP="00AE349F">
      <w:pPr>
        <w:ind w:firstLine="851"/>
        <w:jc w:val="both"/>
        <w:rPr>
          <w:sz w:val="28"/>
          <w:szCs w:val="28"/>
        </w:rPr>
      </w:pPr>
      <w:proofErr w:type="gramStart"/>
      <w:r w:rsidRPr="00642FE0">
        <w:rPr>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349F" w:rsidRPr="00642FE0" w:rsidRDefault="00AE349F" w:rsidP="00AE349F">
      <w:pPr>
        <w:ind w:firstLine="851"/>
        <w:jc w:val="both"/>
        <w:rPr>
          <w:sz w:val="28"/>
          <w:szCs w:val="28"/>
        </w:rPr>
      </w:pPr>
      <w:r w:rsidRPr="00642FE0">
        <w:rPr>
          <w:sz w:val="28"/>
          <w:szCs w:val="28"/>
        </w:rPr>
        <w:t>- в удовлетворении жалобы отказывается.</w:t>
      </w:r>
    </w:p>
    <w:p w:rsidR="00AE349F" w:rsidRPr="00642FE0" w:rsidRDefault="00AE349F" w:rsidP="00AE349F">
      <w:pPr>
        <w:ind w:firstLine="851"/>
        <w:jc w:val="both"/>
        <w:rPr>
          <w:sz w:val="28"/>
          <w:szCs w:val="28"/>
        </w:rPr>
      </w:pPr>
      <w:r w:rsidRPr="00642FE0">
        <w:rPr>
          <w:sz w:val="28"/>
          <w:szCs w:val="28"/>
        </w:rPr>
        <w:t xml:space="preserve">5.8.2. В случае установления в ходе или по результатам </w:t>
      </w:r>
      <w:proofErr w:type="gramStart"/>
      <w:r w:rsidRPr="00642FE0">
        <w:rPr>
          <w:sz w:val="28"/>
          <w:szCs w:val="28"/>
        </w:rPr>
        <w:t>рассмотрения жалобы признаков состава административного правонарушения</w:t>
      </w:r>
      <w:proofErr w:type="gramEnd"/>
      <w:r w:rsidRPr="00642FE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349F" w:rsidRPr="00642FE0" w:rsidRDefault="00AE349F" w:rsidP="00AE349F">
      <w:pPr>
        <w:ind w:firstLine="851"/>
        <w:jc w:val="both"/>
        <w:rPr>
          <w:sz w:val="28"/>
          <w:szCs w:val="28"/>
        </w:rPr>
      </w:pPr>
      <w:r w:rsidRPr="00642FE0">
        <w:rPr>
          <w:sz w:val="28"/>
          <w:szCs w:val="28"/>
        </w:rPr>
        <w:t>5.8.3. Порядок обжалования решения по жалобе.</w:t>
      </w:r>
    </w:p>
    <w:p w:rsidR="00AE349F" w:rsidRPr="00642FE0" w:rsidRDefault="00AE349F" w:rsidP="00AE349F">
      <w:pPr>
        <w:ind w:firstLine="851"/>
        <w:jc w:val="both"/>
        <w:rPr>
          <w:sz w:val="28"/>
          <w:szCs w:val="28"/>
        </w:rPr>
      </w:pPr>
      <w:r w:rsidRPr="00642FE0">
        <w:rPr>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AE349F" w:rsidRPr="00642FE0" w:rsidRDefault="00AE349F" w:rsidP="00AE349F">
      <w:pPr>
        <w:ind w:firstLine="851"/>
        <w:jc w:val="both"/>
        <w:rPr>
          <w:sz w:val="28"/>
          <w:szCs w:val="28"/>
        </w:rPr>
      </w:pPr>
      <w:r w:rsidRPr="00642FE0">
        <w:rPr>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413A23" w:rsidRPr="00642FE0" w:rsidRDefault="00413A23" w:rsidP="00413A23">
      <w:pPr>
        <w:ind w:firstLine="851"/>
        <w:jc w:val="center"/>
        <w:rPr>
          <w:rFonts w:eastAsia="Calibri"/>
          <w:sz w:val="28"/>
          <w:szCs w:val="28"/>
          <w:lang w:eastAsia="en-US"/>
        </w:rPr>
      </w:pPr>
    </w:p>
    <w:p w:rsidR="00413A23" w:rsidRPr="00642FE0" w:rsidRDefault="00413A23" w:rsidP="00413A23">
      <w:pPr>
        <w:ind w:firstLine="851"/>
        <w:jc w:val="both"/>
        <w:rPr>
          <w:rFonts w:eastAsia="Calibri"/>
          <w:color w:val="000000"/>
          <w:sz w:val="28"/>
          <w:szCs w:val="28"/>
          <w:lang w:eastAsia="en-US"/>
        </w:rPr>
      </w:pPr>
    </w:p>
    <w:p w:rsidR="00413A23" w:rsidRPr="00642FE0" w:rsidRDefault="00413A23" w:rsidP="00413A23">
      <w:pPr>
        <w:ind w:firstLine="851"/>
        <w:jc w:val="both"/>
        <w:rPr>
          <w:rFonts w:eastAsia="Calibri"/>
          <w:color w:val="000000"/>
          <w:sz w:val="28"/>
          <w:szCs w:val="28"/>
          <w:lang w:eastAsia="en-US"/>
        </w:rPr>
      </w:pPr>
    </w:p>
    <w:p w:rsidR="00413A23" w:rsidRPr="00642FE0" w:rsidRDefault="00413A23" w:rsidP="00413A23">
      <w:pPr>
        <w:jc w:val="both"/>
        <w:rPr>
          <w:color w:val="000000"/>
          <w:sz w:val="28"/>
          <w:szCs w:val="28"/>
          <w:lang w:eastAsia="ru-RU"/>
        </w:rPr>
      </w:pPr>
      <w:r w:rsidRPr="00642FE0">
        <w:rPr>
          <w:color w:val="000000"/>
          <w:sz w:val="28"/>
          <w:szCs w:val="28"/>
          <w:lang w:eastAsia="ru-RU"/>
        </w:rPr>
        <w:t xml:space="preserve">Глава </w:t>
      </w:r>
      <w:proofErr w:type="gramStart"/>
      <w:r w:rsidRPr="00642FE0">
        <w:rPr>
          <w:color w:val="000000"/>
          <w:sz w:val="28"/>
          <w:szCs w:val="28"/>
          <w:lang w:eastAsia="ru-RU"/>
        </w:rPr>
        <w:t>Тверского</w:t>
      </w:r>
      <w:proofErr w:type="gramEnd"/>
      <w:r w:rsidRPr="00642FE0">
        <w:rPr>
          <w:color w:val="000000"/>
          <w:sz w:val="28"/>
          <w:szCs w:val="28"/>
          <w:lang w:eastAsia="ru-RU"/>
        </w:rPr>
        <w:t xml:space="preserve"> сельского </w:t>
      </w:r>
    </w:p>
    <w:p w:rsidR="00413A23" w:rsidRPr="00642FE0" w:rsidRDefault="00413A23" w:rsidP="00413A23">
      <w:pPr>
        <w:jc w:val="both"/>
        <w:rPr>
          <w:bCs/>
          <w:color w:val="000000"/>
          <w:sz w:val="28"/>
          <w:szCs w:val="28"/>
          <w:lang w:eastAsia="ru-RU"/>
        </w:rPr>
      </w:pPr>
      <w:r w:rsidRPr="00642FE0">
        <w:rPr>
          <w:color w:val="000000"/>
          <w:sz w:val="28"/>
          <w:szCs w:val="28"/>
          <w:lang w:eastAsia="ru-RU"/>
        </w:rPr>
        <w:t>поселения Апшеронского района                                                       С.О.Гончаров</w:t>
      </w:r>
    </w:p>
    <w:p w:rsidR="00413A23" w:rsidRPr="00642FE0" w:rsidRDefault="00413A23" w:rsidP="00413A23">
      <w:pPr>
        <w:widowControl w:val="0"/>
        <w:autoSpaceDE w:val="0"/>
        <w:autoSpaceDN w:val="0"/>
        <w:adjustRightInd w:val="0"/>
        <w:ind w:firstLine="851"/>
        <w:jc w:val="both"/>
        <w:rPr>
          <w:b/>
          <w:bCs/>
          <w:color w:val="000000"/>
          <w:sz w:val="28"/>
          <w:szCs w:val="28"/>
          <w:lang w:eastAsia="ru-RU"/>
        </w:rPr>
      </w:pPr>
    </w:p>
    <w:p w:rsidR="00413A23" w:rsidRPr="00642FE0" w:rsidRDefault="00413A23" w:rsidP="00143D32">
      <w:pPr>
        <w:tabs>
          <w:tab w:val="left" w:pos="1276"/>
        </w:tabs>
        <w:jc w:val="center"/>
        <w:rPr>
          <w:rFonts w:eastAsia="Calibri"/>
          <w:b/>
          <w:sz w:val="28"/>
          <w:szCs w:val="22"/>
          <w:lang w:eastAsia="en-US"/>
        </w:rPr>
      </w:pPr>
    </w:p>
    <w:p w:rsidR="009C1534" w:rsidRPr="00642FE0" w:rsidRDefault="009C1534" w:rsidP="00143D32">
      <w:pPr>
        <w:tabs>
          <w:tab w:val="left" w:pos="1276"/>
        </w:tabs>
        <w:jc w:val="center"/>
        <w:rPr>
          <w:rFonts w:eastAsia="Calibri"/>
          <w:b/>
          <w:sz w:val="28"/>
          <w:szCs w:val="22"/>
          <w:lang w:eastAsia="en-US"/>
        </w:rPr>
      </w:pPr>
    </w:p>
    <w:p w:rsidR="002749ED" w:rsidRPr="00642FE0" w:rsidRDefault="002749ED" w:rsidP="00143D32">
      <w:pPr>
        <w:tabs>
          <w:tab w:val="left" w:pos="1276"/>
        </w:tabs>
        <w:jc w:val="center"/>
        <w:rPr>
          <w:rFonts w:eastAsia="Calibri"/>
          <w:b/>
          <w:sz w:val="28"/>
          <w:szCs w:val="22"/>
          <w:lang w:eastAsia="en-US"/>
        </w:rPr>
      </w:pPr>
    </w:p>
    <w:p w:rsidR="002749ED" w:rsidRPr="00642FE0" w:rsidRDefault="002749ED" w:rsidP="00143D32">
      <w:pPr>
        <w:tabs>
          <w:tab w:val="left" w:pos="1276"/>
        </w:tabs>
        <w:jc w:val="center"/>
        <w:rPr>
          <w:rFonts w:eastAsia="Calibri"/>
          <w:b/>
          <w:sz w:val="28"/>
          <w:szCs w:val="22"/>
          <w:lang w:eastAsia="en-US"/>
        </w:rPr>
      </w:pPr>
    </w:p>
    <w:p w:rsidR="002749ED" w:rsidRPr="00642FE0" w:rsidRDefault="002749ED" w:rsidP="00143D32">
      <w:pPr>
        <w:tabs>
          <w:tab w:val="left" w:pos="1276"/>
        </w:tabs>
        <w:jc w:val="center"/>
        <w:rPr>
          <w:rFonts w:eastAsia="Calibri"/>
          <w:b/>
          <w:sz w:val="28"/>
          <w:szCs w:val="22"/>
          <w:lang w:eastAsia="en-US"/>
        </w:rPr>
      </w:pPr>
    </w:p>
    <w:p w:rsidR="002749ED" w:rsidRPr="00642FE0" w:rsidRDefault="002749ED" w:rsidP="00143D32">
      <w:pPr>
        <w:tabs>
          <w:tab w:val="left" w:pos="1276"/>
        </w:tabs>
        <w:jc w:val="center"/>
        <w:rPr>
          <w:rFonts w:eastAsia="Calibri"/>
          <w:b/>
          <w:sz w:val="28"/>
          <w:szCs w:val="22"/>
          <w:lang w:eastAsia="en-US"/>
        </w:rPr>
      </w:pPr>
    </w:p>
    <w:p w:rsidR="002749ED" w:rsidRPr="00642FE0" w:rsidRDefault="002749ED" w:rsidP="00143D32">
      <w:pPr>
        <w:tabs>
          <w:tab w:val="left" w:pos="1276"/>
        </w:tabs>
        <w:jc w:val="center"/>
        <w:rPr>
          <w:rFonts w:eastAsia="Calibri"/>
          <w:b/>
          <w:sz w:val="28"/>
          <w:szCs w:val="22"/>
          <w:lang w:eastAsia="en-US"/>
        </w:rPr>
      </w:pPr>
    </w:p>
    <w:p w:rsidR="002749ED" w:rsidRPr="00642FE0" w:rsidRDefault="002749ED" w:rsidP="00143D32">
      <w:pPr>
        <w:tabs>
          <w:tab w:val="left" w:pos="1276"/>
        </w:tabs>
        <w:jc w:val="center"/>
        <w:rPr>
          <w:rFonts w:eastAsia="Calibri"/>
          <w:b/>
          <w:sz w:val="28"/>
          <w:szCs w:val="22"/>
          <w:lang w:eastAsia="en-US"/>
        </w:rPr>
      </w:pPr>
    </w:p>
    <w:p w:rsidR="002749ED" w:rsidRPr="00642FE0" w:rsidRDefault="002749ED" w:rsidP="00143D32">
      <w:pPr>
        <w:tabs>
          <w:tab w:val="left" w:pos="1276"/>
        </w:tabs>
        <w:jc w:val="center"/>
        <w:rPr>
          <w:rFonts w:eastAsia="Calibri"/>
          <w:b/>
          <w:sz w:val="28"/>
          <w:szCs w:val="22"/>
          <w:lang w:eastAsia="en-US"/>
        </w:rPr>
      </w:pPr>
    </w:p>
    <w:p w:rsidR="002749ED" w:rsidRPr="00642FE0" w:rsidRDefault="002749ED" w:rsidP="00143D32">
      <w:pPr>
        <w:tabs>
          <w:tab w:val="left" w:pos="1276"/>
        </w:tabs>
        <w:jc w:val="center"/>
        <w:rPr>
          <w:rFonts w:eastAsia="Calibri"/>
          <w:b/>
          <w:sz w:val="28"/>
          <w:szCs w:val="22"/>
          <w:lang w:eastAsia="en-US"/>
        </w:rPr>
      </w:pPr>
    </w:p>
    <w:tbl>
      <w:tblPr>
        <w:tblW w:w="0" w:type="auto"/>
        <w:tblInd w:w="4503" w:type="dxa"/>
        <w:tblLook w:val="01E0" w:firstRow="1" w:lastRow="1" w:firstColumn="1" w:lastColumn="1" w:noHBand="0" w:noVBand="0"/>
      </w:tblPr>
      <w:tblGrid>
        <w:gridCol w:w="5068"/>
      </w:tblGrid>
      <w:tr w:rsidR="002749ED" w:rsidRPr="00642FE0" w:rsidTr="003A1DD3">
        <w:tc>
          <w:tcPr>
            <w:tcW w:w="5068" w:type="dxa"/>
          </w:tcPr>
          <w:p w:rsidR="002749ED" w:rsidRPr="00642FE0" w:rsidRDefault="002749ED" w:rsidP="003A1DD3">
            <w:pPr>
              <w:spacing w:after="120"/>
              <w:jc w:val="both"/>
              <w:rPr>
                <w:sz w:val="28"/>
                <w:szCs w:val="28"/>
              </w:rPr>
            </w:pPr>
          </w:p>
        </w:tc>
      </w:tr>
    </w:tbl>
    <w:p w:rsidR="006D1ADB" w:rsidRPr="00642FE0" w:rsidRDefault="006D1ADB" w:rsidP="006D1ADB">
      <w:pPr>
        <w:ind w:firstLine="567"/>
        <w:jc w:val="right"/>
        <w:rPr>
          <w:sz w:val="28"/>
          <w:szCs w:val="28"/>
          <w:lang w:eastAsia="ru-RU"/>
        </w:rPr>
      </w:pPr>
      <w:r w:rsidRPr="00642FE0">
        <w:rPr>
          <w:sz w:val="28"/>
          <w:szCs w:val="28"/>
          <w:lang w:eastAsia="ru-RU"/>
        </w:rPr>
        <w:t>Приложение № 1</w:t>
      </w:r>
    </w:p>
    <w:p w:rsidR="006D1ADB" w:rsidRPr="00642FE0" w:rsidRDefault="006D1ADB" w:rsidP="006D1ADB">
      <w:pPr>
        <w:ind w:firstLine="567"/>
        <w:jc w:val="right"/>
        <w:rPr>
          <w:sz w:val="28"/>
          <w:szCs w:val="28"/>
          <w:lang w:eastAsia="ru-RU"/>
        </w:rPr>
      </w:pPr>
      <w:r w:rsidRPr="00642FE0">
        <w:rPr>
          <w:sz w:val="28"/>
          <w:szCs w:val="28"/>
          <w:lang w:eastAsia="ru-RU"/>
        </w:rPr>
        <w:t>к административному регламенту</w:t>
      </w:r>
    </w:p>
    <w:p w:rsidR="006D1ADB" w:rsidRPr="00642FE0" w:rsidRDefault="006D1ADB" w:rsidP="006D1ADB">
      <w:pPr>
        <w:ind w:firstLine="567"/>
        <w:jc w:val="right"/>
        <w:rPr>
          <w:sz w:val="28"/>
          <w:szCs w:val="28"/>
          <w:lang w:eastAsia="ru-RU"/>
        </w:rPr>
      </w:pPr>
      <w:r w:rsidRPr="00642FE0">
        <w:rPr>
          <w:sz w:val="28"/>
          <w:szCs w:val="28"/>
          <w:lang w:eastAsia="ru-RU"/>
        </w:rPr>
        <w:t xml:space="preserve">администрации </w:t>
      </w:r>
      <w:proofErr w:type="gramStart"/>
      <w:r w:rsidRPr="00642FE0">
        <w:rPr>
          <w:sz w:val="28"/>
          <w:szCs w:val="28"/>
          <w:lang w:eastAsia="ru-RU"/>
        </w:rPr>
        <w:t>Тверского</w:t>
      </w:r>
      <w:proofErr w:type="gramEnd"/>
      <w:r w:rsidRPr="00642FE0">
        <w:rPr>
          <w:sz w:val="28"/>
          <w:szCs w:val="28"/>
          <w:lang w:eastAsia="ru-RU"/>
        </w:rPr>
        <w:t xml:space="preserve"> сельского </w:t>
      </w:r>
    </w:p>
    <w:p w:rsidR="006D1ADB" w:rsidRPr="00642FE0" w:rsidRDefault="006D1ADB" w:rsidP="006D1ADB">
      <w:pPr>
        <w:ind w:firstLine="567"/>
        <w:jc w:val="right"/>
        <w:rPr>
          <w:sz w:val="28"/>
          <w:szCs w:val="28"/>
          <w:lang w:eastAsia="ru-RU"/>
        </w:rPr>
      </w:pPr>
      <w:r w:rsidRPr="00642FE0">
        <w:rPr>
          <w:sz w:val="28"/>
          <w:szCs w:val="28"/>
          <w:lang w:eastAsia="ru-RU"/>
        </w:rPr>
        <w:t xml:space="preserve">поселения Апшеронского района </w:t>
      </w:r>
    </w:p>
    <w:p w:rsidR="006D1ADB" w:rsidRPr="00642FE0" w:rsidRDefault="006D1ADB" w:rsidP="006D1ADB">
      <w:pPr>
        <w:ind w:firstLine="567"/>
        <w:jc w:val="right"/>
        <w:rPr>
          <w:sz w:val="28"/>
          <w:szCs w:val="28"/>
          <w:lang w:eastAsia="ru-RU"/>
        </w:rPr>
      </w:pPr>
      <w:r w:rsidRPr="00642FE0">
        <w:rPr>
          <w:sz w:val="28"/>
          <w:szCs w:val="28"/>
          <w:lang w:eastAsia="ru-RU"/>
        </w:rPr>
        <w:t xml:space="preserve">по предоставлению муниципальной услуги </w:t>
      </w:r>
    </w:p>
    <w:p w:rsidR="00F41317" w:rsidRPr="00642FE0" w:rsidRDefault="006D1ADB" w:rsidP="00F41317">
      <w:pPr>
        <w:ind w:firstLine="567"/>
        <w:jc w:val="right"/>
        <w:rPr>
          <w:rFonts w:eastAsia="Calibri"/>
          <w:bCs/>
          <w:sz w:val="28"/>
          <w:szCs w:val="28"/>
          <w:lang w:eastAsia="en-US"/>
        </w:rPr>
      </w:pPr>
      <w:r w:rsidRPr="00642FE0">
        <w:rPr>
          <w:sz w:val="28"/>
          <w:szCs w:val="28"/>
          <w:lang w:eastAsia="ru-RU"/>
        </w:rPr>
        <w:t>«</w:t>
      </w:r>
      <w:r w:rsidR="00D219D5">
        <w:rPr>
          <w:rFonts w:eastAsia="Calibri"/>
          <w:bCs/>
          <w:sz w:val="28"/>
          <w:szCs w:val="28"/>
          <w:lang w:eastAsia="en-US"/>
        </w:rPr>
        <w:t>Заключение соглашения</w:t>
      </w:r>
      <w:r w:rsidR="00F41317" w:rsidRPr="00642FE0">
        <w:rPr>
          <w:rFonts w:eastAsia="Calibri"/>
          <w:bCs/>
          <w:sz w:val="28"/>
          <w:szCs w:val="28"/>
          <w:lang w:eastAsia="en-US"/>
        </w:rPr>
        <w:t xml:space="preserve"> о перераспределении </w:t>
      </w:r>
    </w:p>
    <w:p w:rsidR="00F41317" w:rsidRPr="00642FE0" w:rsidRDefault="00F41317" w:rsidP="00F41317">
      <w:pPr>
        <w:ind w:firstLine="567"/>
        <w:jc w:val="right"/>
        <w:rPr>
          <w:rFonts w:eastAsia="Calibri"/>
          <w:b/>
          <w:bCs/>
          <w:sz w:val="28"/>
          <w:szCs w:val="28"/>
          <w:lang w:eastAsia="en-US"/>
        </w:rPr>
      </w:pPr>
      <w:r w:rsidRPr="00642FE0">
        <w:rPr>
          <w:rFonts w:eastAsia="Calibri"/>
          <w:bCs/>
          <w:sz w:val="28"/>
          <w:szCs w:val="28"/>
          <w:lang w:eastAsia="en-US"/>
        </w:rPr>
        <w:t>земель и (или) земельных участков,</w:t>
      </w:r>
      <w:r w:rsidRPr="00642FE0">
        <w:rPr>
          <w:rFonts w:eastAsia="Calibri"/>
          <w:b/>
          <w:bCs/>
          <w:sz w:val="28"/>
          <w:szCs w:val="28"/>
          <w:lang w:eastAsia="en-US"/>
        </w:rPr>
        <w:t xml:space="preserve"> </w:t>
      </w:r>
    </w:p>
    <w:p w:rsidR="00F41317" w:rsidRPr="00642FE0" w:rsidRDefault="00F41317" w:rsidP="00F41317">
      <w:pPr>
        <w:ind w:firstLine="567"/>
        <w:jc w:val="right"/>
        <w:rPr>
          <w:rFonts w:eastAsia="Calibri"/>
          <w:bCs/>
          <w:sz w:val="28"/>
          <w:szCs w:val="28"/>
          <w:lang w:eastAsia="en-US"/>
        </w:rPr>
      </w:pPr>
      <w:r w:rsidRPr="00642FE0">
        <w:rPr>
          <w:rFonts w:eastAsia="Calibri"/>
          <w:bCs/>
          <w:sz w:val="28"/>
          <w:szCs w:val="28"/>
          <w:lang w:eastAsia="en-US"/>
        </w:rPr>
        <w:t xml:space="preserve">находящихся в государственной или </w:t>
      </w:r>
    </w:p>
    <w:p w:rsidR="00F41317" w:rsidRPr="00642FE0" w:rsidRDefault="00F41317" w:rsidP="00F41317">
      <w:pPr>
        <w:ind w:firstLine="567"/>
        <w:jc w:val="right"/>
        <w:rPr>
          <w:rFonts w:eastAsia="Calibri"/>
          <w:bCs/>
          <w:sz w:val="28"/>
          <w:szCs w:val="28"/>
          <w:lang w:eastAsia="en-US"/>
        </w:rPr>
      </w:pPr>
      <w:r w:rsidRPr="00642FE0">
        <w:rPr>
          <w:rFonts w:eastAsia="Calibri"/>
          <w:bCs/>
          <w:sz w:val="28"/>
          <w:szCs w:val="28"/>
          <w:lang w:eastAsia="en-US"/>
        </w:rPr>
        <w:t xml:space="preserve">муниципальной собственности, и </w:t>
      </w:r>
    </w:p>
    <w:p w:rsidR="00F41317" w:rsidRPr="00642FE0" w:rsidRDefault="00F41317" w:rsidP="00F41317">
      <w:pPr>
        <w:ind w:firstLine="567"/>
        <w:jc w:val="right"/>
        <w:rPr>
          <w:rFonts w:eastAsia="Calibri"/>
          <w:bCs/>
          <w:sz w:val="28"/>
          <w:szCs w:val="28"/>
          <w:lang w:eastAsia="en-US"/>
        </w:rPr>
      </w:pPr>
      <w:r w:rsidRPr="00642FE0">
        <w:rPr>
          <w:rFonts w:eastAsia="Calibri"/>
          <w:bCs/>
          <w:sz w:val="28"/>
          <w:szCs w:val="28"/>
          <w:lang w:eastAsia="en-US"/>
        </w:rPr>
        <w:t xml:space="preserve">земельных участков, находящихся </w:t>
      </w:r>
    </w:p>
    <w:p w:rsidR="006D1ADB" w:rsidRPr="00642FE0" w:rsidRDefault="00F41317" w:rsidP="006D1ADB">
      <w:pPr>
        <w:ind w:firstLine="567"/>
        <w:jc w:val="right"/>
        <w:rPr>
          <w:rFonts w:eastAsia="Calibri"/>
          <w:bCs/>
          <w:sz w:val="28"/>
          <w:szCs w:val="28"/>
          <w:lang w:eastAsia="en-US"/>
        </w:rPr>
      </w:pPr>
      <w:r w:rsidRPr="00642FE0">
        <w:rPr>
          <w:rFonts w:eastAsia="Calibri"/>
          <w:bCs/>
          <w:sz w:val="28"/>
          <w:szCs w:val="28"/>
          <w:lang w:eastAsia="en-US"/>
        </w:rPr>
        <w:t>в частной собственности</w:t>
      </w:r>
      <w:r w:rsidR="006D1ADB" w:rsidRPr="00642FE0">
        <w:rPr>
          <w:rFonts w:eastAsia="Calibri"/>
          <w:bCs/>
          <w:sz w:val="28"/>
          <w:szCs w:val="28"/>
          <w:lang w:eastAsia="en-US"/>
        </w:rPr>
        <w:t>»</w:t>
      </w:r>
    </w:p>
    <w:p w:rsidR="006D1ADB" w:rsidRPr="00642FE0" w:rsidRDefault="006D1ADB" w:rsidP="006D1ADB">
      <w:pPr>
        <w:ind w:firstLine="567"/>
        <w:jc w:val="right"/>
        <w:rPr>
          <w:sz w:val="28"/>
          <w:szCs w:val="28"/>
          <w:lang w:eastAsia="ru-RU"/>
        </w:rPr>
      </w:pPr>
    </w:p>
    <w:p w:rsidR="006D1ADB" w:rsidRPr="00642FE0" w:rsidRDefault="006D1ADB" w:rsidP="006D1ADB">
      <w:pPr>
        <w:ind w:firstLine="567"/>
        <w:jc w:val="right"/>
        <w:rPr>
          <w:sz w:val="28"/>
          <w:szCs w:val="28"/>
          <w:lang w:eastAsia="ru-RU"/>
        </w:rPr>
      </w:pPr>
    </w:p>
    <w:p w:rsidR="002749ED" w:rsidRPr="00642FE0" w:rsidRDefault="002749ED" w:rsidP="002749ED"/>
    <w:tbl>
      <w:tblPr>
        <w:tblW w:w="0" w:type="auto"/>
        <w:tblInd w:w="3369" w:type="dxa"/>
        <w:tblLook w:val="01E0" w:firstRow="1" w:lastRow="1" w:firstColumn="1" w:lastColumn="1" w:noHBand="0" w:noVBand="0"/>
      </w:tblPr>
      <w:tblGrid>
        <w:gridCol w:w="272"/>
        <w:gridCol w:w="6156"/>
      </w:tblGrid>
      <w:tr w:rsidR="002749ED" w:rsidRPr="00642FE0" w:rsidTr="003A1DD3">
        <w:tc>
          <w:tcPr>
            <w:tcW w:w="283" w:type="dxa"/>
          </w:tcPr>
          <w:p w:rsidR="002749ED" w:rsidRPr="00642FE0" w:rsidRDefault="002749ED" w:rsidP="003A1DD3">
            <w:pPr>
              <w:spacing w:after="120"/>
              <w:jc w:val="both"/>
              <w:rPr>
                <w:sz w:val="28"/>
                <w:szCs w:val="28"/>
              </w:rPr>
            </w:pPr>
            <w:r w:rsidRPr="00642FE0">
              <w:rPr>
                <w:color w:val="000000"/>
                <w:sz w:val="28"/>
                <w:szCs w:val="28"/>
              </w:rPr>
              <w:t xml:space="preserve">                                                                  </w:t>
            </w:r>
            <w:r w:rsidRPr="00642FE0">
              <w:rPr>
                <w:sz w:val="28"/>
                <w:szCs w:val="28"/>
              </w:rPr>
              <w:t xml:space="preserve">  </w:t>
            </w:r>
          </w:p>
        </w:tc>
        <w:tc>
          <w:tcPr>
            <w:tcW w:w="6485" w:type="dxa"/>
          </w:tcPr>
          <w:tbl>
            <w:tblPr>
              <w:tblW w:w="0" w:type="auto"/>
              <w:tblInd w:w="360" w:type="dxa"/>
              <w:tblLook w:val="04A0" w:firstRow="1" w:lastRow="0" w:firstColumn="1" w:lastColumn="0" w:noHBand="0" w:noVBand="1"/>
            </w:tblPr>
            <w:tblGrid>
              <w:gridCol w:w="356"/>
              <w:gridCol w:w="3486"/>
              <w:gridCol w:w="224"/>
              <w:gridCol w:w="993"/>
            </w:tblGrid>
            <w:tr w:rsidR="002749ED" w:rsidRPr="00642FE0" w:rsidTr="003A1DD3">
              <w:trPr>
                <w:trHeight w:val="387"/>
              </w:trPr>
              <w:tc>
                <w:tcPr>
                  <w:tcW w:w="356" w:type="dxa"/>
                  <w:vMerge w:val="restart"/>
                </w:tcPr>
                <w:p w:rsidR="002749ED" w:rsidRPr="00642FE0" w:rsidRDefault="002749ED" w:rsidP="003A1DD3">
                  <w:pPr>
                    <w:rPr>
                      <w:sz w:val="28"/>
                      <w:szCs w:val="28"/>
                    </w:rPr>
                  </w:pPr>
                </w:p>
                <w:p w:rsidR="002749ED" w:rsidRPr="00642FE0" w:rsidRDefault="002749ED" w:rsidP="003A1DD3">
                  <w:pPr>
                    <w:jc w:val="center"/>
                    <w:rPr>
                      <w:sz w:val="28"/>
                      <w:szCs w:val="28"/>
                    </w:rPr>
                  </w:pPr>
                </w:p>
              </w:tc>
              <w:tc>
                <w:tcPr>
                  <w:tcW w:w="4703" w:type="dxa"/>
                  <w:gridSpan w:val="3"/>
                </w:tcPr>
                <w:p w:rsidR="002749ED" w:rsidRPr="00642FE0" w:rsidRDefault="002749ED" w:rsidP="003A1DD3">
                  <w:pPr>
                    <w:jc w:val="both"/>
                    <w:rPr>
                      <w:sz w:val="28"/>
                      <w:szCs w:val="28"/>
                    </w:rPr>
                  </w:pPr>
                  <w:r w:rsidRPr="00642FE0">
                    <w:rPr>
                      <w:sz w:val="28"/>
                      <w:szCs w:val="28"/>
                    </w:rPr>
                    <w:t xml:space="preserve">Главе </w:t>
                  </w:r>
                  <w:proofErr w:type="gramStart"/>
                  <w:r w:rsidRPr="00642FE0">
                    <w:rPr>
                      <w:sz w:val="28"/>
                      <w:szCs w:val="28"/>
                    </w:rPr>
                    <w:t>Тверского</w:t>
                  </w:r>
                  <w:proofErr w:type="gramEnd"/>
                  <w:r w:rsidRPr="00642FE0">
                    <w:rPr>
                      <w:sz w:val="28"/>
                      <w:szCs w:val="28"/>
                    </w:rPr>
                    <w:t xml:space="preserve"> сельского </w:t>
                  </w:r>
                </w:p>
                <w:p w:rsidR="002749ED" w:rsidRPr="00642FE0" w:rsidRDefault="002749ED" w:rsidP="003A1DD3">
                  <w:pPr>
                    <w:jc w:val="both"/>
                    <w:rPr>
                      <w:sz w:val="28"/>
                      <w:szCs w:val="28"/>
                    </w:rPr>
                  </w:pPr>
                  <w:r w:rsidRPr="00642FE0">
                    <w:rPr>
                      <w:sz w:val="28"/>
                      <w:szCs w:val="28"/>
                    </w:rPr>
                    <w:t>поселения Апшеронского района</w:t>
                  </w:r>
                </w:p>
              </w:tc>
            </w:tr>
            <w:tr w:rsidR="002749ED" w:rsidRPr="00642FE0" w:rsidTr="003A1DD3">
              <w:trPr>
                <w:trHeight w:val="384"/>
              </w:trPr>
              <w:tc>
                <w:tcPr>
                  <w:tcW w:w="356" w:type="dxa"/>
                  <w:vMerge/>
                </w:tcPr>
                <w:p w:rsidR="002749ED" w:rsidRPr="00642FE0" w:rsidRDefault="002749ED" w:rsidP="003A1DD3">
                  <w:pPr>
                    <w:jc w:val="center"/>
                    <w:rPr>
                      <w:sz w:val="28"/>
                      <w:szCs w:val="28"/>
                    </w:rPr>
                  </w:pPr>
                </w:p>
              </w:tc>
              <w:tc>
                <w:tcPr>
                  <w:tcW w:w="4703" w:type="dxa"/>
                  <w:gridSpan w:val="3"/>
                </w:tcPr>
                <w:p w:rsidR="002749ED" w:rsidRPr="00642FE0" w:rsidRDefault="002749ED" w:rsidP="003A1DD3">
                  <w:pPr>
                    <w:jc w:val="both"/>
                    <w:rPr>
                      <w:sz w:val="28"/>
                      <w:szCs w:val="28"/>
                    </w:rPr>
                  </w:pPr>
                </w:p>
              </w:tc>
            </w:tr>
            <w:tr w:rsidR="002749ED" w:rsidRPr="00642FE0" w:rsidTr="003A1DD3">
              <w:trPr>
                <w:trHeight w:val="384"/>
              </w:trPr>
              <w:tc>
                <w:tcPr>
                  <w:tcW w:w="356" w:type="dxa"/>
                  <w:vMerge/>
                </w:tcPr>
                <w:p w:rsidR="002749ED" w:rsidRPr="00642FE0" w:rsidRDefault="002749ED" w:rsidP="003A1DD3">
                  <w:pPr>
                    <w:jc w:val="center"/>
                    <w:rPr>
                      <w:sz w:val="28"/>
                      <w:szCs w:val="28"/>
                    </w:rPr>
                  </w:pPr>
                </w:p>
              </w:tc>
              <w:tc>
                <w:tcPr>
                  <w:tcW w:w="4703" w:type="dxa"/>
                  <w:gridSpan w:val="3"/>
                  <w:tcBorders>
                    <w:bottom w:val="single" w:sz="4" w:space="0" w:color="auto"/>
                  </w:tcBorders>
                </w:tcPr>
                <w:p w:rsidR="002749ED" w:rsidRPr="00642FE0" w:rsidRDefault="002749ED" w:rsidP="003A1DD3">
                  <w:pPr>
                    <w:tabs>
                      <w:tab w:val="left" w:pos="1343"/>
                    </w:tabs>
                    <w:ind w:left="-958"/>
                    <w:jc w:val="center"/>
                    <w:rPr>
                      <w:rFonts w:eastAsia="Calibri"/>
                      <w:sz w:val="28"/>
                      <w:szCs w:val="28"/>
                      <w:vertAlign w:val="superscript"/>
                    </w:rPr>
                  </w:pPr>
                </w:p>
              </w:tc>
            </w:tr>
            <w:tr w:rsidR="002749ED" w:rsidRPr="00642FE0" w:rsidTr="003A1DD3">
              <w:trPr>
                <w:trHeight w:val="483"/>
              </w:trPr>
              <w:tc>
                <w:tcPr>
                  <w:tcW w:w="356" w:type="dxa"/>
                  <w:vMerge/>
                </w:tcPr>
                <w:p w:rsidR="002749ED" w:rsidRPr="00642FE0" w:rsidRDefault="002749ED" w:rsidP="003A1DD3">
                  <w:pPr>
                    <w:jc w:val="center"/>
                    <w:rPr>
                      <w:sz w:val="28"/>
                      <w:szCs w:val="28"/>
                    </w:rPr>
                  </w:pPr>
                </w:p>
              </w:tc>
              <w:tc>
                <w:tcPr>
                  <w:tcW w:w="4703" w:type="dxa"/>
                  <w:gridSpan w:val="3"/>
                  <w:tcBorders>
                    <w:top w:val="single" w:sz="4" w:space="0" w:color="auto"/>
                    <w:bottom w:val="single" w:sz="4" w:space="0" w:color="auto"/>
                  </w:tcBorders>
                </w:tcPr>
                <w:p w:rsidR="002749ED" w:rsidRPr="00642FE0" w:rsidRDefault="00F41317" w:rsidP="00F41317">
                  <w:pPr>
                    <w:tabs>
                      <w:tab w:val="left" w:pos="191"/>
                      <w:tab w:val="left" w:pos="491"/>
                      <w:tab w:val="left" w:pos="1343"/>
                    </w:tabs>
                    <w:jc w:val="center"/>
                    <w:rPr>
                      <w:rFonts w:eastAsia="Calibri"/>
                      <w:sz w:val="28"/>
                      <w:szCs w:val="28"/>
                      <w:vertAlign w:val="superscript"/>
                    </w:rPr>
                  </w:pPr>
                  <w:proofErr w:type="gramStart"/>
                  <w:r w:rsidRPr="00642FE0">
                    <w:rPr>
                      <w:rFonts w:eastAsia="Calibri"/>
                      <w:sz w:val="28"/>
                      <w:szCs w:val="28"/>
                      <w:vertAlign w:val="superscript"/>
                    </w:rPr>
                    <w:t>(фа</w:t>
                  </w:r>
                  <w:r w:rsidR="002749ED" w:rsidRPr="00642FE0">
                    <w:rPr>
                      <w:rFonts w:eastAsia="Calibri"/>
                      <w:sz w:val="28"/>
                      <w:szCs w:val="28"/>
                      <w:vertAlign w:val="superscript"/>
                    </w:rPr>
                    <w:t>милия, имя, отчество заявителя, место жительство</w:t>
                  </w:r>
                  <w:proofErr w:type="gramEnd"/>
                </w:p>
              </w:tc>
            </w:tr>
            <w:tr w:rsidR="002749ED" w:rsidRPr="00642FE0" w:rsidTr="003A1DD3">
              <w:trPr>
                <w:trHeight w:val="561"/>
              </w:trPr>
              <w:tc>
                <w:tcPr>
                  <w:tcW w:w="356" w:type="dxa"/>
                  <w:vMerge/>
                </w:tcPr>
                <w:p w:rsidR="002749ED" w:rsidRPr="00642FE0" w:rsidRDefault="002749ED" w:rsidP="003A1DD3">
                  <w:pPr>
                    <w:jc w:val="center"/>
                    <w:rPr>
                      <w:sz w:val="28"/>
                      <w:szCs w:val="28"/>
                    </w:rPr>
                  </w:pPr>
                </w:p>
              </w:tc>
              <w:tc>
                <w:tcPr>
                  <w:tcW w:w="4703" w:type="dxa"/>
                  <w:gridSpan w:val="3"/>
                  <w:tcBorders>
                    <w:top w:val="single" w:sz="4" w:space="0" w:color="auto"/>
                    <w:bottom w:val="single" w:sz="4" w:space="0" w:color="auto"/>
                  </w:tcBorders>
                </w:tcPr>
                <w:p w:rsidR="002749ED" w:rsidRPr="00642FE0" w:rsidRDefault="002749ED" w:rsidP="003A1DD3">
                  <w:pPr>
                    <w:tabs>
                      <w:tab w:val="left" w:pos="1343"/>
                    </w:tabs>
                    <w:ind w:left="-958"/>
                    <w:jc w:val="center"/>
                    <w:rPr>
                      <w:rFonts w:eastAsia="Calibri"/>
                      <w:sz w:val="28"/>
                      <w:szCs w:val="28"/>
                      <w:vertAlign w:val="superscript"/>
                    </w:rPr>
                  </w:pPr>
                  <w:r w:rsidRPr="00642FE0">
                    <w:rPr>
                      <w:rFonts w:eastAsia="Calibri"/>
                      <w:sz w:val="28"/>
                      <w:szCs w:val="28"/>
                      <w:vertAlign w:val="superscript"/>
                    </w:rPr>
                    <w:t xml:space="preserve">       или полное наименован</w:t>
                  </w:r>
                  <w:r w:rsidR="00F41317" w:rsidRPr="00642FE0">
                    <w:rPr>
                      <w:rFonts w:eastAsia="Calibri"/>
                      <w:sz w:val="28"/>
                      <w:szCs w:val="28"/>
                      <w:vertAlign w:val="superscript"/>
                    </w:rPr>
                    <w:t>ие организации, место нахождения</w:t>
                  </w:r>
                  <w:r w:rsidRPr="00642FE0">
                    <w:rPr>
                      <w:rFonts w:eastAsia="Calibri"/>
                      <w:sz w:val="28"/>
                      <w:szCs w:val="28"/>
                      <w:vertAlign w:val="superscript"/>
                    </w:rPr>
                    <w:t>)</w:t>
                  </w:r>
                </w:p>
              </w:tc>
            </w:tr>
            <w:tr w:rsidR="002749ED" w:rsidRPr="00642FE0" w:rsidTr="003A1DD3">
              <w:trPr>
                <w:trHeight w:val="555"/>
              </w:trPr>
              <w:tc>
                <w:tcPr>
                  <w:tcW w:w="356" w:type="dxa"/>
                  <w:vMerge/>
                </w:tcPr>
                <w:p w:rsidR="002749ED" w:rsidRPr="00642FE0" w:rsidRDefault="002749ED" w:rsidP="003A1DD3">
                  <w:pPr>
                    <w:jc w:val="center"/>
                    <w:rPr>
                      <w:sz w:val="28"/>
                      <w:szCs w:val="28"/>
                    </w:rPr>
                  </w:pPr>
                </w:p>
              </w:tc>
              <w:tc>
                <w:tcPr>
                  <w:tcW w:w="4703" w:type="dxa"/>
                  <w:gridSpan w:val="3"/>
                  <w:tcBorders>
                    <w:top w:val="single" w:sz="4" w:space="0" w:color="auto"/>
                    <w:bottom w:val="single" w:sz="4" w:space="0" w:color="auto"/>
                  </w:tcBorders>
                </w:tcPr>
                <w:p w:rsidR="002749ED" w:rsidRPr="00642FE0" w:rsidRDefault="002749ED" w:rsidP="003A1DD3">
                  <w:pPr>
                    <w:tabs>
                      <w:tab w:val="left" w:pos="1343"/>
                    </w:tabs>
                    <w:ind w:left="-958"/>
                    <w:jc w:val="center"/>
                    <w:rPr>
                      <w:rFonts w:eastAsia="Calibri"/>
                      <w:sz w:val="28"/>
                      <w:szCs w:val="28"/>
                      <w:vertAlign w:val="superscript"/>
                    </w:rPr>
                  </w:pPr>
                  <w:proofErr w:type="gramStart"/>
                  <w:r w:rsidRPr="00642FE0">
                    <w:rPr>
                      <w:rFonts w:eastAsia="Calibri"/>
                      <w:sz w:val="28"/>
                      <w:szCs w:val="28"/>
                      <w:vertAlign w:val="superscript"/>
                    </w:rPr>
                    <w:t>(реквизиты документа, удостоверяющего личность или</w:t>
                  </w:r>
                  <w:proofErr w:type="gramEnd"/>
                </w:p>
              </w:tc>
            </w:tr>
            <w:tr w:rsidR="002749ED" w:rsidRPr="00642FE0" w:rsidTr="003A1DD3">
              <w:trPr>
                <w:trHeight w:val="561"/>
              </w:trPr>
              <w:tc>
                <w:tcPr>
                  <w:tcW w:w="356" w:type="dxa"/>
                  <w:vMerge/>
                </w:tcPr>
                <w:p w:rsidR="002749ED" w:rsidRPr="00642FE0" w:rsidRDefault="002749ED" w:rsidP="003A1DD3">
                  <w:pPr>
                    <w:jc w:val="center"/>
                    <w:rPr>
                      <w:sz w:val="28"/>
                      <w:szCs w:val="28"/>
                    </w:rPr>
                  </w:pPr>
                </w:p>
              </w:tc>
              <w:tc>
                <w:tcPr>
                  <w:tcW w:w="4703" w:type="dxa"/>
                  <w:gridSpan w:val="3"/>
                  <w:tcBorders>
                    <w:top w:val="single" w:sz="4" w:space="0" w:color="auto"/>
                    <w:bottom w:val="single" w:sz="4" w:space="0" w:color="auto"/>
                  </w:tcBorders>
                </w:tcPr>
                <w:p w:rsidR="002749ED" w:rsidRPr="00642FE0" w:rsidRDefault="002749ED" w:rsidP="003A1DD3">
                  <w:pPr>
                    <w:tabs>
                      <w:tab w:val="left" w:pos="1343"/>
                    </w:tabs>
                    <w:ind w:left="-958"/>
                    <w:jc w:val="center"/>
                    <w:rPr>
                      <w:rFonts w:eastAsia="Calibri"/>
                      <w:sz w:val="28"/>
                      <w:szCs w:val="28"/>
                      <w:vertAlign w:val="superscript"/>
                    </w:rPr>
                  </w:pPr>
                  <w:r w:rsidRPr="00642FE0">
                    <w:rPr>
                      <w:rFonts w:eastAsia="Calibri"/>
                      <w:sz w:val="28"/>
                      <w:szCs w:val="28"/>
                      <w:vertAlign w:val="superscript"/>
                    </w:rPr>
                    <w:t xml:space="preserve">                 сведения из Единого государственного реестра юридических лиц)</w:t>
                  </w:r>
                </w:p>
              </w:tc>
            </w:tr>
            <w:tr w:rsidR="002749ED" w:rsidRPr="00642FE0" w:rsidTr="003A1DD3">
              <w:trPr>
                <w:trHeight w:val="477"/>
              </w:trPr>
              <w:tc>
                <w:tcPr>
                  <w:tcW w:w="356" w:type="dxa"/>
                  <w:vMerge/>
                </w:tcPr>
                <w:p w:rsidR="002749ED" w:rsidRPr="00642FE0" w:rsidRDefault="002749ED" w:rsidP="003A1DD3">
                  <w:pPr>
                    <w:jc w:val="center"/>
                    <w:rPr>
                      <w:sz w:val="28"/>
                      <w:szCs w:val="28"/>
                    </w:rPr>
                  </w:pPr>
                </w:p>
              </w:tc>
              <w:tc>
                <w:tcPr>
                  <w:tcW w:w="4703" w:type="dxa"/>
                  <w:gridSpan w:val="3"/>
                  <w:tcBorders>
                    <w:top w:val="single" w:sz="4" w:space="0" w:color="auto"/>
                    <w:bottom w:val="single" w:sz="4" w:space="0" w:color="auto"/>
                  </w:tcBorders>
                </w:tcPr>
                <w:p w:rsidR="002749ED" w:rsidRPr="00642FE0" w:rsidRDefault="002749ED" w:rsidP="003A1DD3">
                  <w:pPr>
                    <w:tabs>
                      <w:tab w:val="left" w:pos="1343"/>
                    </w:tabs>
                    <w:ind w:left="-958"/>
                    <w:jc w:val="center"/>
                    <w:rPr>
                      <w:rFonts w:eastAsia="Calibri"/>
                      <w:sz w:val="28"/>
                      <w:szCs w:val="28"/>
                      <w:vertAlign w:val="superscript"/>
                    </w:rPr>
                  </w:pPr>
                  <w:r w:rsidRPr="00642FE0">
                    <w:rPr>
                      <w:rFonts w:eastAsia="Calibri"/>
                      <w:sz w:val="28"/>
                      <w:szCs w:val="28"/>
                      <w:vertAlign w:val="superscript"/>
                    </w:rPr>
                    <w:t>(ОГРН)</w:t>
                  </w:r>
                </w:p>
              </w:tc>
            </w:tr>
            <w:tr w:rsidR="002749ED" w:rsidRPr="00642FE0" w:rsidTr="003A1DD3">
              <w:trPr>
                <w:trHeight w:val="498"/>
              </w:trPr>
              <w:tc>
                <w:tcPr>
                  <w:tcW w:w="356" w:type="dxa"/>
                  <w:vMerge/>
                </w:tcPr>
                <w:p w:rsidR="002749ED" w:rsidRPr="00642FE0" w:rsidRDefault="002749ED" w:rsidP="003A1DD3">
                  <w:pPr>
                    <w:jc w:val="center"/>
                    <w:rPr>
                      <w:sz w:val="28"/>
                      <w:szCs w:val="28"/>
                    </w:rPr>
                  </w:pPr>
                </w:p>
              </w:tc>
              <w:tc>
                <w:tcPr>
                  <w:tcW w:w="4703" w:type="dxa"/>
                  <w:gridSpan w:val="3"/>
                  <w:tcBorders>
                    <w:top w:val="single" w:sz="4" w:space="0" w:color="auto"/>
                    <w:bottom w:val="single" w:sz="4" w:space="0" w:color="auto"/>
                  </w:tcBorders>
                </w:tcPr>
                <w:p w:rsidR="002749ED" w:rsidRPr="00642FE0" w:rsidRDefault="002749ED" w:rsidP="003A1DD3">
                  <w:pPr>
                    <w:tabs>
                      <w:tab w:val="left" w:pos="1343"/>
                    </w:tabs>
                    <w:ind w:left="-958"/>
                    <w:jc w:val="center"/>
                    <w:rPr>
                      <w:rFonts w:eastAsia="Calibri"/>
                      <w:sz w:val="28"/>
                      <w:szCs w:val="28"/>
                      <w:vertAlign w:val="superscript"/>
                    </w:rPr>
                  </w:pPr>
                  <w:r w:rsidRPr="00642FE0">
                    <w:rPr>
                      <w:rFonts w:eastAsia="Calibri"/>
                      <w:sz w:val="28"/>
                      <w:szCs w:val="28"/>
                      <w:vertAlign w:val="superscript"/>
                    </w:rPr>
                    <w:t>(ИНН)</w:t>
                  </w:r>
                </w:p>
              </w:tc>
            </w:tr>
            <w:tr w:rsidR="002749ED" w:rsidRPr="00642FE0" w:rsidTr="003A1DD3">
              <w:trPr>
                <w:trHeight w:val="384"/>
              </w:trPr>
              <w:tc>
                <w:tcPr>
                  <w:tcW w:w="356" w:type="dxa"/>
                  <w:vMerge/>
                </w:tcPr>
                <w:p w:rsidR="002749ED" w:rsidRPr="00642FE0" w:rsidRDefault="002749ED" w:rsidP="003A1DD3">
                  <w:pPr>
                    <w:jc w:val="center"/>
                    <w:rPr>
                      <w:sz w:val="28"/>
                      <w:szCs w:val="28"/>
                    </w:rPr>
                  </w:pPr>
                </w:p>
              </w:tc>
              <w:tc>
                <w:tcPr>
                  <w:tcW w:w="3486" w:type="dxa"/>
                  <w:tcBorders>
                    <w:top w:val="single" w:sz="4" w:space="0" w:color="auto"/>
                  </w:tcBorders>
                </w:tcPr>
                <w:p w:rsidR="002749ED" w:rsidRPr="00642FE0" w:rsidRDefault="002749ED" w:rsidP="003A1DD3">
                  <w:pPr>
                    <w:ind w:left="-57" w:right="-57" w:hanging="51"/>
                    <w:rPr>
                      <w:rFonts w:eastAsia="Calibri"/>
                      <w:sz w:val="28"/>
                      <w:szCs w:val="28"/>
                    </w:rPr>
                  </w:pPr>
                  <w:r w:rsidRPr="00642FE0">
                    <w:rPr>
                      <w:rFonts w:eastAsia="Calibri"/>
                      <w:sz w:val="28"/>
                      <w:szCs w:val="28"/>
                    </w:rPr>
                    <w:t>Контактный телефон</w:t>
                  </w:r>
                </w:p>
                <w:p w:rsidR="002749ED" w:rsidRPr="00642FE0" w:rsidRDefault="002749ED" w:rsidP="003A1DD3">
                  <w:pPr>
                    <w:ind w:left="-57" w:right="-57" w:hanging="51"/>
                    <w:rPr>
                      <w:rFonts w:eastAsia="Calibri"/>
                      <w:sz w:val="28"/>
                      <w:szCs w:val="28"/>
                    </w:rPr>
                  </w:pPr>
                  <w:r w:rsidRPr="00642FE0">
                    <w:rPr>
                      <w:rFonts w:eastAsia="Calibri"/>
                      <w:sz w:val="28"/>
                      <w:szCs w:val="28"/>
                    </w:rPr>
                    <w:t>_______________________</w:t>
                  </w:r>
                </w:p>
              </w:tc>
              <w:tc>
                <w:tcPr>
                  <w:tcW w:w="1217" w:type="dxa"/>
                  <w:gridSpan w:val="2"/>
                  <w:tcBorders>
                    <w:top w:val="single" w:sz="4" w:space="0" w:color="auto"/>
                    <w:bottom w:val="single" w:sz="4" w:space="0" w:color="auto"/>
                  </w:tcBorders>
                </w:tcPr>
                <w:p w:rsidR="002749ED" w:rsidRPr="00642FE0" w:rsidRDefault="002749ED" w:rsidP="003A1DD3">
                  <w:pPr>
                    <w:ind w:left="-57" w:right="-57"/>
                    <w:rPr>
                      <w:rFonts w:eastAsia="Calibri"/>
                      <w:sz w:val="28"/>
                      <w:szCs w:val="28"/>
                    </w:rPr>
                  </w:pPr>
                  <w:r w:rsidRPr="00642FE0">
                    <w:rPr>
                      <w:rFonts w:eastAsia="Calibri"/>
                      <w:sz w:val="28"/>
                      <w:szCs w:val="28"/>
                    </w:rPr>
                    <w:t xml:space="preserve"> </w:t>
                  </w:r>
                </w:p>
              </w:tc>
            </w:tr>
            <w:tr w:rsidR="002749ED" w:rsidRPr="00642FE0" w:rsidTr="003A1DD3">
              <w:trPr>
                <w:trHeight w:val="384"/>
              </w:trPr>
              <w:tc>
                <w:tcPr>
                  <w:tcW w:w="356" w:type="dxa"/>
                  <w:vMerge/>
                </w:tcPr>
                <w:p w:rsidR="002749ED" w:rsidRPr="00642FE0" w:rsidRDefault="002749ED" w:rsidP="003A1DD3">
                  <w:pPr>
                    <w:jc w:val="center"/>
                    <w:rPr>
                      <w:sz w:val="28"/>
                      <w:szCs w:val="28"/>
                    </w:rPr>
                  </w:pPr>
                </w:p>
              </w:tc>
              <w:tc>
                <w:tcPr>
                  <w:tcW w:w="3710" w:type="dxa"/>
                  <w:gridSpan w:val="2"/>
                </w:tcPr>
                <w:p w:rsidR="002749ED" w:rsidRPr="00642FE0" w:rsidRDefault="002749ED" w:rsidP="003A1DD3">
                  <w:pPr>
                    <w:ind w:hanging="108"/>
                    <w:rPr>
                      <w:rFonts w:eastAsia="Calibri"/>
                      <w:sz w:val="28"/>
                      <w:szCs w:val="28"/>
                    </w:rPr>
                  </w:pPr>
                  <w:r w:rsidRPr="00642FE0">
                    <w:rPr>
                      <w:rFonts w:eastAsia="Calibri"/>
                      <w:sz w:val="28"/>
                      <w:szCs w:val="28"/>
                    </w:rPr>
                    <w:t>Адрес электронной почты</w:t>
                  </w:r>
                </w:p>
                <w:p w:rsidR="002749ED" w:rsidRPr="00642FE0" w:rsidRDefault="002749ED" w:rsidP="003A1DD3">
                  <w:pPr>
                    <w:ind w:hanging="108"/>
                    <w:rPr>
                      <w:rFonts w:eastAsia="Calibri"/>
                      <w:sz w:val="28"/>
                      <w:szCs w:val="28"/>
                    </w:rPr>
                  </w:pPr>
                  <w:r w:rsidRPr="00642FE0">
                    <w:rPr>
                      <w:rFonts w:eastAsia="Calibri"/>
                      <w:sz w:val="28"/>
                      <w:szCs w:val="28"/>
                    </w:rPr>
                    <w:t>_________________________</w:t>
                  </w:r>
                </w:p>
              </w:tc>
              <w:tc>
                <w:tcPr>
                  <w:tcW w:w="993" w:type="dxa"/>
                  <w:tcBorders>
                    <w:bottom w:val="single" w:sz="4" w:space="0" w:color="auto"/>
                  </w:tcBorders>
                </w:tcPr>
                <w:p w:rsidR="002749ED" w:rsidRPr="00642FE0" w:rsidRDefault="002749ED" w:rsidP="003A1DD3">
                  <w:pPr>
                    <w:rPr>
                      <w:rFonts w:eastAsia="Calibri"/>
                      <w:b/>
                      <w:sz w:val="28"/>
                      <w:szCs w:val="28"/>
                    </w:rPr>
                  </w:pPr>
                </w:p>
              </w:tc>
            </w:tr>
          </w:tbl>
          <w:p w:rsidR="002749ED" w:rsidRPr="00642FE0" w:rsidRDefault="002749ED" w:rsidP="003A1DD3">
            <w:pPr>
              <w:spacing w:after="120"/>
              <w:jc w:val="both"/>
              <w:rPr>
                <w:sz w:val="28"/>
                <w:szCs w:val="28"/>
              </w:rPr>
            </w:pPr>
          </w:p>
        </w:tc>
      </w:tr>
    </w:tbl>
    <w:p w:rsidR="002749ED" w:rsidRPr="00642FE0" w:rsidRDefault="002749ED" w:rsidP="00F41317">
      <w:pPr>
        <w:ind w:right="-141"/>
        <w:jc w:val="center"/>
        <w:rPr>
          <w:b/>
          <w:sz w:val="28"/>
          <w:szCs w:val="28"/>
        </w:rPr>
      </w:pPr>
      <w:r w:rsidRPr="00642FE0">
        <w:rPr>
          <w:b/>
          <w:sz w:val="28"/>
          <w:szCs w:val="28"/>
        </w:rPr>
        <w:t>ЗАЯВЛЕНИЕ</w:t>
      </w:r>
    </w:p>
    <w:p w:rsidR="002749ED" w:rsidRPr="00642FE0" w:rsidRDefault="002749ED" w:rsidP="002749ED">
      <w:pPr>
        <w:ind w:right="-141" w:firstLine="348"/>
        <w:jc w:val="both"/>
        <w:rPr>
          <w:sz w:val="28"/>
          <w:szCs w:val="28"/>
        </w:rPr>
      </w:pPr>
    </w:p>
    <w:p w:rsidR="002749ED" w:rsidRPr="00642FE0" w:rsidRDefault="002749ED" w:rsidP="002749ED">
      <w:pPr>
        <w:ind w:right="-142" w:firstLine="709"/>
        <w:jc w:val="both"/>
        <w:rPr>
          <w:sz w:val="28"/>
          <w:szCs w:val="28"/>
        </w:rPr>
      </w:pPr>
      <w:r w:rsidRPr="00642FE0">
        <w:rPr>
          <w:sz w:val="28"/>
          <w:szCs w:val="28"/>
        </w:rPr>
        <w:t>Прошу заключить соглашение о перераспределении земельного участка и (или) земельных участков:</w:t>
      </w:r>
    </w:p>
    <w:tbl>
      <w:tblPr>
        <w:tblW w:w="9746" w:type="dxa"/>
        <w:tblInd w:w="108" w:type="dxa"/>
        <w:tblLook w:val="04A0" w:firstRow="1" w:lastRow="0" w:firstColumn="1" w:lastColumn="0" w:noHBand="0" w:noVBand="1"/>
      </w:tblPr>
      <w:tblGrid>
        <w:gridCol w:w="3402"/>
        <w:gridCol w:w="6344"/>
      </w:tblGrid>
      <w:tr w:rsidR="002749ED" w:rsidRPr="00642FE0" w:rsidTr="00F41317">
        <w:tc>
          <w:tcPr>
            <w:tcW w:w="3402" w:type="dxa"/>
          </w:tcPr>
          <w:p w:rsidR="002749ED" w:rsidRPr="00642FE0" w:rsidRDefault="002749ED" w:rsidP="003A1DD3">
            <w:pPr>
              <w:tabs>
                <w:tab w:val="left" w:pos="426"/>
              </w:tabs>
              <w:spacing w:before="10"/>
              <w:jc w:val="center"/>
              <w:outlineLvl w:val="1"/>
              <w:rPr>
                <w:sz w:val="28"/>
                <w:szCs w:val="28"/>
              </w:rPr>
            </w:pPr>
          </w:p>
        </w:tc>
        <w:tc>
          <w:tcPr>
            <w:tcW w:w="6344" w:type="dxa"/>
            <w:tcBorders>
              <w:top w:val="single" w:sz="4" w:space="0" w:color="auto"/>
            </w:tcBorders>
          </w:tcPr>
          <w:p w:rsidR="002749ED" w:rsidRPr="00642FE0" w:rsidRDefault="002749ED" w:rsidP="003A1DD3">
            <w:pPr>
              <w:tabs>
                <w:tab w:val="left" w:pos="426"/>
              </w:tabs>
              <w:spacing w:before="10"/>
              <w:jc w:val="center"/>
              <w:outlineLvl w:val="1"/>
            </w:pPr>
            <w:r w:rsidRPr="00642FE0">
              <w:rPr>
                <w:sz w:val="28"/>
                <w:szCs w:val="28"/>
                <w:vertAlign w:val="superscript"/>
              </w:rPr>
              <w:t>(кадастровый номер земельного участка)</w:t>
            </w:r>
          </w:p>
        </w:tc>
      </w:tr>
      <w:tr w:rsidR="002749ED" w:rsidRPr="00642FE0" w:rsidTr="00F41317">
        <w:tc>
          <w:tcPr>
            <w:tcW w:w="9746" w:type="dxa"/>
            <w:gridSpan w:val="2"/>
            <w:tcBorders>
              <w:top w:val="single" w:sz="4" w:space="0" w:color="auto"/>
              <w:bottom w:val="single" w:sz="4" w:space="0" w:color="auto"/>
            </w:tcBorders>
          </w:tcPr>
          <w:p w:rsidR="002749ED" w:rsidRPr="00642FE0" w:rsidRDefault="002749ED" w:rsidP="003A1DD3">
            <w:pPr>
              <w:tabs>
                <w:tab w:val="left" w:pos="426"/>
              </w:tabs>
              <w:spacing w:before="10"/>
              <w:jc w:val="right"/>
              <w:outlineLvl w:val="1"/>
              <w:rPr>
                <w:sz w:val="28"/>
                <w:szCs w:val="28"/>
              </w:rPr>
            </w:pPr>
          </w:p>
        </w:tc>
      </w:tr>
      <w:tr w:rsidR="002749ED" w:rsidRPr="00642FE0" w:rsidTr="00F41317">
        <w:tc>
          <w:tcPr>
            <w:tcW w:w="9746" w:type="dxa"/>
            <w:gridSpan w:val="2"/>
            <w:tcBorders>
              <w:top w:val="single" w:sz="4" w:space="0" w:color="auto"/>
            </w:tcBorders>
          </w:tcPr>
          <w:p w:rsidR="002749ED" w:rsidRPr="00642FE0" w:rsidRDefault="00AC1A2F" w:rsidP="003A1DD3">
            <w:pPr>
              <w:tabs>
                <w:tab w:val="left" w:pos="426"/>
              </w:tabs>
              <w:spacing w:before="10"/>
              <w:jc w:val="both"/>
              <w:outlineLvl w:val="1"/>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54" o:spid="_x0000_s1026" type="#_x0000_t202" style="position:absolute;left:0;text-align:left;margin-left:472.05pt;margin-top:.15pt;width:20.55pt;height:24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" strokecolor="white">
                  <v:fill opacity="0"/>
                  <v:textbox>
                    <w:txbxContent>
                      <w:p w:rsidR="00EB1FE6" w:rsidRPr="00AD462B" w:rsidRDefault="00EB1FE6" w:rsidP="002749ED">
                        <w:pPr>
                          <w:rPr>
                            <w:sz w:val="28"/>
                            <w:szCs w:val="28"/>
                          </w:rPr>
                        </w:pPr>
                        <w:r>
                          <w:rPr>
                            <w:sz w:val="28"/>
                            <w:szCs w:val="28"/>
                          </w:rPr>
                          <w:t>.</w:t>
                        </w:r>
                      </w:p>
                    </w:txbxContent>
                  </v:textbox>
                </v:shape>
              </w:pict>
            </w:r>
          </w:p>
        </w:tc>
      </w:tr>
    </w:tbl>
    <w:p w:rsidR="002749ED" w:rsidRPr="00642FE0" w:rsidRDefault="002749ED" w:rsidP="002749ED">
      <w:pPr>
        <w:rPr>
          <w:sz w:val="28"/>
          <w:szCs w:val="28"/>
        </w:rPr>
      </w:pPr>
      <w:r w:rsidRPr="00642FE0">
        <w:rPr>
          <w:sz w:val="28"/>
          <w:szCs w:val="28"/>
        </w:rPr>
        <w:t>________________</w:t>
      </w:r>
      <w:r w:rsidR="00F41317" w:rsidRPr="00642FE0">
        <w:rPr>
          <w:sz w:val="28"/>
          <w:szCs w:val="28"/>
        </w:rPr>
        <w:t>_____________________________</w:t>
      </w:r>
      <w:r w:rsidRPr="00642FE0">
        <w:rPr>
          <w:sz w:val="28"/>
          <w:szCs w:val="28"/>
        </w:rPr>
        <w:t>__ /__________</w:t>
      </w:r>
      <w:r w:rsidR="00F41317" w:rsidRPr="00642FE0">
        <w:rPr>
          <w:sz w:val="28"/>
          <w:szCs w:val="28"/>
        </w:rPr>
        <w:t>__</w:t>
      </w:r>
      <w:r w:rsidRPr="00642FE0">
        <w:rPr>
          <w:sz w:val="28"/>
          <w:szCs w:val="28"/>
        </w:rPr>
        <w:t>_______/</w:t>
      </w:r>
    </w:p>
    <w:p w:rsidR="002749ED" w:rsidRPr="00642FE0" w:rsidRDefault="002749ED" w:rsidP="002749ED">
      <w:pPr>
        <w:rPr>
          <w:sz w:val="20"/>
          <w:szCs w:val="20"/>
        </w:rPr>
      </w:pPr>
      <w:r w:rsidRPr="00642FE0">
        <w:rPr>
          <w:sz w:val="20"/>
          <w:szCs w:val="20"/>
        </w:rPr>
        <w:t xml:space="preserve">                               (Ф.И.О.)                                                                                                                  (подпись)</w:t>
      </w:r>
    </w:p>
    <w:p w:rsidR="002749ED" w:rsidRPr="00642FE0" w:rsidRDefault="002749ED" w:rsidP="002749ED">
      <w:pPr>
        <w:rPr>
          <w:sz w:val="28"/>
          <w:szCs w:val="28"/>
        </w:rPr>
      </w:pPr>
      <w:r w:rsidRPr="00642FE0">
        <w:rPr>
          <w:sz w:val="28"/>
          <w:szCs w:val="28"/>
        </w:rPr>
        <w:t>″_____″____________________ 20__ г.</w:t>
      </w:r>
    </w:p>
    <w:p w:rsidR="002749ED" w:rsidRPr="00642FE0" w:rsidRDefault="002749ED" w:rsidP="002749ED">
      <w:pPr>
        <w:rPr>
          <w:sz w:val="28"/>
          <w:szCs w:val="28"/>
        </w:rPr>
      </w:pPr>
    </w:p>
    <w:p w:rsidR="002749ED" w:rsidRPr="00642FE0" w:rsidRDefault="002749ED" w:rsidP="002749ED">
      <w:pPr>
        <w:rPr>
          <w:sz w:val="28"/>
          <w:szCs w:val="28"/>
        </w:rPr>
      </w:pPr>
      <w:r w:rsidRPr="00642FE0">
        <w:rPr>
          <w:sz w:val="28"/>
          <w:szCs w:val="28"/>
        </w:rPr>
        <w:lastRenderedPageBreak/>
        <w:t>Приложение:</w:t>
      </w:r>
    </w:p>
    <w:p w:rsidR="002749ED" w:rsidRPr="00642FE0" w:rsidRDefault="002749ED" w:rsidP="002749ED">
      <w:pPr>
        <w:rPr>
          <w:sz w:val="28"/>
          <w:szCs w:val="28"/>
        </w:rPr>
      </w:pPr>
      <w:r w:rsidRPr="00642FE0">
        <w:rPr>
          <w:sz w:val="28"/>
          <w:szCs w:val="28"/>
        </w:rPr>
        <w:t>____________________________</w:t>
      </w:r>
      <w:r w:rsidR="00F41317" w:rsidRPr="00642FE0">
        <w:rPr>
          <w:sz w:val="28"/>
          <w:szCs w:val="28"/>
        </w:rPr>
        <w:t>_____________________________________</w:t>
      </w:r>
      <w:r w:rsidRPr="00642FE0">
        <w:rPr>
          <w:sz w:val="28"/>
          <w:szCs w:val="28"/>
        </w:rPr>
        <w:t>___</w:t>
      </w:r>
    </w:p>
    <w:p w:rsidR="002749ED" w:rsidRPr="00642FE0" w:rsidRDefault="002749ED" w:rsidP="002749ED">
      <w:pPr>
        <w:rPr>
          <w:sz w:val="28"/>
          <w:szCs w:val="28"/>
        </w:rPr>
      </w:pPr>
      <w:r w:rsidRPr="00642FE0">
        <w:rPr>
          <w:sz w:val="28"/>
          <w:szCs w:val="28"/>
        </w:rPr>
        <w:t>_______________________</w:t>
      </w:r>
      <w:r w:rsidR="00F41317" w:rsidRPr="00642FE0">
        <w:rPr>
          <w:sz w:val="28"/>
          <w:szCs w:val="28"/>
        </w:rPr>
        <w:t>_____________________________________</w:t>
      </w:r>
      <w:r w:rsidRPr="00642FE0">
        <w:rPr>
          <w:sz w:val="28"/>
          <w:szCs w:val="28"/>
        </w:rPr>
        <w:t>________</w:t>
      </w:r>
    </w:p>
    <w:p w:rsidR="002749ED" w:rsidRPr="00642FE0" w:rsidRDefault="002749ED" w:rsidP="002749ED">
      <w:pPr>
        <w:rPr>
          <w:sz w:val="28"/>
          <w:szCs w:val="28"/>
        </w:rPr>
      </w:pPr>
      <w:r w:rsidRPr="00642FE0">
        <w:rPr>
          <w:sz w:val="28"/>
          <w:szCs w:val="28"/>
        </w:rPr>
        <w:t>_______________</w:t>
      </w:r>
      <w:r w:rsidR="00F41317" w:rsidRPr="00642FE0">
        <w:rPr>
          <w:sz w:val="28"/>
          <w:szCs w:val="28"/>
        </w:rPr>
        <w:t>_____________________________________</w:t>
      </w:r>
      <w:r w:rsidRPr="00642FE0">
        <w:rPr>
          <w:sz w:val="28"/>
          <w:szCs w:val="28"/>
        </w:rPr>
        <w:t>________________</w:t>
      </w:r>
    </w:p>
    <w:p w:rsidR="002749ED" w:rsidRPr="00642FE0" w:rsidRDefault="002749ED" w:rsidP="002749ED">
      <w:pPr>
        <w:rPr>
          <w:sz w:val="28"/>
          <w:szCs w:val="28"/>
        </w:rPr>
      </w:pPr>
    </w:p>
    <w:p w:rsidR="002749ED" w:rsidRPr="00642FE0" w:rsidRDefault="002749ED" w:rsidP="002749ED">
      <w:pPr>
        <w:rPr>
          <w:sz w:val="28"/>
          <w:szCs w:val="28"/>
        </w:rPr>
      </w:pPr>
    </w:p>
    <w:p w:rsidR="00F41317" w:rsidRPr="00642FE0" w:rsidRDefault="00F41317" w:rsidP="002749ED">
      <w:pPr>
        <w:rPr>
          <w:sz w:val="28"/>
          <w:szCs w:val="28"/>
        </w:rPr>
      </w:pPr>
    </w:p>
    <w:p w:rsidR="002749ED" w:rsidRPr="00642FE0" w:rsidRDefault="002749ED" w:rsidP="002749ED">
      <w:pPr>
        <w:jc w:val="both"/>
        <w:rPr>
          <w:color w:val="000000"/>
          <w:sz w:val="28"/>
          <w:szCs w:val="28"/>
          <w:lang w:eastAsia="ru-RU"/>
        </w:rPr>
      </w:pPr>
      <w:r w:rsidRPr="00642FE0">
        <w:rPr>
          <w:color w:val="000000"/>
          <w:sz w:val="28"/>
          <w:szCs w:val="28"/>
          <w:lang w:eastAsia="ru-RU"/>
        </w:rPr>
        <w:t xml:space="preserve">Глава </w:t>
      </w:r>
      <w:proofErr w:type="gramStart"/>
      <w:r w:rsidRPr="00642FE0">
        <w:rPr>
          <w:color w:val="000000"/>
          <w:sz w:val="28"/>
          <w:szCs w:val="28"/>
          <w:lang w:eastAsia="ru-RU"/>
        </w:rPr>
        <w:t>Тверского</w:t>
      </w:r>
      <w:proofErr w:type="gramEnd"/>
      <w:r w:rsidRPr="00642FE0">
        <w:rPr>
          <w:color w:val="000000"/>
          <w:sz w:val="28"/>
          <w:szCs w:val="28"/>
          <w:lang w:eastAsia="ru-RU"/>
        </w:rPr>
        <w:t xml:space="preserve"> сельского </w:t>
      </w:r>
    </w:p>
    <w:p w:rsidR="002749ED" w:rsidRPr="00642FE0" w:rsidRDefault="002749ED" w:rsidP="002749ED">
      <w:pPr>
        <w:jc w:val="both"/>
        <w:rPr>
          <w:bCs/>
          <w:color w:val="000000"/>
          <w:sz w:val="28"/>
          <w:szCs w:val="28"/>
          <w:lang w:eastAsia="ru-RU"/>
        </w:rPr>
      </w:pPr>
      <w:r w:rsidRPr="00642FE0">
        <w:rPr>
          <w:color w:val="000000"/>
          <w:sz w:val="28"/>
          <w:szCs w:val="28"/>
          <w:lang w:eastAsia="ru-RU"/>
        </w:rPr>
        <w:t>поселения Апшеронского района                                                       С.О.Гончаров</w:t>
      </w:r>
    </w:p>
    <w:p w:rsidR="002749ED" w:rsidRPr="00642FE0" w:rsidRDefault="002749ED" w:rsidP="002749ED">
      <w:pPr>
        <w:widowControl w:val="0"/>
        <w:autoSpaceDE w:val="0"/>
        <w:autoSpaceDN w:val="0"/>
        <w:adjustRightInd w:val="0"/>
        <w:ind w:firstLine="851"/>
        <w:jc w:val="both"/>
        <w:rPr>
          <w:b/>
          <w:bCs/>
          <w:color w:val="000000"/>
          <w:sz w:val="28"/>
          <w:szCs w:val="28"/>
          <w:lang w:eastAsia="ru-RU"/>
        </w:rPr>
      </w:pPr>
    </w:p>
    <w:p w:rsidR="002749ED" w:rsidRPr="00642FE0" w:rsidRDefault="002749ED" w:rsidP="002749ED">
      <w:pPr>
        <w:tabs>
          <w:tab w:val="left" w:pos="1276"/>
        </w:tabs>
        <w:jc w:val="center"/>
        <w:rPr>
          <w:rFonts w:eastAsia="Calibri"/>
          <w:b/>
          <w:sz w:val="28"/>
          <w:szCs w:val="22"/>
          <w:lang w:eastAsia="en-US"/>
        </w:rPr>
      </w:pPr>
    </w:p>
    <w:p w:rsidR="002749ED" w:rsidRPr="00642FE0" w:rsidRDefault="002749ED" w:rsidP="006D1ADB">
      <w:pPr>
        <w:tabs>
          <w:tab w:val="left" w:pos="1276"/>
        </w:tabs>
        <w:jc w:val="right"/>
        <w:rPr>
          <w:rFonts w:eastAsia="Calibri"/>
          <w:b/>
          <w:sz w:val="28"/>
          <w:szCs w:val="22"/>
          <w:lang w:eastAsia="en-US"/>
        </w:rPr>
      </w:pPr>
    </w:p>
    <w:p w:rsidR="006D1ADB" w:rsidRPr="00642FE0" w:rsidRDefault="006D1ADB"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7C56D4" w:rsidRPr="00642FE0" w:rsidRDefault="007C56D4" w:rsidP="006D1ADB">
      <w:pPr>
        <w:ind w:firstLine="567"/>
        <w:jc w:val="right"/>
        <w:rPr>
          <w:sz w:val="28"/>
          <w:szCs w:val="28"/>
          <w:lang w:eastAsia="ru-RU"/>
        </w:rPr>
      </w:pPr>
    </w:p>
    <w:p w:rsidR="00642FE0" w:rsidRPr="00642FE0" w:rsidRDefault="00642FE0" w:rsidP="006D1ADB">
      <w:pPr>
        <w:ind w:firstLine="567"/>
        <w:jc w:val="right"/>
        <w:rPr>
          <w:sz w:val="28"/>
          <w:szCs w:val="28"/>
          <w:lang w:eastAsia="ru-RU"/>
        </w:rPr>
      </w:pPr>
    </w:p>
    <w:p w:rsidR="00642FE0" w:rsidRPr="00642FE0" w:rsidRDefault="00642FE0" w:rsidP="006D1ADB">
      <w:pPr>
        <w:ind w:firstLine="567"/>
        <w:jc w:val="right"/>
        <w:rPr>
          <w:sz w:val="28"/>
          <w:szCs w:val="28"/>
          <w:lang w:eastAsia="ru-RU"/>
        </w:rPr>
      </w:pPr>
    </w:p>
    <w:p w:rsidR="00642FE0" w:rsidRPr="00642FE0" w:rsidRDefault="00642FE0" w:rsidP="006D1ADB">
      <w:pPr>
        <w:ind w:firstLine="567"/>
        <w:jc w:val="right"/>
        <w:rPr>
          <w:sz w:val="28"/>
          <w:szCs w:val="28"/>
          <w:lang w:eastAsia="ru-RU"/>
        </w:rPr>
      </w:pPr>
    </w:p>
    <w:p w:rsidR="00642FE0" w:rsidRPr="00642FE0" w:rsidRDefault="00642FE0" w:rsidP="006D1ADB">
      <w:pPr>
        <w:ind w:firstLine="567"/>
        <w:jc w:val="right"/>
        <w:rPr>
          <w:sz w:val="28"/>
          <w:szCs w:val="28"/>
          <w:lang w:eastAsia="ru-RU"/>
        </w:rPr>
      </w:pPr>
    </w:p>
    <w:p w:rsidR="00642FE0" w:rsidRPr="00642FE0" w:rsidRDefault="00642FE0" w:rsidP="006D1ADB">
      <w:pPr>
        <w:ind w:firstLine="567"/>
        <w:jc w:val="right"/>
        <w:rPr>
          <w:sz w:val="28"/>
          <w:szCs w:val="28"/>
          <w:lang w:eastAsia="ru-RU"/>
        </w:rPr>
      </w:pPr>
    </w:p>
    <w:p w:rsidR="00642FE0" w:rsidRPr="00642FE0" w:rsidRDefault="00642FE0" w:rsidP="006D1ADB">
      <w:pPr>
        <w:ind w:firstLine="567"/>
        <w:jc w:val="right"/>
        <w:rPr>
          <w:sz w:val="28"/>
          <w:szCs w:val="28"/>
          <w:lang w:eastAsia="ru-RU"/>
        </w:rPr>
      </w:pPr>
    </w:p>
    <w:p w:rsidR="00642FE0" w:rsidRPr="00642FE0" w:rsidRDefault="00642FE0" w:rsidP="006D1ADB">
      <w:pPr>
        <w:ind w:firstLine="567"/>
        <w:jc w:val="right"/>
        <w:rPr>
          <w:sz w:val="28"/>
          <w:szCs w:val="28"/>
          <w:lang w:eastAsia="ru-RU"/>
        </w:rPr>
      </w:pPr>
    </w:p>
    <w:p w:rsidR="00642FE0" w:rsidRPr="00642FE0" w:rsidRDefault="00642FE0" w:rsidP="006D1ADB">
      <w:pPr>
        <w:ind w:firstLine="567"/>
        <w:jc w:val="right"/>
        <w:rPr>
          <w:sz w:val="28"/>
          <w:szCs w:val="28"/>
          <w:lang w:eastAsia="ru-RU"/>
        </w:rPr>
      </w:pPr>
    </w:p>
    <w:p w:rsidR="006D1ADB" w:rsidRPr="00642FE0" w:rsidRDefault="006D1ADB" w:rsidP="006D1ADB">
      <w:pPr>
        <w:ind w:firstLine="567"/>
        <w:jc w:val="right"/>
        <w:rPr>
          <w:sz w:val="28"/>
          <w:szCs w:val="28"/>
          <w:lang w:eastAsia="ru-RU"/>
        </w:rPr>
      </w:pPr>
      <w:r w:rsidRPr="00642FE0">
        <w:rPr>
          <w:sz w:val="28"/>
          <w:szCs w:val="28"/>
          <w:lang w:eastAsia="ru-RU"/>
        </w:rPr>
        <w:lastRenderedPageBreak/>
        <w:t>Приложение № 2</w:t>
      </w:r>
    </w:p>
    <w:p w:rsidR="006D1ADB" w:rsidRPr="00642FE0" w:rsidRDefault="006D1ADB" w:rsidP="006D1ADB">
      <w:pPr>
        <w:ind w:firstLine="567"/>
        <w:jc w:val="right"/>
        <w:rPr>
          <w:sz w:val="28"/>
          <w:szCs w:val="28"/>
          <w:lang w:eastAsia="ru-RU"/>
        </w:rPr>
      </w:pPr>
      <w:r w:rsidRPr="00642FE0">
        <w:rPr>
          <w:sz w:val="28"/>
          <w:szCs w:val="28"/>
          <w:lang w:eastAsia="ru-RU"/>
        </w:rPr>
        <w:t>к административному регламенту</w:t>
      </w:r>
    </w:p>
    <w:p w:rsidR="006D1ADB" w:rsidRPr="00642FE0" w:rsidRDefault="006D1ADB" w:rsidP="006D1ADB">
      <w:pPr>
        <w:ind w:firstLine="567"/>
        <w:jc w:val="right"/>
        <w:rPr>
          <w:sz w:val="28"/>
          <w:szCs w:val="28"/>
          <w:lang w:eastAsia="ru-RU"/>
        </w:rPr>
      </w:pPr>
      <w:r w:rsidRPr="00642FE0">
        <w:rPr>
          <w:sz w:val="28"/>
          <w:szCs w:val="28"/>
          <w:lang w:eastAsia="ru-RU"/>
        </w:rPr>
        <w:t xml:space="preserve">администрации </w:t>
      </w:r>
      <w:proofErr w:type="gramStart"/>
      <w:r w:rsidRPr="00642FE0">
        <w:rPr>
          <w:sz w:val="28"/>
          <w:szCs w:val="28"/>
          <w:lang w:eastAsia="ru-RU"/>
        </w:rPr>
        <w:t>Тверского</w:t>
      </w:r>
      <w:proofErr w:type="gramEnd"/>
      <w:r w:rsidRPr="00642FE0">
        <w:rPr>
          <w:sz w:val="28"/>
          <w:szCs w:val="28"/>
          <w:lang w:eastAsia="ru-RU"/>
        </w:rPr>
        <w:t xml:space="preserve"> сельского </w:t>
      </w:r>
    </w:p>
    <w:p w:rsidR="006D1ADB" w:rsidRPr="00642FE0" w:rsidRDefault="006D1ADB" w:rsidP="006D1ADB">
      <w:pPr>
        <w:ind w:firstLine="567"/>
        <w:jc w:val="right"/>
        <w:rPr>
          <w:sz w:val="28"/>
          <w:szCs w:val="28"/>
          <w:lang w:eastAsia="ru-RU"/>
        </w:rPr>
      </w:pPr>
      <w:r w:rsidRPr="00642FE0">
        <w:rPr>
          <w:sz w:val="28"/>
          <w:szCs w:val="28"/>
          <w:lang w:eastAsia="ru-RU"/>
        </w:rPr>
        <w:t xml:space="preserve">поселения Апшеронского района </w:t>
      </w:r>
    </w:p>
    <w:p w:rsidR="006D1ADB" w:rsidRPr="00642FE0" w:rsidRDefault="006D1ADB" w:rsidP="006D1ADB">
      <w:pPr>
        <w:ind w:firstLine="567"/>
        <w:jc w:val="right"/>
        <w:rPr>
          <w:sz w:val="28"/>
          <w:szCs w:val="28"/>
          <w:lang w:eastAsia="ru-RU"/>
        </w:rPr>
      </w:pPr>
      <w:r w:rsidRPr="00642FE0">
        <w:rPr>
          <w:sz w:val="28"/>
          <w:szCs w:val="28"/>
          <w:lang w:eastAsia="ru-RU"/>
        </w:rPr>
        <w:t xml:space="preserve">по предоставлению муниципальной услуги </w:t>
      </w:r>
    </w:p>
    <w:p w:rsidR="00F41317" w:rsidRPr="00642FE0" w:rsidRDefault="006D1ADB" w:rsidP="00F41317">
      <w:pPr>
        <w:ind w:firstLine="567"/>
        <w:jc w:val="right"/>
        <w:rPr>
          <w:rFonts w:eastAsia="Calibri"/>
          <w:bCs/>
          <w:sz w:val="28"/>
          <w:szCs w:val="28"/>
          <w:lang w:eastAsia="en-US"/>
        </w:rPr>
      </w:pPr>
      <w:r w:rsidRPr="00642FE0">
        <w:rPr>
          <w:sz w:val="28"/>
          <w:szCs w:val="28"/>
          <w:lang w:eastAsia="ru-RU"/>
        </w:rPr>
        <w:t>«</w:t>
      </w:r>
      <w:r w:rsidR="00D219D5">
        <w:rPr>
          <w:rFonts w:eastAsia="Calibri"/>
          <w:bCs/>
          <w:sz w:val="28"/>
          <w:szCs w:val="28"/>
          <w:lang w:eastAsia="en-US"/>
        </w:rPr>
        <w:t>Заключение соглашения</w:t>
      </w:r>
      <w:r w:rsidR="00F41317" w:rsidRPr="00642FE0">
        <w:rPr>
          <w:rFonts w:eastAsia="Calibri"/>
          <w:bCs/>
          <w:sz w:val="28"/>
          <w:szCs w:val="28"/>
          <w:lang w:eastAsia="en-US"/>
        </w:rPr>
        <w:t xml:space="preserve"> о перераспределении </w:t>
      </w:r>
    </w:p>
    <w:p w:rsidR="00F41317" w:rsidRPr="00642FE0" w:rsidRDefault="00F41317" w:rsidP="00F41317">
      <w:pPr>
        <w:ind w:firstLine="567"/>
        <w:jc w:val="right"/>
        <w:rPr>
          <w:rFonts w:eastAsia="Calibri"/>
          <w:b/>
          <w:bCs/>
          <w:sz w:val="28"/>
          <w:szCs w:val="28"/>
          <w:lang w:eastAsia="en-US"/>
        </w:rPr>
      </w:pPr>
      <w:r w:rsidRPr="00642FE0">
        <w:rPr>
          <w:rFonts w:eastAsia="Calibri"/>
          <w:bCs/>
          <w:sz w:val="28"/>
          <w:szCs w:val="28"/>
          <w:lang w:eastAsia="en-US"/>
        </w:rPr>
        <w:t>земель и (или) земельных участков,</w:t>
      </w:r>
      <w:r w:rsidRPr="00642FE0">
        <w:rPr>
          <w:rFonts w:eastAsia="Calibri"/>
          <w:b/>
          <w:bCs/>
          <w:sz w:val="28"/>
          <w:szCs w:val="28"/>
          <w:lang w:eastAsia="en-US"/>
        </w:rPr>
        <w:t xml:space="preserve"> </w:t>
      </w:r>
    </w:p>
    <w:p w:rsidR="00F41317" w:rsidRPr="00642FE0" w:rsidRDefault="00F41317" w:rsidP="00F41317">
      <w:pPr>
        <w:ind w:firstLine="567"/>
        <w:jc w:val="right"/>
        <w:rPr>
          <w:rFonts w:eastAsia="Calibri"/>
          <w:bCs/>
          <w:sz w:val="28"/>
          <w:szCs w:val="28"/>
          <w:lang w:eastAsia="en-US"/>
        </w:rPr>
      </w:pPr>
      <w:r w:rsidRPr="00642FE0">
        <w:rPr>
          <w:rFonts w:eastAsia="Calibri"/>
          <w:bCs/>
          <w:sz w:val="28"/>
          <w:szCs w:val="28"/>
          <w:lang w:eastAsia="en-US"/>
        </w:rPr>
        <w:t xml:space="preserve">находящихся в государственной или </w:t>
      </w:r>
    </w:p>
    <w:p w:rsidR="00F41317" w:rsidRPr="00642FE0" w:rsidRDefault="00F41317" w:rsidP="00F41317">
      <w:pPr>
        <w:ind w:firstLine="567"/>
        <w:jc w:val="right"/>
        <w:rPr>
          <w:rFonts w:eastAsia="Calibri"/>
          <w:bCs/>
          <w:sz w:val="28"/>
          <w:szCs w:val="28"/>
          <w:lang w:eastAsia="en-US"/>
        </w:rPr>
      </w:pPr>
      <w:r w:rsidRPr="00642FE0">
        <w:rPr>
          <w:rFonts w:eastAsia="Calibri"/>
          <w:bCs/>
          <w:sz w:val="28"/>
          <w:szCs w:val="28"/>
          <w:lang w:eastAsia="en-US"/>
        </w:rPr>
        <w:t xml:space="preserve">муниципальной собственности, и </w:t>
      </w:r>
    </w:p>
    <w:p w:rsidR="00F41317" w:rsidRPr="00642FE0" w:rsidRDefault="00F41317" w:rsidP="00F41317">
      <w:pPr>
        <w:ind w:firstLine="567"/>
        <w:jc w:val="right"/>
        <w:rPr>
          <w:rFonts w:eastAsia="Calibri"/>
          <w:bCs/>
          <w:sz w:val="28"/>
          <w:szCs w:val="28"/>
          <w:lang w:eastAsia="en-US"/>
        </w:rPr>
      </w:pPr>
      <w:r w:rsidRPr="00642FE0">
        <w:rPr>
          <w:rFonts w:eastAsia="Calibri"/>
          <w:bCs/>
          <w:sz w:val="28"/>
          <w:szCs w:val="28"/>
          <w:lang w:eastAsia="en-US"/>
        </w:rPr>
        <w:t xml:space="preserve">земельных участков, находящихся </w:t>
      </w:r>
    </w:p>
    <w:p w:rsidR="006D1ADB" w:rsidRPr="00642FE0" w:rsidRDefault="00F41317" w:rsidP="006D1ADB">
      <w:pPr>
        <w:ind w:firstLine="567"/>
        <w:jc w:val="right"/>
        <w:rPr>
          <w:rFonts w:eastAsia="Calibri"/>
          <w:bCs/>
          <w:sz w:val="28"/>
          <w:szCs w:val="28"/>
          <w:lang w:eastAsia="en-US"/>
        </w:rPr>
      </w:pPr>
      <w:r w:rsidRPr="00642FE0">
        <w:rPr>
          <w:rFonts w:eastAsia="Calibri"/>
          <w:bCs/>
          <w:sz w:val="28"/>
          <w:szCs w:val="28"/>
          <w:lang w:eastAsia="en-US"/>
        </w:rPr>
        <w:t>в частной собственности</w:t>
      </w:r>
      <w:r w:rsidR="006D1ADB" w:rsidRPr="00642FE0">
        <w:rPr>
          <w:rFonts w:eastAsia="Calibri"/>
          <w:bCs/>
          <w:sz w:val="28"/>
          <w:szCs w:val="28"/>
          <w:lang w:eastAsia="en-US"/>
        </w:rPr>
        <w:t>»</w:t>
      </w:r>
    </w:p>
    <w:p w:rsidR="006D1ADB" w:rsidRPr="00642FE0" w:rsidRDefault="006D1ADB" w:rsidP="006D1ADB">
      <w:pPr>
        <w:ind w:firstLine="567"/>
        <w:jc w:val="right"/>
        <w:rPr>
          <w:sz w:val="28"/>
          <w:szCs w:val="28"/>
          <w:lang w:eastAsia="ru-RU"/>
        </w:rPr>
      </w:pPr>
    </w:p>
    <w:p w:rsidR="006D1ADB" w:rsidRPr="00642FE0" w:rsidRDefault="006D1ADB" w:rsidP="00642FE0">
      <w:pPr>
        <w:jc w:val="center"/>
        <w:rPr>
          <w:sz w:val="28"/>
          <w:szCs w:val="28"/>
          <w:lang w:eastAsia="ru-RU"/>
        </w:rPr>
      </w:pPr>
      <w:r w:rsidRPr="00642FE0">
        <w:rPr>
          <w:sz w:val="28"/>
          <w:szCs w:val="28"/>
          <w:lang w:eastAsia="ru-RU"/>
        </w:rPr>
        <w:t>Блок-схема</w:t>
      </w:r>
    </w:p>
    <w:p w:rsidR="006D1ADB" w:rsidRPr="00642FE0" w:rsidRDefault="006D1ADB" w:rsidP="00642FE0">
      <w:pPr>
        <w:jc w:val="center"/>
        <w:rPr>
          <w:rFonts w:eastAsia="Calibri"/>
          <w:bCs/>
          <w:sz w:val="28"/>
          <w:szCs w:val="28"/>
          <w:lang w:eastAsia="en-US"/>
        </w:rPr>
      </w:pPr>
      <w:r w:rsidRPr="00642FE0">
        <w:rPr>
          <w:sz w:val="28"/>
          <w:szCs w:val="28"/>
          <w:lang w:eastAsia="ru-RU"/>
        </w:rPr>
        <w:t>послед</w:t>
      </w:r>
      <w:r w:rsidR="00D219D5">
        <w:rPr>
          <w:sz w:val="28"/>
          <w:szCs w:val="28"/>
          <w:lang w:eastAsia="ru-RU"/>
        </w:rPr>
        <w:t>овательности действий по заключению</w:t>
      </w:r>
      <w:r w:rsidR="00AD1140" w:rsidRPr="00642FE0">
        <w:rPr>
          <w:rFonts w:eastAsia="Calibri"/>
          <w:bCs/>
          <w:sz w:val="28"/>
          <w:szCs w:val="28"/>
          <w:lang w:eastAsia="en-US"/>
        </w:rPr>
        <w:t xml:space="preserve"> соглашения</w:t>
      </w:r>
    </w:p>
    <w:p w:rsidR="00642FE0" w:rsidRPr="00642FE0" w:rsidRDefault="006D1ADB" w:rsidP="00642FE0">
      <w:pPr>
        <w:jc w:val="center"/>
        <w:rPr>
          <w:rFonts w:eastAsia="Calibri"/>
          <w:bCs/>
          <w:sz w:val="28"/>
          <w:szCs w:val="28"/>
          <w:lang w:eastAsia="en-US"/>
        </w:rPr>
      </w:pPr>
      <w:r w:rsidRPr="00642FE0">
        <w:rPr>
          <w:rFonts w:eastAsia="Calibri"/>
          <w:bCs/>
          <w:sz w:val="28"/>
          <w:szCs w:val="28"/>
          <w:lang w:eastAsia="en-US"/>
        </w:rPr>
        <w:t>о перераспределении земель и (или) земельных участков</w:t>
      </w:r>
      <w:r w:rsidR="00642FE0" w:rsidRPr="00642FE0">
        <w:rPr>
          <w:rFonts w:eastAsia="Calibri"/>
          <w:bCs/>
          <w:sz w:val="28"/>
          <w:szCs w:val="28"/>
          <w:lang w:eastAsia="en-US"/>
        </w:rPr>
        <w:t xml:space="preserve"> находящихся в государственной или муниципальной собственности, и </w:t>
      </w:r>
    </w:p>
    <w:p w:rsidR="006D1ADB" w:rsidRPr="00642FE0" w:rsidRDefault="00642FE0" w:rsidP="00642FE0">
      <w:pPr>
        <w:jc w:val="center"/>
        <w:rPr>
          <w:rFonts w:eastAsia="Calibri"/>
          <w:bCs/>
          <w:sz w:val="28"/>
          <w:szCs w:val="28"/>
          <w:lang w:eastAsia="en-US"/>
        </w:rPr>
      </w:pPr>
      <w:r w:rsidRPr="00642FE0">
        <w:rPr>
          <w:rFonts w:eastAsia="Calibri"/>
          <w:bCs/>
          <w:sz w:val="28"/>
          <w:szCs w:val="28"/>
          <w:lang w:eastAsia="en-US"/>
        </w:rPr>
        <w:t>земельных участков, находящихся в частной собственности</w:t>
      </w:r>
    </w:p>
    <w:p w:rsidR="006D1ADB" w:rsidRPr="00642FE0" w:rsidRDefault="006D1ADB" w:rsidP="006D1ADB">
      <w:pPr>
        <w:jc w:val="center"/>
        <w:rPr>
          <w:lang w:eastAsia="ru-RU"/>
        </w:rPr>
      </w:pPr>
    </w:p>
    <w:p w:rsidR="006D1ADB" w:rsidRPr="00642FE0" w:rsidRDefault="00AC1A2F" w:rsidP="006D1ADB">
      <w:pPr>
        <w:jc w:val="center"/>
        <w:rPr>
          <w:sz w:val="28"/>
          <w:szCs w:val="28"/>
          <w:lang w:eastAsia="ru-RU"/>
        </w:rPr>
      </w:pPr>
      <w:r>
        <w:rPr>
          <w:rFonts w:eastAsia="Calibri"/>
          <w:noProof/>
          <w:sz w:val="28"/>
          <w:szCs w:val="28"/>
          <w:lang w:eastAsia="ru-RU"/>
        </w:rPr>
        <w:pict>
          <v:rect id="Прямоугольник 33" o:spid="_x0000_s1027" style="position:absolute;left:0;text-align:left;margin-left:10.35pt;margin-top:2.75pt;width:453.6pt;height:35.4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">
            <v:textbox>
              <w:txbxContent>
                <w:p w:rsidR="00EB1FE6" w:rsidRPr="00462113" w:rsidRDefault="00EB1FE6" w:rsidP="006D1ADB">
                  <w:pPr>
                    <w:jc w:val="center"/>
                  </w:pPr>
                  <w:r w:rsidRPr="00462113">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eastAsia="Calibri"/>
          <w:noProof/>
          <w:sz w:val="28"/>
          <w:szCs w:val="28"/>
          <w:lang w:eastAsia="ru-RU"/>
        </w:rPr>
        <w:pict>
          <v:shapetype id="_x0000_t32" coordsize="21600,21600" o:spt="32" o:oned="t" path="m,l21600,21600e" filled="f">
            <v:path arrowok="t" fillok="f" o:connecttype="none"/>
            <o:lock v:ext="edit" shapetype="t"/>
          </v:shapetype>
          <v:shape id="Прямая со стрелкой 32" o:spid="_x0000_s1058" type="#_x0000_t32" style="position:absolute;left:0;text-align:left;margin-left:111.75pt;margin-top:38.15pt;width:.6pt;height:19.8pt;flip:x;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">
            <v:stroke endarrow="block"/>
          </v:shape>
        </w:pict>
      </w:r>
      <w:r>
        <w:rPr>
          <w:rFonts w:eastAsia="Calibri"/>
          <w:noProof/>
          <w:sz w:val="28"/>
          <w:szCs w:val="28"/>
          <w:lang w:eastAsia="ru-RU"/>
        </w:rPr>
        <w:pict>
          <v:shape id="Прямая со стрелкой 31" o:spid="_x0000_s1057" type="#_x0000_t32" style="position:absolute;left:0;text-align:left;margin-left:346.35pt;margin-top:38.15pt;width:0;height:19.8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">
            <v:stroke endarrow="block"/>
          </v:shape>
        </w:pict>
      </w:r>
    </w:p>
    <w:p w:rsidR="006D1ADB" w:rsidRPr="00642FE0" w:rsidRDefault="006D1ADB" w:rsidP="006D1ADB">
      <w:pPr>
        <w:jc w:val="center"/>
        <w:rPr>
          <w:sz w:val="28"/>
          <w:szCs w:val="28"/>
          <w:lang w:eastAsia="ru-RU"/>
        </w:rPr>
      </w:pPr>
    </w:p>
    <w:p w:rsidR="006D1ADB" w:rsidRPr="00642FE0" w:rsidRDefault="006D1ADB" w:rsidP="006D1ADB">
      <w:pPr>
        <w:jc w:val="center"/>
        <w:rPr>
          <w:sz w:val="28"/>
          <w:szCs w:val="28"/>
          <w:lang w:eastAsia="ru-RU"/>
        </w:rPr>
      </w:pPr>
    </w:p>
    <w:p w:rsidR="006D1ADB" w:rsidRPr="00642FE0" w:rsidRDefault="00AC1A2F" w:rsidP="006D1ADB">
      <w:pPr>
        <w:jc w:val="center"/>
        <w:rPr>
          <w:sz w:val="28"/>
          <w:szCs w:val="28"/>
          <w:lang w:eastAsia="ru-RU"/>
        </w:rPr>
      </w:pPr>
      <w:r>
        <w:rPr>
          <w:rFonts w:eastAsia="Calibri"/>
          <w:noProof/>
          <w:sz w:val="28"/>
          <w:szCs w:val="28"/>
          <w:lang w:eastAsia="ru-RU"/>
        </w:rPr>
        <w:pict>
          <v:rect id="Прямоугольник 30" o:spid="_x0000_s1028" style="position:absolute;left:0;text-align:left;margin-left:245.55pt;margin-top:9.65pt;width:218.4pt;height:3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">
            <v:textbox>
              <w:txbxContent>
                <w:p w:rsidR="00EB1FE6" w:rsidRPr="00462113" w:rsidRDefault="00EB1FE6" w:rsidP="006D1ADB">
                  <w:pPr>
                    <w:jc w:val="center"/>
                  </w:pPr>
                  <w:r w:rsidRPr="00462113">
                    <w:t>Наличие замечаний к содержанию и оформлению документов</w:t>
                  </w:r>
                </w:p>
              </w:txbxContent>
            </v:textbox>
          </v:rect>
        </w:pict>
      </w:r>
      <w:r>
        <w:rPr>
          <w:rFonts w:eastAsia="Calibri"/>
          <w:noProof/>
          <w:sz w:val="28"/>
          <w:szCs w:val="28"/>
          <w:lang w:eastAsia="ru-RU"/>
        </w:rPr>
        <w:pict>
          <v:rect id="Прямоугольник 29" o:spid="_x0000_s1029" style="position:absolute;left:0;text-align:left;margin-left:10.35pt;margin-top:9.65pt;width:221.4pt;height:3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">
            <v:textbox>
              <w:txbxContent>
                <w:p w:rsidR="00EB1FE6" w:rsidRPr="00462113" w:rsidRDefault="00EB1FE6" w:rsidP="006D1ADB">
                  <w:pPr>
                    <w:jc w:val="center"/>
                  </w:pPr>
                  <w:r w:rsidRPr="00462113">
                    <w:t>Отсутствие замечаний к содержанию и оформлению документов</w:t>
                  </w:r>
                </w:p>
              </w:txbxContent>
            </v:textbox>
          </v:rect>
        </w:pict>
      </w:r>
    </w:p>
    <w:p w:rsidR="006D1ADB" w:rsidRPr="00642FE0" w:rsidRDefault="006D1ADB" w:rsidP="006D1ADB">
      <w:pPr>
        <w:jc w:val="center"/>
        <w:rPr>
          <w:sz w:val="28"/>
          <w:szCs w:val="28"/>
          <w:lang w:eastAsia="ru-RU"/>
        </w:rPr>
      </w:pPr>
    </w:p>
    <w:p w:rsidR="006D1ADB" w:rsidRPr="00642FE0" w:rsidRDefault="00AC1A2F" w:rsidP="006D1ADB">
      <w:pPr>
        <w:jc w:val="center"/>
        <w:rPr>
          <w:sz w:val="28"/>
          <w:szCs w:val="28"/>
          <w:lang w:eastAsia="ru-RU"/>
        </w:rPr>
      </w:pPr>
      <w:r>
        <w:rPr>
          <w:rFonts w:eastAsia="Calibri"/>
          <w:noProof/>
          <w:sz w:val="28"/>
          <w:szCs w:val="28"/>
          <w:lang w:eastAsia="ru-RU"/>
        </w:rPr>
        <w:pict>
          <v:shape id="Прямая со стрелкой 28" o:spid="_x0000_s1056" type="#_x0000_t32" style="position:absolute;left:0;text-align:left;margin-left:346.35pt;margin-top:14.25pt;width:.05pt;height:18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zZQIAAHk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">
            <v:stroke endarrow="block"/>
          </v:shape>
        </w:pict>
      </w:r>
      <w:r>
        <w:rPr>
          <w:rFonts w:eastAsia="Calibri"/>
          <w:noProof/>
          <w:sz w:val="28"/>
          <w:szCs w:val="28"/>
          <w:lang w:eastAsia="ru-RU"/>
        </w:rPr>
        <w:pict>
          <v:shape id="Прямая со стрелкой 27" o:spid="_x0000_s1055" type="#_x0000_t32" style="position:absolute;left:0;text-align:left;margin-left:112.35pt;margin-top:14.25pt;width:.05pt;height:18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">
            <v:stroke endarrow="block"/>
          </v:shape>
        </w:pict>
      </w:r>
    </w:p>
    <w:p w:rsidR="006D1ADB" w:rsidRPr="00642FE0" w:rsidRDefault="006D1ADB" w:rsidP="006D1ADB">
      <w:pPr>
        <w:jc w:val="center"/>
        <w:rPr>
          <w:sz w:val="28"/>
          <w:szCs w:val="28"/>
          <w:lang w:eastAsia="ru-RU"/>
        </w:rPr>
      </w:pPr>
    </w:p>
    <w:p w:rsidR="006D1ADB" w:rsidRPr="00642FE0" w:rsidRDefault="00AC1A2F" w:rsidP="006D1ADB">
      <w:pPr>
        <w:jc w:val="center"/>
        <w:rPr>
          <w:sz w:val="28"/>
          <w:szCs w:val="28"/>
          <w:lang w:eastAsia="ru-RU"/>
        </w:rPr>
      </w:pPr>
      <w:r>
        <w:rPr>
          <w:rFonts w:eastAsia="Calibri"/>
          <w:noProof/>
          <w:sz w:val="28"/>
          <w:szCs w:val="28"/>
          <w:lang w:eastAsia="ru-RU"/>
        </w:rPr>
        <w:pict>
          <v:rect id="Прямоугольник 26" o:spid="_x0000_s1030" style="position:absolute;left:0;text-align:left;margin-left:244.35pt;margin-top:.05pt;width:218.4pt;height:64.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">
            <v:textbox>
              <w:txbxContent>
                <w:p w:rsidR="00EB1FE6" w:rsidRPr="00DA4430" w:rsidRDefault="00EB1FE6" w:rsidP="006D1ADB">
                  <w:pPr>
                    <w:jc w:val="center"/>
                  </w:pPr>
                  <w:r w:rsidRPr="00DA4430">
                    <w:t>Информирование заявителя о наличии препятствий для предоставления муниципальной услуги и мерах по их устранению</w:t>
                  </w:r>
                </w:p>
              </w:txbxContent>
            </v:textbox>
          </v:rect>
        </w:pict>
      </w:r>
      <w:r>
        <w:rPr>
          <w:rFonts w:eastAsia="Calibri"/>
          <w:noProof/>
          <w:sz w:val="28"/>
          <w:szCs w:val="28"/>
          <w:lang w:eastAsia="ru-RU"/>
        </w:rPr>
        <w:pict>
          <v:rect id="Прямоугольник 25" o:spid="_x0000_s1031" style="position:absolute;left:0;text-align:left;margin-left:7.35pt;margin-top:.05pt;width:221.4pt;height:64.2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">
            <v:textbox>
              <w:txbxContent>
                <w:p w:rsidR="00EB1FE6" w:rsidRPr="00DA4430" w:rsidRDefault="00EB1FE6" w:rsidP="006D1ADB">
                  <w:pPr>
                    <w:jc w:val="center"/>
                  </w:pPr>
                  <w:r w:rsidRPr="00DA4430">
                    <w:t>Регистрация заявления</w:t>
                  </w:r>
                </w:p>
              </w:txbxContent>
            </v:textbox>
          </v:rect>
        </w:pict>
      </w:r>
    </w:p>
    <w:p w:rsidR="006D1ADB" w:rsidRPr="00642FE0" w:rsidRDefault="006D1ADB" w:rsidP="006D1ADB">
      <w:pPr>
        <w:jc w:val="center"/>
        <w:rPr>
          <w:sz w:val="28"/>
          <w:szCs w:val="28"/>
          <w:lang w:eastAsia="ru-RU"/>
        </w:rPr>
      </w:pPr>
    </w:p>
    <w:p w:rsidR="006D1ADB" w:rsidRPr="00642FE0" w:rsidRDefault="006D1ADB" w:rsidP="006D1ADB">
      <w:pPr>
        <w:jc w:val="center"/>
        <w:rPr>
          <w:sz w:val="28"/>
          <w:szCs w:val="28"/>
          <w:lang w:eastAsia="ru-RU"/>
        </w:rPr>
      </w:pPr>
    </w:p>
    <w:p w:rsidR="006D1ADB" w:rsidRPr="00642FE0" w:rsidRDefault="006D1ADB" w:rsidP="006D1ADB">
      <w:pPr>
        <w:jc w:val="both"/>
        <w:rPr>
          <w:sz w:val="28"/>
          <w:szCs w:val="28"/>
          <w:lang w:eastAsia="ru-RU"/>
        </w:rPr>
      </w:pPr>
    </w:p>
    <w:p w:rsidR="006D1ADB" w:rsidRPr="00642FE0" w:rsidRDefault="00AC1A2F" w:rsidP="006D1ADB">
      <w:pPr>
        <w:jc w:val="both"/>
        <w:rPr>
          <w:sz w:val="28"/>
          <w:szCs w:val="28"/>
          <w:lang w:eastAsia="ru-RU"/>
        </w:rPr>
      </w:pPr>
      <w:r>
        <w:rPr>
          <w:rFonts w:eastAsia="Calibri"/>
          <w:noProof/>
          <w:sz w:val="28"/>
          <w:szCs w:val="28"/>
          <w:lang w:eastAsia="ru-RU"/>
        </w:rPr>
        <w:pict>
          <v:rect id="Прямоугольник 24" o:spid="_x0000_s1032" style="position:absolute;left:0;text-align:left;margin-left:7.35pt;margin-top:14.85pt;width:453.6pt;height:64.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">
            <v:textbox>
              <w:txbxContent>
                <w:p w:rsidR="00EB1FE6" w:rsidRPr="00D328CB" w:rsidRDefault="00EB1FE6" w:rsidP="006D1ADB">
                  <w:pPr>
                    <w:jc w:val="center"/>
                  </w:pPr>
                  <w:r w:rsidRPr="00D328CB">
                    <w:t xml:space="preserve">Проверка документов, необходимых </w:t>
                  </w:r>
                  <w:r>
                    <w:t>для предоставления</w:t>
                  </w:r>
                  <w:r w:rsidRPr="00D328CB">
                    <w:t xml:space="preserve"> муниципальной услуги</w:t>
                  </w:r>
                  <w:r w:rsidRPr="00EC01D7">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rFonts w:eastAsia="Calibri"/>
          <w:noProof/>
          <w:sz w:val="28"/>
          <w:szCs w:val="28"/>
          <w:lang w:eastAsia="ru-RU"/>
        </w:rPr>
        <w:pict>
          <v:shape id="Прямая со стрелкой 23" o:spid="_x0000_s1054" type="#_x0000_t32" style="position:absolute;left:0;text-align:left;margin-left:111.8pt;margin-top:-.15pt;width:.55pt;height:15pt;flip:x;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k+bQIAAIQ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">
            <v:stroke endarrow="block"/>
          </v:shape>
        </w:pict>
      </w:r>
    </w:p>
    <w:p w:rsidR="006D1ADB" w:rsidRPr="00642FE0" w:rsidRDefault="006D1ADB" w:rsidP="006D1ADB">
      <w:pPr>
        <w:jc w:val="both"/>
        <w:rPr>
          <w:sz w:val="28"/>
          <w:szCs w:val="28"/>
          <w:lang w:eastAsia="ru-RU"/>
        </w:rPr>
      </w:pPr>
    </w:p>
    <w:p w:rsidR="006D1ADB" w:rsidRPr="00642FE0" w:rsidRDefault="006D1ADB" w:rsidP="006D1ADB">
      <w:pPr>
        <w:jc w:val="both"/>
        <w:rPr>
          <w:sz w:val="28"/>
          <w:szCs w:val="28"/>
          <w:lang w:eastAsia="ru-RU"/>
        </w:rPr>
      </w:pPr>
    </w:p>
    <w:p w:rsidR="006D1ADB" w:rsidRPr="00642FE0" w:rsidRDefault="006D1ADB" w:rsidP="006D1ADB">
      <w:pPr>
        <w:jc w:val="both"/>
        <w:rPr>
          <w:sz w:val="28"/>
          <w:szCs w:val="28"/>
          <w:lang w:eastAsia="ru-RU"/>
        </w:rPr>
      </w:pPr>
    </w:p>
    <w:p w:rsidR="006D1ADB" w:rsidRPr="00642FE0" w:rsidRDefault="00AC1A2F" w:rsidP="006D1ADB">
      <w:pPr>
        <w:jc w:val="both"/>
        <w:rPr>
          <w:sz w:val="28"/>
          <w:szCs w:val="28"/>
          <w:lang w:eastAsia="ru-RU"/>
        </w:rPr>
      </w:pPr>
      <w:r>
        <w:rPr>
          <w:rFonts w:eastAsia="Calibri"/>
          <w:noProof/>
          <w:sz w:val="28"/>
          <w:szCs w:val="28"/>
          <w:lang w:eastAsia="ru-RU"/>
        </w:rPr>
        <w:pict>
          <v:shape id="Прямая со стрелкой 22" o:spid="_x0000_s1053" type="#_x0000_t32" style="position:absolute;left:0;text-align:left;margin-left:112.4pt;margin-top:14.7pt;width:0;height:26.2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x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D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">
            <v:stroke endarrow="block"/>
          </v:shape>
        </w:pict>
      </w:r>
      <w:r>
        <w:rPr>
          <w:rFonts w:eastAsia="Calibri"/>
          <w:noProof/>
          <w:sz w:val="28"/>
          <w:szCs w:val="28"/>
          <w:lang w:eastAsia="ru-RU"/>
        </w:rPr>
        <w:pict>
          <v:shape id="Прямая со стрелкой 21" o:spid="_x0000_s1052" type="#_x0000_t32" style="position:absolute;left:0;text-align:left;margin-left:354.75pt;margin-top:14.7pt;width:0;height:26.2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1L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M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">
            <v:stroke endarrow="block"/>
          </v:shape>
        </w:pict>
      </w:r>
    </w:p>
    <w:p w:rsidR="006D1ADB" w:rsidRPr="00642FE0" w:rsidRDefault="006D1ADB" w:rsidP="006D1ADB">
      <w:pPr>
        <w:jc w:val="both"/>
        <w:rPr>
          <w:sz w:val="28"/>
          <w:szCs w:val="28"/>
          <w:lang w:eastAsia="ru-RU"/>
        </w:rPr>
      </w:pPr>
    </w:p>
    <w:p w:rsidR="006D1ADB" w:rsidRPr="00642FE0" w:rsidRDefault="00AC1A2F" w:rsidP="006D1ADB">
      <w:pPr>
        <w:jc w:val="both"/>
        <w:rPr>
          <w:sz w:val="28"/>
          <w:szCs w:val="28"/>
          <w:lang w:eastAsia="ru-RU"/>
        </w:rPr>
      </w:pPr>
      <w:r>
        <w:rPr>
          <w:rFonts w:eastAsia="Calibri"/>
          <w:noProof/>
          <w:sz w:val="28"/>
          <w:szCs w:val="28"/>
          <w:lang w:eastAsia="ru-RU"/>
        </w:rPr>
        <w:pict>
          <v:rect id="Прямоугольник 20" o:spid="_x0000_s1033" style="position:absolute;left:0;text-align:left;margin-left:242.55pt;margin-top:8.75pt;width:218.4pt;height:38.4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">
            <v:textbox>
              <w:txbxContent>
                <w:p w:rsidR="00EB1FE6" w:rsidRPr="00236B58" w:rsidRDefault="00EB1FE6" w:rsidP="006D1ADB">
                  <w:pPr>
                    <w:jc w:val="center"/>
                  </w:pPr>
                  <w:r w:rsidRPr="00236B58">
                    <w:t>Наличие оснований для отказа в предоставлении услуги</w:t>
                  </w:r>
                </w:p>
              </w:txbxContent>
            </v:textbox>
          </v:rect>
        </w:pict>
      </w:r>
      <w:r>
        <w:rPr>
          <w:rFonts w:eastAsia="Calibri"/>
          <w:noProof/>
          <w:sz w:val="28"/>
          <w:szCs w:val="28"/>
          <w:lang w:eastAsia="ru-RU"/>
        </w:rPr>
        <w:pict>
          <v:rect id="Прямоугольник 19" o:spid="_x0000_s1034" style="position:absolute;left:0;text-align:left;margin-left:2.55pt;margin-top:8.75pt;width:218.4pt;height:38.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">
            <v:textbox>
              <w:txbxContent>
                <w:p w:rsidR="00EB1FE6" w:rsidRPr="00236B58" w:rsidRDefault="00EB1FE6" w:rsidP="006D1ADB">
                  <w:pPr>
                    <w:jc w:val="center"/>
                  </w:pPr>
                  <w:r w:rsidRPr="00236B58">
                    <w:t>Отсутствие оснований для отказа в предоставлении услуги</w:t>
                  </w:r>
                </w:p>
              </w:txbxContent>
            </v:textbox>
          </v:rect>
        </w:pict>
      </w:r>
    </w:p>
    <w:p w:rsidR="006D1ADB" w:rsidRPr="00642FE0" w:rsidRDefault="006D1ADB" w:rsidP="006D1ADB">
      <w:pPr>
        <w:jc w:val="both"/>
        <w:rPr>
          <w:sz w:val="28"/>
          <w:szCs w:val="28"/>
          <w:lang w:eastAsia="ru-RU"/>
        </w:rPr>
      </w:pPr>
    </w:p>
    <w:p w:rsidR="006D1ADB" w:rsidRPr="00642FE0" w:rsidRDefault="00AC1A2F" w:rsidP="006D1ADB">
      <w:pPr>
        <w:jc w:val="both"/>
        <w:rPr>
          <w:sz w:val="28"/>
          <w:szCs w:val="28"/>
          <w:lang w:eastAsia="ru-RU"/>
        </w:rPr>
      </w:pPr>
      <w:r>
        <w:rPr>
          <w:rFonts w:eastAsia="Calibri"/>
          <w:noProof/>
          <w:sz w:val="28"/>
          <w:szCs w:val="28"/>
          <w:lang w:eastAsia="ru-RU"/>
        </w:rPr>
        <w:pict>
          <v:shape id="Прямая со стрелкой 18" o:spid="_x0000_s1051" type="#_x0000_t32" style="position:absolute;left:0;text-align:left;margin-left:353.55pt;margin-top:15.65pt;width:0;height:19.2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">
            <v:stroke endarrow="block"/>
          </v:shape>
        </w:pict>
      </w:r>
      <w:r>
        <w:rPr>
          <w:rFonts w:eastAsia="Calibri"/>
          <w:noProof/>
          <w:sz w:val="28"/>
          <w:szCs w:val="28"/>
          <w:lang w:eastAsia="ru-RU"/>
        </w:rPr>
        <w:pict>
          <v:shape id="Прямая со стрелкой 17" o:spid="_x0000_s1050" type="#_x0000_t32" style="position:absolute;left:0;text-align:left;margin-left:111.8pt;margin-top:14.95pt;width:0;height:19.9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1KYg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">
            <v:stroke endarrow="block"/>
          </v:shape>
        </w:pict>
      </w:r>
    </w:p>
    <w:p w:rsidR="006D1ADB" w:rsidRPr="00642FE0" w:rsidRDefault="006D1ADB" w:rsidP="006D1ADB">
      <w:pPr>
        <w:jc w:val="both"/>
        <w:rPr>
          <w:sz w:val="28"/>
          <w:szCs w:val="28"/>
          <w:lang w:eastAsia="ru-RU"/>
        </w:rPr>
      </w:pPr>
    </w:p>
    <w:p w:rsidR="006D1ADB" w:rsidRPr="00642FE0" w:rsidRDefault="00AC1A2F" w:rsidP="006D1ADB">
      <w:pPr>
        <w:jc w:val="both"/>
        <w:rPr>
          <w:sz w:val="28"/>
          <w:szCs w:val="28"/>
          <w:lang w:eastAsia="ru-RU"/>
        </w:rPr>
      </w:pPr>
      <w:r>
        <w:rPr>
          <w:rFonts w:eastAsia="Calibri"/>
          <w:noProof/>
          <w:sz w:val="28"/>
          <w:szCs w:val="28"/>
          <w:lang w:eastAsia="ru-RU"/>
        </w:rPr>
        <w:pict>
          <v:rect id="Прямоугольник 16" o:spid="_x0000_s1035" style="position:absolute;left:0;text-align:left;margin-left:242.7pt;margin-top:2.4pt;width:218.4pt;height:49.0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ESUAIAAGE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">
            <v:textbox>
              <w:txbxContent>
                <w:p w:rsidR="00EB1FE6" w:rsidRPr="00236B58" w:rsidRDefault="00EB1FE6" w:rsidP="006D1ADB">
                  <w:pPr>
                    <w:jc w:val="center"/>
                  </w:pPr>
                  <w:r w:rsidRPr="00236B58">
                    <w:t xml:space="preserve">Выдача </w:t>
                  </w:r>
                  <w:r>
                    <w:t>уведомления об отказе в предоставлении муниципальной услуги с указанием причин</w:t>
                  </w:r>
                </w:p>
              </w:txbxContent>
            </v:textbox>
          </v:rect>
        </w:pict>
      </w:r>
      <w:r>
        <w:rPr>
          <w:rFonts w:eastAsia="Calibri"/>
          <w:noProof/>
          <w:sz w:val="28"/>
          <w:szCs w:val="28"/>
          <w:lang w:eastAsia="ru-RU"/>
        </w:rPr>
        <w:pict>
          <v:rect id="Прямоугольник 15" o:spid="_x0000_s1036" style="position:absolute;left:0;text-align:left;margin-left:7.2pt;margin-top:2.4pt;width:218.4pt;height:49.05pt;flip:y;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">
            <v:textbox>
              <w:txbxContent>
                <w:p w:rsidR="00EB1FE6" w:rsidRPr="006D1ADB" w:rsidRDefault="00EB1FE6" w:rsidP="00E179C0">
                  <w:pPr>
                    <w:jc w:val="center"/>
                    <w:rPr>
                      <w:rFonts w:eastAsia="Calibri"/>
                      <w:bCs/>
                      <w:lang w:eastAsia="en-US"/>
                    </w:rPr>
                  </w:pPr>
                  <w:r>
                    <w:t>Выдача</w:t>
                  </w:r>
                  <w:r w:rsidRPr="006D1ADB">
                    <w:rPr>
                      <w:rFonts w:eastAsia="Calibri"/>
                      <w:bCs/>
                      <w:lang w:eastAsia="en-US"/>
                    </w:rPr>
                    <w:t xml:space="preserve"> соглаше</w:t>
                  </w:r>
                  <w:r>
                    <w:rPr>
                      <w:rFonts w:eastAsia="Calibri"/>
                      <w:bCs/>
                      <w:lang w:eastAsia="en-US"/>
                    </w:rPr>
                    <w:t>ния</w:t>
                  </w:r>
                </w:p>
                <w:p w:rsidR="00EB1FE6" w:rsidRPr="006D1ADB" w:rsidRDefault="00EB1FE6" w:rsidP="00E179C0">
                  <w:pPr>
                    <w:jc w:val="center"/>
                    <w:rPr>
                      <w:rFonts w:eastAsia="Calibri"/>
                      <w:bCs/>
                      <w:lang w:eastAsia="en-US"/>
                    </w:rPr>
                  </w:pPr>
                  <w:r w:rsidRPr="006D1ADB">
                    <w:rPr>
                      <w:rFonts w:eastAsia="Calibri"/>
                      <w:bCs/>
                      <w:lang w:eastAsia="en-US"/>
                    </w:rPr>
                    <w:t>о перераспределении земель и (или) земельных участков</w:t>
                  </w:r>
                </w:p>
                <w:p w:rsidR="00EB1FE6" w:rsidRPr="006D1ADB" w:rsidRDefault="00EB1FE6" w:rsidP="006D1ADB">
                  <w:pPr>
                    <w:jc w:val="center"/>
                    <w:rPr>
                      <w:lang w:eastAsia="ru-RU"/>
                    </w:rPr>
                  </w:pPr>
                </w:p>
                <w:p w:rsidR="00EB1FE6" w:rsidRPr="00236B58" w:rsidRDefault="00EB1FE6" w:rsidP="006D1ADB">
                  <w:pPr>
                    <w:jc w:val="center"/>
                  </w:pPr>
                </w:p>
              </w:txbxContent>
            </v:textbox>
          </v:rect>
        </w:pict>
      </w:r>
    </w:p>
    <w:p w:rsidR="006D1ADB" w:rsidRPr="00642FE0" w:rsidRDefault="006D1ADB" w:rsidP="006D1ADB">
      <w:pPr>
        <w:jc w:val="both"/>
        <w:rPr>
          <w:color w:val="000000"/>
          <w:sz w:val="28"/>
          <w:szCs w:val="28"/>
          <w:lang w:eastAsia="ru-RU"/>
        </w:rPr>
      </w:pPr>
    </w:p>
    <w:p w:rsidR="006D1ADB" w:rsidRPr="00642FE0" w:rsidRDefault="006D1ADB" w:rsidP="006D1ADB">
      <w:pPr>
        <w:jc w:val="both"/>
        <w:rPr>
          <w:color w:val="000000"/>
          <w:sz w:val="28"/>
          <w:szCs w:val="28"/>
          <w:lang w:eastAsia="ru-RU"/>
        </w:rPr>
      </w:pPr>
    </w:p>
    <w:p w:rsidR="006D1ADB" w:rsidRPr="00642FE0" w:rsidRDefault="006D1ADB" w:rsidP="006D1ADB">
      <w:pPr>
        <w:jc w:val="both"/>
        <w:rPr>
          <w:color w:val="000000"/>
          <w:sz w:val="28"/>
          <w:szCs w:val="28"/>
          <w:lang w:eastAsia="ru-RU"/>
        </w:rPr>
      </w:pPr>
    </w:p>
    <w:p w:rsidR="006D1ADB" w:rsidRPr="00642FE0" w:rsidRDefault="006D1ADB" w:rsidP="006D1ADB">
      <w:pPr>
        <w:jc w:val="both"/>
        <w:rPr>
          <w:color w:val="000000"/>
          <w:sz w:val="28"/>
          <w:szCs w:val="28"/>
          <w:lang w:eastAsia="ru-RU"/>
        </w:rPr>
      </w:pPr>
      <w:r w:rsidRPr="00642FE0">
        <w:rPr>
          <w:color w:val="000000"/>
          <w:sz w:val="28"/>
          <w:szCs w:val="28"/>
          <w:lang w:eastAsia="ru-RU"/>
        </w:rPr>
        <w:t xml:space="preserve">Глава </w:t>
      </w:r>
      <w:proofErr w:type="gramStart"/>
      <w:r w:rsidRPr="00642FE0">
        <w:rPr>
          <w:color w:val="000000"/>
          <w:sz w:val="28"/>
          <w:szCs w:val="28"/>
          <w:lang w:eastAsia="ru-RU"/>
        </w:rPr>
        <w:t>Тверского</w:t>
      </w:r>
      <w:proofErr w:type="gramEnd"/>
      <w:r w:rsidRPr="00642FE0">
        <w:rPr>
          <w:color w:val="000000"/>
          <w:sz w:val="28"/>
          <w:szCs w:val="28"/>
          <w:lang w:eastAsia="ru-RU"/>
        </w:rPr>
        <w:t xml:space="preserve"> сельского </w:t>
      </w:r>
    </w:p>
    <w:p w:rsidR="006D1ADB" w:rsidRPr="00642FE0" w:rsidRDefault="006D1ADB" w:rsidP="006D1ADB">
      <w:pPr>
        <w:jc w:val="both"/>
        <w:rPr>
          <w:bCs/>
          <w:color w:val="000000"/>
          <w:sz w:val="28"/>
          <w:szCs w:val="28"/>
          <w:lang w:eastAsia="ru-RU"/>
        </w:rPr>
      </w:pPr>
      <w:r w:rsidRPr="00642FE0">
        <w:rPr>
          <w:color w:val="000000"/>
          <w:sz w:val="28"/>
          <w:szCs w:val="28"/>
          <w:lang w:eastAsia="ru-RU"/>
        </w:rPr>
        <w:t>поселения Апшеронского района                                                       С.О.Гончаров</w:t>
      </w:r>
    </w:p>
    <w:sectPr w:rsidR="006D1ADB" w:rsidRPr="00642FE0" w:rsidSect="00A37BBB">
      <w:pgSz w:w="11906" w:h="16838"/>
      <w:pgMar w:top="1134" w:right="624"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2F" w:rsidRDefault="00AC1A2F">
      <w:r>
        <w:separator/>
      </w:r>
    </w:p>
  </w:endnote>
  <w:endnote w:type="continuationSeparator" w:id="0">
    <w:p w:rsidR="00AC1A2F" w:rsidRDefault="00AC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2F" w:rsidRDefault="00AC1A2F">
      <w:r>
        <w:separator/>
      </w:r>
    </w:p>
  </w:footnote>
  <w:footnote w:type="continuationSeparator" w:id="0">
    <w:p w:rsidR="00AC1A2F" w:rsidRDefault="00AC1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0"/>
    <w:lvl w:ilvl="0">
      <w:start w:val="1"/>
      <w:numFmt w:val="decimal"/>
      <w:lvlText w:val="%1."/>
      <w:lvlJc w:val="left"/>
      <w:pPr>
        <w:tabs>
          <w:tab w:val="num" w:pos="2050"/>
        </w:tabs>
        <w:ind w:left="277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F56DB"/>
    <w:rsid w:val="000134C5"/>
    <w:rsid w:val="00014DAD"/>
    <w:rsid w:val="00016B54"/>
    <w:rsid w:val="0002237B"/>
    <w:rsid w:val="00033067"/>
    <w:rsid w:val="00042FD7"/>
    <w:rsid w:val="00064879"/>
    <w:rsid w:val="000713D0"/>
    <w:rsid w:val="00073C91"/>
    <w:rsid w:val="000752CD"/>
    <w:rsid w:val="00086A24"/>
    <w:rsid w:val="000944B8"/>
    <w:rsid w:val="000A35C4"/>
    <w:rsid w:val="000E2869"/>
    <w:rsid w:val="000F56DB"/>
    <w:rsid w:val="000F62A6"/>
    <w:rsid w:val="00102AAA"/>
    <w:rsid w:val="001045E9"/>
    <w:rsid w:val="00112C33"/>
    <w:rsid w:val="00133F92"/>
    <w:rsid w:val="00134EFB"/>
    <w:rsid w:val="001350B1"/>
    <w:rsid w:val="00143D32"/>
    <w:rsid w:val="0015188F"/>
    <w:rsid w:val="0015445E"/>
    <w:rsid w:val="001922E1"/>
    <w:rsid w:val="001D5CE6"/>
    <w:rsid w:val="001F03D6"/>
    <w:rsid w:val="001F579A"/>
    <w:rsid w:val="00202D32"/>
    <w:rsid w:val="002071D5"/>
    <w:rsid w:val="00213FDD"/>
    <w:rsid w:val="00257D9C"/>
    <w:rsid w:val="00261BCC"/>
    <w:rsid w:val="00264B52"/>
    <w:rsid w:val="002749ED"/>
    <w:rsid w:val="002771C5"/>
    <w:rsid w:val="002919D8"/>
    <w:rsid w:val="002A1BEA"/>
    <w:rsid w:val="002B0CED"/>
    <w:rsid w:val="00316D8F"/>
    <w:rsid w:val="00327BC9"/>
    <w:rsid w:val="00344F13"/>
    <w:rsid w:val="00363AD3"/>
    <w:rsid w:val="0037073A"/>
    <w:rsid w:val="00384F33"/>
    <w:rsid w:val="00392B44"/>
    <w:rsid w:val="00394555"/>
    <w:rsid w:val="003A02B4"/>
    <w:rsid w:val="003A1DD3"/>
    <w:rsid w:val="003B6AB5"/>
    <w:rsid w:val="003D526A"/>
    <w:rsid w:val="003E3AB7"/>
    <w:rsid w:val="0041020B"/>
    <w:rsid w:val="00413A23"/>
    <w:rsid w:val="004277A5"/>
    <w:rsid w:val="0044743F"/>
    <w:rsid w:val="00455290"/>
    <w:rsid w:val="00457D73"/>
    <w:rsid w:val="00470F57"/>
    <w:rsid w:val="00494A2D"/>
    <w:rsid w:val="004A0FC0"/>
    <w:rsid w:val="004E2EB0"/>
    <w:rsid w:val="004E6DA1"/>
    <w:rsid w:val="005260D1"/>
    <w:rsid w:val="00541905"/>
    <w:rsid w:val="00552067"/>
    <w:rsid w:val="00595D39"/>
    <w:rsid w:val="005A21FB"/>
    <w:rsid w:val="005B2815"/>
    <w:rsid w:val="005B6338"/>
    <w:rsid w:val="005D39EC"/>
    <w:rsid w:val="005F606E"/>
    <w:rsid w:val="00620CB8"/>
    <w:rsid w:val="00642FE0"/>
    <w:rsid w:val="00674913"/>
    <w:rsid w:val="00677D6A"/>
    <w:rsid w:val="00680C9B"/>
    <w:rsid w:val="006878BE"/>
    <w:rsid w:val="00690D61"/>
    <w:rsid w:val="006A39B6"/>
    <w:rsid w:val="006A6330"/>
    <w:rsid w:val="006B0A64"/>
    <w:rsid w:val="006C6389"/>
    <w:rsid w:val="006D1ADB"/>
    <w:rsid w:val="006D5188"/>
    <w:rsid w:val="006F1401"/>
    <w:rsid w:val="00715FD8"/>
    <w:rsid w:val="00722ECE"/>
    <w:rsid w:val="00735904"/>
    <w:rsid w:val="00756D5B"/>
    <w:rsid w:val="007700EC"/>
    <w:rsid w:val="00780906"/>
    <w:rsid w:val="007C56D4"/>
    <w:rsid w:val="007F7332"/>
    <w:rsid w:val="008630A3"/>
    <w:rsid w:val="0087150A"/>
    <w:rsid w:val="008951AD"/>
    <w:rsid w:val="00896DC1"/>
    <w:rsid w:val="008D1A5C"/>
    <w:rsid w:val="00913D50"/>
    <w:rsid w:val="00927C47"/>
    <w:rsid w:val="009845B9"/>
    <w:rsid w:val="0098666F"/>
    <w:rsid w:val="009B1BEE"/>
    <w:rsid w:val="009C1534"/>
    <w:rsid w:val="009D4564"/>
    <w:rsid w:val="009D55F9"/>
    <w:rsid w:val="009E6724"/>
    <w:rsid w:val="009F31F3"/>
    <w:rsid w:val="00A04274"/>
    <w:rsid w:val="00A20C13"/>
    <w:rsid w:val="00A23058"/>
    <w:rsid w:val="00A37BBB"/>
    <w:rsid w:val="00A70B26"/>
    <w:rsid w:val="00AC1A2F"/>
    <w:rsid w:val="00AC5C98"/>
    <w:rsid w:val="00AC6584"/>
    <w:rsid w:val="00AD1140"/>
    <w:rsid w:val="00AE349F"/>
    <w:rsid w:val="00AF3861"/>
    <w:rsid w:val="00B2737F"/>
    <w:rsid w:val="00B61374"/>
    <w:rsid w:val="00BB4550"/>
    <w:rsid w:val="00BD31D7"/>
    <w:rsid w:val="00BD5874"/>
    <w:rsid w:val="00C44931"/>
    <w:rsid w:val="00C47AE1"/>
    <w:rsid w:val="00C50D98"/>
    <w:rsid w:val="00C7295C"/>
    <w:rsid w:val="00C800BD"/>
    <w:rsid w:val="00CC56F1"/>
    <w:rsid w:val="00CC6FBC"/>
    <w:rsid w:val="00CE0C24"/>
    <w:rsid w:val="00D02703"/>
    <w:rsid w:val="00D121D2"/>
    <w:rsid w:val="00D219D5"/>
    <w:rsid w:val="00D47BCC"/>
    <w:rsid w:val="00DC3A27"/>
    <w:rsid w:val="00DC57E1"/>
    <w:rsid w:val="00DC689A"/>
    <w:rsid w:val="00DE1B61"/>
    <w:rsid w:val="00DF1DDC"/>
    <w:rsid w:val="00E0329E"/>
    <w:rsid w:val="00E03453"/>
    <w:rsid w:val="00E179C0"/>
    <w:rsid w:val="00E23B33"/>
    <w:rsid w:val="00E40ADC"/>
    <w:rsid w:val="00E40E70"/>
    <w:rsid w:val="00E45A1B"/>
    <w:rsid w:val="00E50B3B"/>
    <w:rsid w:val="00E577F1"/>
    <w:rsid w:val="00E601D3"/>
    <w:rsid w:val="00E74718"/>
    <w:rsid w:val="00E86A0A"/>
    <w:rsid w:val="00E91992"/>
    <w:rsid w:val="00EA41DD"/>
    <w:rsid w:val="00EA5395"/>
    <w:rsid w:val="00EB1FE6"/>
    <w:rsid w:val="00EC4F69"/>
    <w:rsid w:val="00EC7623"/>
    <w:rsid w:val="00ED131E"/>
    <w:rsid w:val="00ED13CB"/>
    <w:rsid w:val="00ED1C31"/>
    <w:rsid w:val="00F41317"/>
    <w:rsid w:val="00F50A8E"/>
    <w:rsid w:val="00F615D9"/>
    <w:rsid w:val="00F93D46"/>
    <w:rsid w:val="00F95766"/>
    <w:rsid w:val="00FB2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Прямая со стрелкой 28"/>
        <o:r id="V:Rule2" type="connector" idref="#Прямая со стрелкой 18"/>
        <o:r id="V:Rule3" type="connector" idref="#Прямая со стрелкой 23"/>
        <o:r id="V:Rule4" type="connector" idref="#Прямая со стрелкой 21"/>
        <o:r id="V:Rule5" type="connector" idref="#Прямая со стрелкой 32"/>
        <o:r id="V:Rule6" type="connector" idref="#Прямая со стрелкой 17"/>
        <o:r id="V:Rule7" type="connector" idref="#Прямая со стрелкой 31"/>
        <o:r id="V:Rule8" type="connector" idref="#Прямая со стрелкой 22"/>
        <o:r id="V:Rule9" type="connector" idref="#Прямая со стрелкой 2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906"/>
    <w:rPr>
      <w:sz w:val="24"/>
      <w:szCs w:val="24"/>
      <w:lang w:eastAsia="ar-SA"/>
    </w:rPr>
  </w:style>
  <w:style w:type="paragraph" w:styleId="1">
    <w:name w:val="heading 1"/>
    <w:basedOn w:val="a"/>
    <w:next w:val="a"/>
    <w:qFormat/>
    <w:rsid w:val="00780906"/>
    <w:pPr>
      <w:numPr>
        <w:numId w:val="1"/>
      </w:numPr>
      <w:autoSpaceDE w:val="0"/>
      <w:spacing w:before="108" w:after="108"/>
      <w:jc w:val="center"/>
      <w:outlineLvl w:val="0"/>
    </w:pPr>
    <w:rPr>
      <w:rFonts w:ascii="Arial" w:hAnsi="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780906"/>
  </w:style>
  <w:style w:type="character" w:styleId="a3">
    <w:name w:val="page number"/>
    <w:basedOn w:val="10"/>
    <w:rsid w:val="00780906"/>
  </w:style>
  <w:style w:type="character" w:customStyle="1" w:styleId="2">
    <w:name w:val="Знак Знак2"/>
    <w:rsid w:val="00780906"/>
    <w:rPr>
      <w:sz w:val="24"/>
      <w:szCs w:val="24"/>
    </w:rPr>
  </w:style>
  <w:style w:type="character" w:customStyle="1" w:styleId="11">
    <w:name w:val="Знак Знак1"/>
    <w:rsid w:val="00780906"/>
    <w:rPr>
      <w:sz w:val="28"/>
      <w:szCs w:val="24"/>
    </w:rPr>
  </w:style>
  <w:style w:type="character" w:customStyle="1" w:styleId="a4">
    <w:name w:val="Знак Знак"/>
    <w:rsid w:val="00780906"/>
    <w:rPr>
      <w:sz w:val="28"/>
      <w:szCs w:val="28"/>
    </w:rPr>
  </w:style>
  <w:style w:type="paragraph" w:customStyle="1" w:styleId="a5">
    <w:name w:val="Заголовок"/>
    <w:basedOn w:val="a"/>
    <w:next w:val="a6"/>
    <w:rsid w:val="00780906"/>
    <w:pPr>
      <w:keepNext/>
      <w:spacing w:before="240" w:after="120"/>
    </w:pPr>
    <w:rPr>
      <w:rFonts w:ascii="Arial" w:eastAsia="SimSun" w:hAnsi="Arial" w:cs="Tahoma"/>
      <w:sz w:val="28"/>
      <w:szCs w:val="28"/>
    </w:rPr>
  </w:style>
  <w:style w:type="paragraph" w:styleId="a6">
    <w:name w:val="Body Text"/>
    <w:aliases w:val="бпОсновной текст"/>
    <w:basedOn w:val="a"/>
    <w:link w:val="12"/>
    <w:uiPriority w:val="99"/>
    <w:rsid w:val="00780906"/>
    <w:pPr>
      <w:spacing w:after="120"/>
    </w:pPr>
  </w:style>
  <w:style w:type="paragraph" w:styleId="a7">
    <w:name w:val="List"/>
    <w:basedOn w:val="a6"/>
    <w:rsid w:val="00780906"/>
    <w:rPr>
      <w:rFonts w:cs="Tahoma"/>
    </w:rPr>
  </w:style>
  <w:style w:type="paragraph" w:customStyle="1" w:styleId="13">
    <w:name w:val="Название1"/>
    <w:basedOn w:val="a"/>
    <w:rsid w:val="00780906"/>
    <w:pPr>
      <w:suppressLineNumbers/>
      <w:spacing w:before="120" w:after="120"/>
    </w:pPr>
    <w:rPr>
      <w:rFonts w:cs="Tahoma"/>
      <w:i/>
      <w:iCs/>
    </w:rPr>
  </w:style>
  <w:style w:type="paragraph" w:customStyle="1" w:styleId="14">
    <w:name w:val="Указатель1"/>
    <w:basedOn w:val="a"/>
    <w:rsid w:val="00780906"/>
    <w:pPr>
      <w:suppressLineNumbers/>
    </w:pPr>
    <w:rPr>
      <w:rFonts w:cs="Tahoma"/>
    </w:rPr>
  </w:style>
  <w:style w:type="paragraph" w:styleId="a8">
    <w:name w:val="header"/>
    <w:basedOn w:val="a"/>
    <w:link w:val="a9"/>
    <w:uiPriority w:val="99"/>
    <w:rsid w:val="00780906"/>
    <w:pPr>
      <w:tabs>
        <w:tab w:val="center" w:pos="4677"/>
        <w:tab w:val="right" w:pos="9355"/>
      </w:tabs>
    </w:pPr>
  </w:style>
  <w:style w:type="paragraph" w:styleId="aa">
    <w:name w:val="footer"/>
    <w:basedOn w:val="a"/>
    <w:rsid w:val="00780906"/>
    <w:pPr>
      <w:tabs>
        <w:tab w:val="center" w:pos="4677"/>
        <w:tab w:val="right" w:pos="9355"/>
      </w:tabs>
    </w:pPr>
  </w:style>
  <w:style w:type="paragraph" w:styleId="ab">
    <w:name w:val="Title"/>
    <w:basedOn w:val="a"/>
    <w:next w:val="ac"/>
    <w:qFormat/>
    <w:rsid w:val="00780906"/>
    <w:pPr>
      <w:jc w:val="center"/>
    </w:pPr>
    <w:rPr>
      <w:sz w:val="28"/>
    </w:rPr>
  </w:style>
  <w:style w:type="paragraph" w:styleId="ac">
    <w:name w:val="Subtitle"/>
    <w:basedOn w:val="a5"/>
    <w:next w:val="a6"/>
    <w:qFormat/>
    <w:rsid w:val="00780906"/>
    <w:pPr>
      <w:jc w:val="center"/>
    </w:pPr>
    <w:rPr>
      <w:i/>
      <w:iCs/>
    </w:rPr>
  </w:style>
  <w:style w:type="paragraph" w:customStyle="1" w:styleId="21">
    <w:name w:val="Основной текст 21"/>
    <w:basedOn w:val="a"/>
    <w:rsid w:val="00780906"/>
    <w:pPr>
      <w:autoSpaceDE w:val="0"/>
      <w:jc w:val="both"/>
    </w:pPr>
    <w:rPr>
      <w:sz w:val="28"/>
      <w:szCs w:val="28"/>
    </w:rPr>
  </w:style>
  <w:style w:type="character" w:styleId="ad">
    <w:name w:val="Strong"/>
    <w:qFormat/>
    <w:rsid w:val="001D5CE6"/>
    <w:rPr>
      <w:b/>
      <w:bCs/>
    </w:rPr>
  </w:style>
  <w:style w:type="character" w:styleId="ae">
    <w:name w:val="Hyperlink"/>
    <w:rsid w:val="00143D32"/>
    <w:rPr>
      <w:color w:val="0000FF"/>
      <w:u w:val="single"/>
    </w:rPr>
  </w:style>
  <w:style w:type="paragraph" w:customStyle="1" w:styleId="ConsPlusTitle">
    <w:name w:val="ConsPlusTitle"/>
    <w:rsid w:val="00143D32"/>
    <w:pPr>
      <w:widowControl w:val="0"/>
      <w:autoSpaceDE w:val="0"/>
      <w:autoSpaceDN w:val="0"/>
      <w:adjustRightInd w:val="0"/>
    </w:pPr>
    <w:rPr>
      <w:rFonts w:ascii="Arial" w:hAnsi="Arial" w:cs="Arial"/>
      <w:b/>
      <w:bCs/>
    </w:rPr>
  </w:style>
  <w:style w:type="numbering" w:customStyle="1" w:styleId="15">
    <w:name w:val="Нет списка1"/>
    <w:next w:val="a2"/>
    <w:uiPriority w:val="99"/>
    <w:semiHidden/>
    <w:unhideWhenUsed/>
    <w:rsid w:val="00E03453"/>
  </w:style>
  <w:style w:type="character" w:customStyle="1" w:styleId="af">
    <w:name w:val="Основной текст Знак"/>
    <w:uiPriority w:val="99"/>
    <w:semiHidden/>
    <w:rsid w:val="00E03453"/>
    <w:rPr>
      <w:sz w:val="24"/>
      <w:szCs w:val="24"/>
      <w:lang w:eastAsia="ar-SA"/>
    </w:rPr>
  </w:style>
  <w:style w:type="paragraph" w:customStyle="1" w:styleId="ConsPlusNormal">
    <w:name w:val="ConsPlusNormal"/>
    <w:rsid w:val="00E03453"/>
    <w:pPr>
      <w:suppressAutoHyphens/>
      <w:ind w:firstLine="720"/>
    </w:pPr>
    <w:rPr>
      <w:rFonts w:ascii="Arial" w:eastAsia="Arial" w:hAnsi="Arial"/>
      <w:lang w:eastAsia="ar-SA"/>
    </w:rPr>
  </w:style>
  <w:style w:type="paragraph" w:customStyle="1" w:styleId="210">
    <w:name w:val="Основной текст с отступом 21"/>
    <w:basedOn w:val="a"/>
    <w:rsid w:val="00E03453"/>
    <w:pPr>
      <w:suppressAutoHyphens/>
      <w:spacing w:line="360" w:lineRule="auto"/>
      <w:ind w:firstLine="540"/>
      <w:jc w:val="both"/>
    </w:pPr>
  </w:style>
  <w:style w:type="paragraph" w:customStyle="1" w:styleId="23">
    <w:name w:val="Основной текст 23"/>
    <w:basedOn w:val="a"/>
    <w:rsid w:val="00E03453"/>
    <w:pPr>
      <w:suppressAutoHyphens/>
      <w:spacing w:after="120" w:line="480" w:lineRule="auto"/>
    </w:pPr>
  </w:style>
  <w:style w:type="paragraph" w:customStyle="1" w:styleId="16">
    <w:name w:val="марк список 1"/>
    <w:basedOn w:val="a"/>
    <w:rsid w:val="00E03453"/>
    <w:pPr>
      <w:spacing w:before="120" w:after="120"/>
      <w:jc w:val="both"/>
    </w:pPr>
    <w:rPr>
      <w:szCs w:val="20"/>
    </w:rPr>
  </w:style>
  <w:style w:type="paragraph" w:customStyle="1" w:styleId="17">
    <w:name w:val="нум список 1"/>
    <w:basedOn w:val="16"/>
    <w:rsid w:val="00E03453"/>
  </w:style>
  <w:style w:type="character" w:customStyle="1" w:styleId="a9">
    <w:name w:val="Верхний колонтитул Знак"/>
    <w:link w:val="a8"/>
    <w:uiPriority w:val="99"/>
    <w:rsid w:val="00E03453"/>
    <w:rPr>
      <w:sz w:val="24"/>
      <w:szCs w:val="24"/>
      <w:lang w:eastAsia="ar-SA"/>
    </w:rPr>
  </w:style>
  <w:style w:type="paragraph" w:styleId="af0">
    <w:name w:val="No Spacing"/>
    <w:link w:val="af1"/>
    <w:uiPriority w:val="1"/>
    <w:qFormat/>
    <w:rsid w:val="00E03453"/>
    <w:pPr>
      <w:suppressAutoHyphens/>
    </w:pPr>
    <w:rPr>
      <w:rFonts w:ascii="Calibri" w:eastAsia="Arial" w:hAnsi="Calibri"/>
      <w:sz w:val="22"/>
      <w:szCs w:val="22"/>
      <w:lang w:eastAsia="ar-SA"/>
    </w:rPr>
  </w:style>
  <w:style w:type="paragraph" w:styleId="af2">
    <w:name w:val="List Paragraph"/>
    <w:basedOn w:val="a"/>
    <w:uiPriority w:val="34"/>
    <w:qFormat/>
    <w:rsid w:val="00E03453"/>
    <w:pPr>
      <w:suppressAutoHyphens/>
      <w:ind w:left="720"/>
    </w:pPr>
  </w:style>
  <w:style w:type="character" w:customStyle="1" w:styleId="af1">
    <w:name w:val="Без интервала Знак"/>
    <w:link w:val="af0"/>
    <w:uiPriority w:val="1"/>
    <w:rsid w:val="00E03453"/>
    <w:rPr>
      <w:rFonts w:ascii="Calibri" w:eastAsia="Arial" w:hAnsi="Calibri"/>
      <w:sz w:val="22"/>
      <w:szCs w:val="22"/>
      <w:lang w:eastAsia="ar-SA"/>
    </w:rPr>
  </w:style>
  <w:style w:type="character" w:customStyle="1" w:styleId="12">
    <w:name w:val="Основной текст Знак1"/>
    <w:aliases w:val="бпОсновной текст Знак"/>
    <w:link w:val="a6"/>
    <w:uiPriority w:val="99"/>
    <w:rsid w:val="00E03453"/>
    <w:rPr>
      <w:sz w:val="24"/>
      <w:szCs w:val="24"/>
      <w:lang w:eastAsia="ar-SA"/>
    </w:rPr>
  </w:style>
  <w:style w:type="table" w:styleId="af3">
    <w:name w:val="Table Grid"/>
    <w:basedOn w:val="a1"/>
    <w:rsid w:val="00E0345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F50A8E"/>
    <w:pPr>
      <w:spacing w:before="100" w:beforeAutospacing="1" w:after="100" w:afterAutospacing="1"/>
    </w:pPr>
    <w:rPr>
      <w:lang w:eastAsia="ru-RU"/>
    </w:rPr>
  </w:style>
  <w:style w:type="paragraph" w:customStyle="1" w:styleId="consplusnormal0">
    <w:name w:val="consplusnormal"/>
    <w:basedOn w:val="a"/>
    <w:rsid w:val="00F50A8E"/>
    <w:pPr>
      <w:spacing w:before="100" w:beforeAutospacing="1" w:after="100" w:afterAutospacing="1"/>
    </w:pPr>
    <w:rPr>
      <w:lang w:eastAsia="ru-RU"/>
    </w:rPr>
  </w:style>
  <w:style w:type="character" w:customStyle="1" w:styleId="apple-converted-space">
    <w:name w:val="apple-converted-space"/>
    <w:basedOn w:val="a0"/>
    <w:rsid w:val="00F50A8E"/>
  </w:style>
  <w:style w:type="paragraph" w:customStyle="1" w:styleId="18">
    <w:name w:val="1"/>
    <w:basedOn w:val="a"/>
    <w:rsid w:val="00F50A8E"/>
    <w:pPr>
      <w:spacing w:before="100" w:beforeAutospacing="1" w:after="100" w:afterAutospacing="1"/>
    </w:pPr>
    <w:rPr>
      <w:lang w:eastAsia="ru-RU"/>
    </w:rPr>
  </w:style>
  <w:style w:type="paragraph" w:customStyle="1" w:styleId="100">
    <w:name w:val="10"/>
    <w:basedOn w:val="a"/>
    <w:rsid w:val="00F50A8E"/>
    <w:pPr>
      <w:spacing w:before="100" w:beforeAutospacing="1" w:after="100" w:afterAutospacing="1"/>
    </w:pPr>
    <w:rPr>
      <w:lang w:eastAsia="ru-RU"/>
    </w:rPr>
  </w:style>
  <w:style w:type="paragraph" w:customStyle="1" w:styleId="230">
    <w:name w:val="23"/>
    <w:basedOn w:val="a"/>
    <w:rsid w:val="00F50A8E"/>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ar-SA"/>
    </w:rPr>
  </w:style>
  <w:style w:type="paragraph" w:styleId="1">
    <w:name w:val="heading 1"/>
    <w:basedOn w:val="a"/>
    <w:next w:val="a"/>
    <w:qFormat/>
    <w:pPr>
      <w:numPr>
        <w:numId w:val="1"/>
      </w:numPr>
      <w:autoSpaceDE w:val="0"/>
      <w:spacing w:before="108" w:after="108"/>
      <w:jc w:val="center"/>
      <w:outlineLvl w:val="0"/>
    </w:pPr>
    <w:rPr>
      <w:rFonts w:ascii="Arial" w:hAnsi="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2">
    <w:name w:val="Знак Знак2"/>
    <w:rPr>
      <w:sz w:val="24"/>
      <w:szCs w:val="24"/>
    </w:rPr>
  </w:style>
  <w:style w:type="character" w:customStyle="1" w:styleId="11">
    <w:name w:val="Знак Знак1"/>
    <w:rPr>
      <w:sz w:val="28"/>
      <w:szCs w:val="24"/>
    </w:rPr>
  </w:style>
  <w:style w:type="character" w:customStyle="1" w:styleId="a4">
    <w:name w:val="Знак Знак"/>
    <w:rPr>
      <w:sz w:val="28"/>
      <w:szCs w:val="28"/>
    </w:rPr>
  </w:style>
  <w:style w:type="paragraph" w:customStyle="1" w:styleId="a5">
    <w:name w:val="Заголовок"/>
    <w:basedOn w:val="a"/>
    <w:next w:val="a6"/>
    <w:pPr>
      <w:keepNext/>
      <w:spacing w:before="240" w:after="120"/>
    </w:pPr>
    <w:rPr>
      <w:rFonts w:ascii="Arial" w:eastAsia="SimSun" w:hAnsi="Arial" w:cs="Tahoma"/>
      <w:sz w:val="28"/>
      <w:szCs w:val="28"/>
    </w:rPr>
  </w:style>
  <w:style w:type="paragraph" w:styleId="a6">
    <w:name w:val="Body Text"/>
    <w:aliases w:val="бпОсновной текст"/>
    <w:basedOn w:val="a"/>
    <w:link w:val="12"/>
    <w:uiPriority w:val="99"/>
    <w:pPr>
      <w:spacing w:after="120"/>
    </w:pPr>
  </w:style>
  <w:style w:type="paragraph" w:styleId="a7">
    <w:name w:val="List"/>
    <w:basedOn w:val="a6"/>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8">
    <w:name w:val="header"/>
    <w:basedOn w:val="a"/>
    <w:link w:val="a9"/>
    <w:uiPriority w:val="99"/>
    <w:pPr>
      <w:tabs>
        <w:tab w:val="center" w:pos="4677"/>
        <w:tab w:val="right" w:pos="9355"/>
      </w:tabs>
    </w:pPr>
  </w:style>
  <w:style w:type="paragraph" w:styleId="aa">
    <w:name w:val="footer"/>
    <w:basedOn w:val="a"/>
    <w:pPr>
      <w:tabs>
        <w:tab w:val="center" w:pos="4677"/>
        <w:tab w:val="right" w:pos="9355"/>
      </w:tabs>
    </w:pPr>
  </w:style>
  <w:style w:type="paragraph" w:styleId="ab">
    <w:name w:val="Title"/>
    <w:basedOn w:val="a"/>
    <w:next w:val="ac"/>
    <w:qFormat/>
    <w:pPr>
      <w:jc w:val="center"/>
    </w:pPr>
    <w:rPr>
      <w:sz w:val="28"/>
    </w:rPr>
  </w:style>
  <w:style w:type="paragraph" w:styleId="ac">
    <w:name w:val="Subtitle"/>
    <w:basedOn w:val="a5"/>
    <w:next w:val="a6"/>
    <w:qFormat/>
    <w:pPr>
      <w:jc w:val="center"/>
    </w:pPr>
    <w:rPr>
      <w:i/>
      <w:iCs/>
    </w:rPr>
  </w:style>
  <w:style w:type="paragraph" w:customStyle="1" w:styleId="21">
    <w:name w:val="Основной текст 21"/>
    <w:basedOn w:val="a"/>
    <w:pPr>
      <w:autoSpaceDE w:val="0"/>
      <w:jc w:val="both"/>
    </w:pPr>
    <w:rPr>
      <w:sz w:val="28"/>
      <w:szCs w:val="28"/>
    </w:rPr>
  </w:style>
  <w:style w:type="character" w:styleId="ad">
    <w:name w:val="Strong"/>
    <w:qFormat/>
    <w:rsid w:val="001D5CE6"/>
    <w:rPr>
      <w:b/>
      <w:bCs/>
    </w:rPr>
  </w:style>
  <w:style w:type="character" w:styleId="ae">
    <w:name w:val="Hyperlink"/>
    <w:rsid w:val="00143D32"/>
    <w:rPr>
      <w:color w:val="0000FF"/>
      <w:u w:val="single"/>
    </w:rPr>
  </w:style>
  <w:style w:type="paragraph" w:customStyle="1" w:styleId="ConsPlusTitle">
    <w:name w:val="ConsPlusTitle"/>
    <w:rsid w:val="00143D32"/>
    <w:pPr>
      <w:widowControl w:val="0"/>
      <w:autoSpaceDE w:val="0"/>
      <w:autoSpaceDN w:val="0"/>
      <w:adjustRightInd w:val="0"/>
    </w:pPr>
    <w:rPr>
      <w:rFonts w:ascii="Arial" w:hAnsi="Arial" w:cs="Arial"/>
      <w:b/>
      <w:bCs/>
    </w:rPr>
  </w:style>
  <w:style w:type="numbering" w:customStyle="1" w:styleId="15">
    <w:name w:val="Нет списка1"/>
    <w:next w:val="a2"/>
    <w:uiPriority w:val="99"/>
    <w:semiHidden/>
    <w:unhideWhenUsed/>
    <w:rsid w:val="00E03453"/>
  </w:style>
  <w:style w:type="character" w:customStyle="1" w:styleId="af">
    <w:name w:val="Основной текст Знак"/>
    <w:uiPriority w:val="99"/>
    <w:semiHidden/>
    <w:rsid w:val="00E03453"/>
    <w:rPr>
      <w:sz w:val="24"/>
      <w:szCs w:val="24"/>
      <w:lang w:eastAsia="ar-SA"/>
    </w:rPr>
  </w:style>
  <w:style w:type="paragraph" w:customStyle="1" w:styleId="ConsPlusNormal">
    <w:name w:val="ConsPlusNormal"/>
    <w:rsid w:val="00E03453"/>
    <w:pPr>
      <w:suppressAutoHyphens/>
      <w:ind w:firstLine="720"/>
    </w:pPr>
    <w:rPr>
      <w:rFonts w:ascii="Arial" w:eastAsia="Arial" w:hAnsi="Arial"/>
      <w:lang w:eastAsia="ar-SA"/>
    </w:rPr>
  </w:style>
  <w:style w:type="paragraph" w:customStyle="1" w:styleId="210">
    <w:name w:val="Основной текст с отступом 21"/>
    <w:basedOn w:val="a"/>
    <w:rsid w:val="00E03453"/>
    <w:pPr>
      <w:suppressAutoHyphens/>
      <w:spacing w:line="360" w:lineRule="auto"/>
      <w:ind w:firstLine="540"/>
      <w:jc w:val="both"/>
    </w:pPr>
  </w:style>
  <w:style w:type="paragraph" w:customStyle="1" w:styleId="23">
    <w:name w:val="Основной текст 23"/>
    <w:basedOn w:val="a"/>
    <w:rsid w:val="00E03453"/>
    <w:pPr>
      <w:suppressAutoHyphens/>
      <w:spacing w:after="120" w:line="480" w:lineRule="auto"/>
    </w:pPr>
  </w:style>
  <w:style w:type="paragraph" w:customStyle="1" w:styleId="16">
    <w:name w:val="марк список 1"/>
    <w:basedOn w:val="a"/>
    <w:rsid w:val="00E03453"/>
    <w:pPr>
      <w:spacing w:before="120" w:after="120"/>
      <w:jc w:val="both"/>
    </w:pPr>
    <w:rPr>
      <w:szCs w:val="20"/>
    </w:rPr>
  </w:style>
  <w:style w:type="paragraph" w:customStyle="1" w:styleId="17">
    <w:name w:val="нум список 1"/>
    <w:basedOn w:val="16"/>
    <w:rsid w:val="00E03453"/>
  </w:style>
  <w:style w:type="character" w:customStyle="1" w:styleId="a9">
    <w:name w:val="Верхний колонтитул Знак"/>
    <w:link w:val="a8"/>
    <w:uiPriority w:val="99"/>
    <w:rsid w:val="00E03453"/>
    <w:rPr>
      <w:sz w:val="24"/>
      <w:szCs w:val="24"/>
      <w:lang w:eastAsia="ar-SA"/>
    </w:rPr>
  </w:style>
  <w:style w:type="paragraph" w:styleId="af0">
    <w:name w:val="No Spacing"/>
    <w:link w:val="af1"/>
    <w:uiPriority w:val="1"/>
    <w:qFormat/>
    <w:rsid w:val="00E03453"/>
    <w:pPr>
      <w:suppressAutoHyphens/>
    </w:pPr>
    <w:rPr>
      <w:rFonts w:ascii="Calibri" w:eastAsia="Arial" w:hAnsi="Calibri"/>
      <w:sz w:val="22"/>
      <w:szCs w:val="22"/>
      <w:lang w:eastAsia="ar-SA"/>
    </w:rPr>
  </w:style>
  <w:style w:type="paragraph" w:styleId="af2">
    <w:name w:val="List Paragraph"/>
    <w:basedOn w:val="a"/>
    <w:uiPriority w:val="34"/>
    <w:qFormat/>
    <w:rsid w:val="00E03453"/>
    <w:pPr>
      <w:suppressAutoHyphens/>
      <w:ind w:left="720"/>
    </w:pPr>
  </w:style>
  <w:style w:type="character" w:customStyle="1" w:styleId="af1">
    <w:name w:val="Без интервала Знак"/>
    <w:link w:val="af0"/>
    <w:uiPriority w:val="1"/>
    <w:rsid w:val="00E03453"/>
    <w:rPr>
      <w:rFonts w:ascii="Calibri" w:eastAsia="Arial" w:hAnsi="Calibri"/>
      <w:sz w:val="22"/>
      <w:szCs w:val="22"/>
      <w:lang w:eastAsia="ar-SA"/>
    </w:rPr>
  </w:style>
  <w:style w:type="character" w:customStyle="1" w:styleId="12">
    <w:name w:val="Основной текст Знак1"/>
    <w:aliases w:val="бпОсновной текст Знак"/>
    <w:link w:val="a6"/>
    <w:uiPriority w:val="99"/>
    <w:rsid w:val="00E03453"/>
    <w:rPr>
      <w:sz w:val="24"/>
      <w:szCs w:val="24"/>
      <w:lang w:eastAsia="ar-SA"/>
    </w:rPr>
  </w:style>
  <w:style w:type="table" w:styleId="af3">
    <w:name w:val="Table Grid"/>
    <w:basedOn w:val="a1"/>
    <w:rsid w:val="00E0345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5CE80B06F0A32C256E24392FA9C17AE70B6528ED0171799796F02F2CSCD5O" TargetMode="External"/><Relationship Id="rId18" Type="http://schemas.openxmlformats.org/officeDocument/2006/relationships/hyperlink" Target="consultantplus://offline/ref=C3EB4462FE9B9CD42618FDD395639C808A74ABC76CC30C8CA63F7613B7VAn3M" TargetMode="External"/><Relationship Id="rId3" Type="http://schemas.openxmlformats.org/officeDocument/2006/relationships/styles" Target="styles.xml"/><Relationship Id="rId21" Type="http://schemas.openxmlformats.org/officeDocument/2006/relationships/hyperlink" Target="consultantplus://offline/ref=A6ADD3E09F7FBFD8F4CC9B8B28EFB0EC96D0E72C1C31F5943E75ADCFA575EE5D828B9799D705E57DrBmEJ" TargetMode="External"/><Relationship Id="rId7" Type="http://schemas.openxmlformats.org/officeDocument/2006/relationships/footnotes" Target="footnotes.xml"/><Relationship Id="rId12" Type="http://schemas.openxmlformats.org/officeDocument/2006/relationships/hyperlink" Target="consultantplus://offline/ref=ED5CE80B06F0A32C256E24392FA9C17AE70B6629EE0671799796F02F2CC54D9A3C721FFE07581DACS1DAO" TargetMode="External"/><Relationship Id="rId17" Type="http://schemas.openxmlformats.org/officeDocument/2006/relationships/hyperlink" Target="consultantplus://offline/ref=C3EB4462FE9B9CD42618FDD395639C808A75A5C66ECB0C8CA63F7613B7A37E32CD3A8C7D52V4n7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EB4462FE9B9CD42618FDD395639C808A75A2CD6FCE0C8CA63F7613B7VAn3M" TargetMode="External"/><Relationship Id="rId20" Type="http://schemas.openxmlformats.org/officeDocument/2006/relationships/hyperlink" Target="consultantplus://offline/ref=559C6BB463643D8A1FF2062D5053D669F627E312000B5EDFAB1CE820A87393161886760E2808923226T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5CE80B06F0A32C256E24392FA9C17AE70A602EED0B71799796F02F2CSCD5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347CDED5E26E749593C1324F6FC17DA6B9B1FFFBED043A787647A066493D8D214s5N" TargetMode="External"/><Relationship Id="rId23" Type="http://schemas.openxmlformats.org/officeDocument/2006/relationships/hyperlink" Target="http://pgu.krasnodar.ru" TargetMode="External"/><Relationship Id="rId10" Type="http://schemas.openxmlformats.org/officeDocument/2006/relationships/hyperlink" Target="consultantplus://offline/ref=ED5CE80B06F0A32C256E24392FA9C17AE70B612DEA0171799796F02F2CSCD5O" TargetMode="External"/><Relationship Id="rId19" Type="http://schemas.openxmlformats.org/officeDocument/2006/relationships/hyperlink" Target="consultantplus://offline/ref=CC6B9077D7E7B71203FFF09EFBB1F00C4FF648239E0143D1AAD3FCEEC7F307912D1BDB652Dg24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D5CE80B06F0A32C256E24392FA9C17AE70A6029EF0071799796F02F2CSCD5O"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6C0E-A651-4834-B3FA-7D3623D4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10610</Words>
  <Characters>60481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О внесении изменения в постановление администрации муниципального образования Апшеронский район от 11 марта 2011 года № 316 «Об отмене отдельных постановлений главы администрации муниципального </vt:lpstr>
    </vt:vector>
  </TitlesOfParts>
  <Company>Home</Company>
  <LinksUpToDate>false</LinksUpToDate>
  <CharactersWithSpaces>70950</CharactersWithSpaces>
  <SharedDoc>false</SharedDoc>
  <HLinks>
    <vt:vector size="180" baseType="variant">
      <vt:variant>
        <vt:i4>7274559</vt:i4>
      </vt:variant>
      <vt:variant>
        <vt:i4>87</vt:i4>
      </vt:variant>
      <vt:variant>
        <vt:i4>0</vt:i4>
      </vt:variant>
      <vt:variant>
        <vt:i4>5</vt:i4>
      </vt:variant>
      <vt:variant>
        <vt:lpwstr>http://www.apsheronsk/</vt:lpwstr>
      </vt:variant>
      <vt:variant>
        <vt:lpwstr/>
      </vt:variant>
      <vt:variant>
        <vt:i4>65640</vt:i4>
      </vt:variant>
      <vt:variant>
        <vt:i4>84</vt:i4>
      </vt:variant>
      <vt:variant>
        <vt:i4>0</vt:i4>
      </vt:variant>
      <vt:variant>
        <vt:i4>5</vt:i4>
      </vt:variant>
      <vt:variant>
        <vt:lpwstr>mailto:apsheronsk-glava@mail.ru</vt:lpwstr>
      </vt:variant>
      <vt:variant>
        <vt:lpwstr/>
      </vt:variant>
      <vt:variant>
        <vt:i4>2818150</vt:i4>
      </vt:variant>
      <vt:variant>
        <vt:i4>81</vt:i4>
      </vt:variant>
      <vt:variant>
        <vt:i4>0</vt:i4>
      </vt:variant>
      <vt:variant>
        <vt:i4>5</vt:i4>
      </vt:variant>
      <vt:variant>
        <vt:lpwstr>consultantplus://offline/ref=796FCB5FAC8CE9AF227C6D240370CB8FF3D47D3BCE86735EB1C56DE9D6BF8D32A4CBB35E028E439BFAg9I</vt:lpwstr>
      </vt:variant>
      <vt:variant>
        <vt:lpwstr/>
      </vt:variant>
      <vt:variant>
        <vt:i4>65556</vt:i4>
      </vt:variant>
      <vt:variant>
        <vt:i4>78</vt:i4>
      </vt:variant>
      <vt:variant>
        <vt:i4>0</vt:i4>
      </vt:variant>
      <vt:variant>
        <vt:i4>5</vt:i4>
      </vt:variant>
      <vt:variant>
        <vt:lpwstr>http://pgu.krasnodar.ru/</vt:lpwstr>
      </vt:variant>
      <vt:variant>
        <vt:lpwstr/>
      </vt:variant>
      <vt:variant>
        <vt:i4>7274559</vt:i4>
      </vt:variant>
      <vt:variant>
        <vt:i4>75</vt:i4>
      </vt:variant>
      <vt:variant>
        <vt:i4>0</vt:i4>
      </vt:variant>
      <vt:variant>
        <vt:i4>5</vt:i4>
      </vt:variant>
      <vt:variant>
        <vt:lpwstr>http://www.apsheronsk/</vt:lpwstr>
      </vt:variant>
      <vt:variant>
        <vt:lpwstr/>
      </vt:variant>
      <vt:variant>
        <vt:i4>2818103</vt:i4>
      </vt:variant>
      <vt:variant>
        <vt:i4>72</vt:i4>
      </vt:variant>
      <vt:variant>
        <vt:i4>0</vt:i4>
      </vt:variant>
      <vt:variant>
        <vt:i4>5</vt:i4>
      </vt:variant>
      <vt:variant>
        <vt:lpwstr>consultantplus://offline/ref=796FCB5FAC8CE9AF227C6D240370CB8FF3D4763AC88F735EB1C56DE9D6BF8D32A4CBB35E028F4B9BFAgFI</vt:lpwstr>
      </vt:variant>
      <vt:variant>
        <vt:lpwstr/>
      </vt:variant>
      <vt:variant>
        <vt:i4>7274559</vt:i4>
      </vt:variant>
      <vt:variant>
        <vt:i4>69</vt:i4>
      </vt:variant>
      <vt:variant>
        <vt:i4>0</vt:i4>
      </vt:variant>
      <vt:variant>
        <vt:i4>5</vt:i4>
      </vt:variant>
      <vt:variant>
        <vt:lpwstr>http://www.apsheronsk/</vt:lpwstr>
      </vt:variant>
      <vt:variant>
        <vt:lpwstr/>
      </vt:variant>
      <vt:variant>
        <vt:i4>4391005</vt:i4>
      </vt:variant>
      <vt:variant>
        <vt:i4>66</vt:i4>
      </vt:variant>
      <vt:variant>
        <vt:i4>0</vt:i4>
      </vt:variant>
      <vt:variant>
        <vt:i4>5</vt:i4>
      </vt:variant>
      <vt:variant>
        <vt:lpwstr>consultantplus://offline/ref=CBF69737E922671031EAB156C8E49F91F9259DB6202EB2ABD8052B28E2NFF0J</vt:lpwstr>
      </vt:variant>
      <vt:variant>
        <vt:lpwstr/>
      </vt:variant>
      <vt:variant>
        <vt:i4>65556</vt:i4>
      </vt:variant>
      <vt:variant>
        <vt:i4>63</vt:i4>
      </vt:variant>
      <vt:variant>
        <vt:i4>0</vt:i4>
      </vt:variant>
      <vt:variant>
        <vt:i4>5</vt:i4>
      </vt:variant>
      <vt:variant>
        <vt:lpwstr>http://pgu.krasnodar.ru/</vt:lpwstr>
      </vt:variant>
      <vt:variant>
        <vt:lpwstr/>
      </vt:variant>
      <vt:variant>
        <vt:i4>851994</vt:i4>
      </vt:variant>
      <vt:variant>
        <vt:i4>60</vt:i4>
      </vt:variant>
      <vt:variant>
        <vt:i4>0</vt:i4>
      </vt:variant>
      <vt:variant>
        <vt:i4>5</vt:i4>
      </vt:variant>
      <vt:variant>
        <vt:lpwstr>http://www.gosuslugi.ru/</vt:lpwstr>
      </vt:variant>
      <vt:variant>
        <vt:lpwstr/>
      </vt:variant>
      <vt:variant>
        <vt:i4>3997804</vt:i4>
      </vt:variant>
      <vt:variant>
        <vt:i4>57</vt:i4>
      </vt:variant>
      <vt:variant>
        <vt:i4>0</vt:i4>
      </vt:variant>
      <vt:variant>
        <vt:i4>5</vt:i4>
      </vt:variant>
      <vt:variant>
        <vt:lpwstr>consultantplus://offline/ref=A6ADD3E09F7FBFD8F4CC9B8B28EFB0EC96D0E72C1C31F5943E75ADCFA575EE5D828B9799D705E57DrBmEJ</vt:lpwstr>
      </vt:variant>
      <vt:variant>
        <vt:lpwstr/>
      </vt:variant>
      <vt:variant>
        <vt:i4>3538992</vt:i4>
      </vt:variant>
      <vt:variant>
        <vt:i4>54</vt:i4>
      </vt:variant>
      <vt:variant>
        <vt:i4>0</vt:i4>
      </vt:variant>
      <vt:variant>
        <vt:i4>5</vt:i4>
      </vt:variant>
      <vt:variant>
        <vt:lpwstr>consultantplus://offline/ref=559C6BB463643D8A1FF2062D5053D669F627E312000B5EDFAB1CE820A87393161886760E2808923226TDN</vt:lpwstr>
      </vt:variant>
      <vt:variant>
        <vt:lpwstr/>
      </vt:variant>
      <vt:variant>
        <vt:i4>4784220</vt:i4>
      </vt:variant>
      <vt:variant>
        <vt:i4>51</vt:i4>
      </vt:variant>
      <vt:variant>
        <vt:i4>0</vt:i4>
      </vt:variant>
      <vt:variant>
        <vt:i4>5</vt:i4>
      </vt:variant>
      <vt:variant>
        <vt:lpwstr>consultantplus://offline/ref=CC6B9077D7E7B71203FFF09EFBB1F00C4FF648239E0143D1AAD3FCEEC7F307912D1BDB652Dg24BH</vt:lpwstr>
      </vt:variant>
      <vt:variant>
        <vt:lpwstr/>
      </vt:variant>
      <vt:variant>
        <vt:i4>6160394</vt:i4>
      </vt:variant>
      <vt:variant>
        <vt:i4>48</vt:i4>
      </vt:variant>
      <vt:variant>
        <vt:i4>0</vt:i4>
      </vt:variant>
      <vt:variant>
        <vt:i4>5</vt:i4>
      </vt:variant>
      <vt:variant>
        <vt:lpwstr>consultantplus://offline/ref=C3EB4462FE9B9CD42618FDD395639C808A74ABC76CC30C8CA63F7613B7VAn3M</vt:lpwstr>
      </vt:variant>
      <vt:variant>
        <vt:lpwstr/>
      </vt:variant>
      <vt:variant>
        <vt:i4>5308431</vt:i4>
      </vt:variant>
      <vt:variant>
        <vt:i4>45</vt:i4>
      </vt:variant>
      <vt:variant>
        <vt:i4>0</vt:i4>
      </vt:variant>
      <vt:variant>
        <vt:i4>5</vt:i4>
      </vt:variant>
      <vt:variant>
        <vt:lpwstr>consultantplus://offline/ref=C3EB4462FE9B9CD42618FDD395639C808A75A5C66ECB0C8CA63F7613B7A37E32CD3A8C7D52V4n7M</vt:lpwstr>
      </vt:variant>
      <vt:variant>
        <vt:lpwstr/>
      </vt:variant>
      <vt:variant>
        <vt:i4>6160475</vt:i4>
      </vt:variant>
      <vt:variant>
        <vt:i4>42</vt:i4>
      </vt:variant>
      <vt:variant>
        <vt:i4>0</vt:i4>
      </vt:variant>
      <vt:variant>
        <vt:i4>5</vt:i4>
      </vt:variant>
      <vt:variant>
        <vt:lpwstr>consultantplus://offline/ref=C3EB4462FE9B9CD42618FDD395639C808A75A2CD6FCE0C8CA63F7613B7VAn3M</vt:lpwstr>
      </vt:variant>
      <vt:variant>
        <vt:lpwstr/>
      </vt:variant>
      <vt:variant>
        <vt:i4>5505026</vt:i4>
      </vt:variant>
      <vt:variant>
        <vt:i4>39</vt:i4>
      </vt:variant>
      <vt:variant>
        <vt:i4>0</vt:i4>
      </vt:variant>
      <vt:variant>
        <vt:i4>5</vt:i4>
      </vt:variant>
      <vt:variant>
        <vt:lpwstr/>
      </vt:variant>
      <vt:variant>
        <vt:lpwstr>Par51</vt:lpwstr>
      </vt:variant>
      <vt:variant>
        <vt:i4>3604535</vt:i4>
      </vt:variant>
      <vt:variant>
        <vt:i4>36</vt:i4>
      </vt:variant>
      <vt:variant>
        <vt:i4>0</vt:i4>
      </vt:variant>
      <vt:variant>
        <vt:i4>5</vt:i4>
      </vt:variant>
      <vt:variant>
        <vt:lpwstr>consultantplus://offline/ref=ED5CE80B06F0A32C256E3A3439C59C7EE4063D27ED007C2CC9C9AB727BCC47CDS7DBO</vt:lpwstr>
      </vt:variant>
      <vt:variant>
        <vt:lpwstr/>
      </vt:variant>
      <vt:variant>
        <vt:i4>3276911</vt:i4>
      </vt:variant>
      <vt:variant>
        <vt:i4>33</vt:i4>
      </vt:variant>
      <vt:variant>
        <vt:i4>0</vt:i4>
      </vt:variant>
      <vt:variant>
        <vt:i4>5</vt:i4>
      </vt:variant>
      <vt:variant>
        <vt:lpwstr>consultantplus://offline/ref=C347CDED5E26E749593C1324F6FC17DA6B9B1FFFBED043A787647A066493D8D214s5N</vt:lpwstr>
      </vt:variant>
      <vt:variant>
        <vt:lpwstr/>
      </vt:variant>
      <vt:variant>
        <vt:i4>6029312</vt:i4>
      </vt:variant>
      <vt:variant>
        <vt:i4>30</vt:i4>
      </vt:variant>
      <vt:variant>
        <vt:i4>0</vt:i4>
      </vt:variant>
      <vt:variant>
        <vt:i4>5</vt:i4>
      </vt:variant>
      <vt:variant>
        <vt:lpwstr>consultantplus://offline/ref=ED5CE80B06F0A32C256E24392FA9C17AE70B642AEF0471799796F02F2CSCD5O</vt:lpwstr>
      </vt:variant>
      <vt:variant>
        <vt:lpwstr/>
      </vt:variant>
      <vt:variant>
        <vt:i4>6029403</vt:i4>
      </vt:variant>
      <vt:variant>
        <vt:i4>27</vt:i4>
      </vt:variant>
      <vt:variant>
        <vt:i4>0</vt:i4>
      </vt:variant>
      <vt:variant>
        <vt:i4>5</vt:i4>
      </vt:variant>
      <vt:variant>
        <vt:lpwstr>consultantplus://offline/ref=ED5CE80B06F0A32C256E24392FA9C17AE70A6029EF0071799796F02F2CSCD5O</vt:lpwstr>
      </vt:variant>
      <vt:variant>
        <vt:lpwstr/>
      </vt:variant>
      <vt:variant>
        <vt:i4>6029407</vt:i4>
      </vt:variant>
      <vt:variant>
        <vt:i4>24</vt:i4>
      </vt:variant>
      <vt:variant>
        <vt:i4>0</vt:i4>
      </vt:variant>
      <vt:variant>
        <vt:i4>5</vt:i4>
      </vt:variant>
      <vt:variant>
        <vt:lpwstr>consultantplus://offline/ref=ED5CE80B06F0A32C256E24392FA9C17AE70B6528ED0171799796F02F2CSCD5O</vt:lpwstr>
      </vt:variant>
      <vt:variant>
        <vt:lpwstr/>
      </vt:variant>
      <vt:variant>
        <vt:i4>3407927</vt:i4>
      </vt:variant>
      <vt:variant>
        <vt:i4>21</vt:i4>
      </vt:variant>
      <vt:variant>
        <vt:i4>0</vt:i4>
      </vt:variant>
      <vt:variant>
        <vt:i4>5</vt:i4>
      </vt:variant>
      <vt:variant>
        <vt:lpwstr>consultantplus://offline/ref=ED5CE80B06F0A32C256E24392FA9C17AE70B6629EE0671799796F02F2CC54D9A3C721FFE07581DACS1DAO</vt:lpwstr>
      </vt:variant>
      <vt:variant>
        <vt:lpwstr/>
      </vt:variant>
      <vt:variant>
        <vt:i4>6029399</vt:i4>
      </vt:variant>
      <vt:variant>
        <vt:i4>18</vt:i4>
      </vt:variant>
      <vt:variant>
        <vt:i4>0</vt:i4>
      </vt:variant>
      <vt:variant>
        <vt:i4>5</vt:i4>
      </vt:variant>
      <vt:variant>
        <vt:lpwstr>consultantplus://offline/ref=ED5CE80B06F0A32C256E24392FA9C17AE70A602EED0B71799796F02F2CSCD5O</vt:lpwstr>
      </vt:variant>
      <vt:variant>
        <vt:lpwstr/>
      </vt:variant>
      <vt:variant>
        <vt:i4>6029314</vt:i4>
      </vt:variant>
      <vt:variant>
        <vt:i4>15</vt:i4>
      </vt:variant>
      <vt:variant>
        <vt:i4>0</vt:i4>
      </vt:variant>
      <vt:variant>
        <vt:i4>5</vt:i4>
      </vt:variant>
      <vt:variant>
        <vt:lpwstr>consultantplus://offline/ref=ED5CE80B06F0A32C256E24392FA9C17AE70B612DEA0171799796F02F2CSCD5O</vt:lpwstr>
      </vt:variant>
      <vt:variant>
        <vt:lpwstr/>
      </vt:variant>
      <vt:variant>
        <vt:i4>6029324</vt:i4>
      </vt:variant>
      <vt:variant>
        <vt:i4>12</vt:i4>
      </vt:variant>
      <vt:variant>
        <vt:i4>0</vt:i4>
      </vt:variant>
      <vt:variant>
        <vt:i4>5</vt:i4>
      </vt:variant>
      <vt:variant>
        <vt:lpwstr>consultantplus://offline/ref=ED5CE80B06F0A32C256E24392FA9C17AE405642FE555267BC6C3FES2DAO</vt:lpwstr>
      </vt:variant>
      <vt:variant>
        <vt:lpwstr/>
      </vt:variant>
      <vt:variant>
        <vt:i4>6750263</vt:i4>
      </vt:variant>
      <vt:variant>
        <vt:i4>9</vt:i4>
      </vt:variant>
      <vt:variant>
        <vt:i4>0</vt:i4>
      </vt:variant>
      <vt:variant>
        <vt:i4>5</vt:i4>
      </vt:variant>
      <vt:variant>
        <vt:lpwstr/>
      </vt:variant>
      <vt:variant>
        <vt:lpwstr>Par157</vt:lpwstr>
      </vt:variant>
      <vt:variant>
        <vt:i4>65640</vt:i4>
      </vt:variant>
      <vt:variant>
        <vt:i4>6</vt:i4>
      </vt:variant>
      <vt:variant>
        <vt:i4>0</vt:i4>
      </vt:variant>
      <vt:variant>
        <vt:i4>5</vt:i4>
      </vt:variant>
      <vt:variant>
        <vt:lpwstr>mailto:apsheronsk-glava@mail.ru</vt:lpwstr>
      </vt:variant>
      <vt:variant>
        <vt:lpwstr/>
      </vt:variant>
      <vt:variant>
        <vt:i4>1310813</vt:i4>
      </vt:variant>
      <vt:variant>
        <vt:i4>3</vt:i4>
      </vt:variant>
      <vt:variant>
        <vt:i4>0</vt:i4>
      </vt:variant>
      <vt:variant>
        <vt:i4>5</vt:i4>
      </vt:variant>
      <vt:variant>
        <vt:lpwstr>http://www.apsheronsk.bz/</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изменения в постановление администрации муниципального образования Апшеронский район от 11 марта 2011 года № 316 «Об отмене отдельных постановлений главы администрации муниципального </dc:title>
  <dc:subject/>
  <dc:creator>Оля</dc:creator>
  <cp:keywords/>
  <cp:lastModifiedBy>Оператор</cp:lastModifiedBy>
  <cp:revision>33</cp:revision>
  <cp:lastPrinted>2015-09-25T12:53:00Z</cp:lastPrinted>
  <dcterms:created xsi:type="dcterms:W3CDTF">2016-02-17T08:00:00Z</dcterms:created>
  <dcterms:modified xsi:type="dcterms:W3CDTF">2016-04-12T08:16:00Z</dcterms:modified>
</cp:coreProperties>
</file>