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A9382E" w:rsidRDefault="00C006B3" w:rsidP="00796C80">
      <w:pPr>
        <w:tabs>
          <w:tab w:val="left" w:pos="851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24047">
        <w:rPr>
          <w:sz w:val="28"/>
          <w:szCs w:val="28"/>
        </w:rPr>
        <w:t>риложение</w:t>
      </w:r>
      <w:r w:rsidR="00796C80">
        <w:rPr>
          <w:sz w:val="28"/>
          <w:szCs w:val="28"/>
        </w:rPr>
        <w:t xml:space="preserve"> </w:t>
      </w:r>
      <w:r w:rsidR="000C65EA">
        <w:rPr>
          <w:sz w:val="28"/>
          <w:szCs w:val="28"/>
        </w:rPr>
        <w:t>5</w:t>
      </w: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0650CB">
        <w:rPr>
          <w:sz w:val="28"/>
          <w:szCs w:val="28"/>
        </w:rPr>
        <w:t>О</w:t>
      </w:r>
    </w:p>
    <w:p w:rsidR="009E3696" w:rsidRPr="009D120A" w:rsidRDefault="000650CB" w:rsidP="009E3696">
      <w:pPr>
        <w:ind w:right="-108" w:hanging="1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A5F99">
        <w:rPr>
          <w:sz w:val="28"/>
          <w:szCs w:val="28"/>
        </w:rPr>
        <w:t>аспоряжением</w:t>
      </w:r>
      <w:r w:rsidR="009E3696" w:rsidRPr="009D1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E3696" w:rsidRPr="009D120A">
        <w:rPr>
          <w:sz w:val="28"/>
          <w:szCs w:val="28"/>
        </w:rPr>
        <w:t>администрации</w:t>
      </w:r>
    </w:p>
    <w:p w:rsidR="009E3696" w:rsidRPr="009D120A" w:rsidRDefault="000D2EE9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Тверского</w:t>
      </w:r>
      <w:r w:rsidR="009E3696" w:rsidRPr="009D120A">
        <w:rPr>
          <w:sz w:val="28"/>
          <w:szCs w:val="28"/>
        </w:rPr>
        <w:t xml:space="preserve"> сельского поселения</w:t>
      </w:r>
    </w:p>
    <w:p w:rsidR="009E3696" w:rsidRPr="009D120A" w:rsidRDefault="009E3696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Апшеронского района</w:t>
      </w:r>
    </w:p>
    <w:p w:rsidR="00783E88" w:rsidRPr="00AC6AAD" w:rsidRDefault="009E3696" w:rsidP="009E3696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650C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650CB">
        <w:rPr>
          <w:sz w:val="28"/>
          <w:szCs w:val="28"/>
        </w:rPr>
        <w:t xml:space="preserve"> </w:t>
      </w:r>
      <w:r w:rsidR="003A34B6" w:rsidRPr="00AC6AAD">
        <w:rPr>
          <w:sz w:val="28"/>
          <w:szCs w:val="28"/>
        </w:rPr>
        <w:t>2</w:t>
      </w:r>
      <w:r w:rsidR="000D2EE9">
        <w:rPr>
          <w:sz w:val="28"/>
          <w:szCs w:val="28"/>
        </w:rPr>
        <w:t>9</w:t>
      </w:r>
      <w:r w:rsidR="00B05D82">
        <w:rPr>
          <w:sz w:val="28"/>
          <w:szCs w:val="28"/>
        </w:rPr>
        <w:t xml:space="preserve"> января 2021</w:t>
      </w:r>
      <w:r w:rsidR="003A34B6" w:rsidRPr="00AC6AAD">
        <w:rPr>
          <w:sz w:val="28"/>
          <w:szCs w:val="28"/>
        </w:rPr>
        <w:t xml:space="preserve"> года</w:t>
      </w:r>
      <w:r w:rsidRPr="00AC6AAD">
        <w:rPr>
          <w:sz w:val="28"/>
          <w:szCs w:val="28"/>
        </w:rPr>
        <w:t xml:space="preserve"> </w:t>
      </w:r>
      <w:r w:rsidR="000650CB" w:rsidRPr="00AC6AAD">
        <w:rPr>
          <w:sz w:val="28"/>
          <w:szCs w:val="28"/>
        </w:rPr>
        <w:t>№</w:t>
      </w:r>
      <w:r w:rsidR="003A34B6" w:rsidRPr="00AC6AAD">
        <w:rPr>
          <w:sz w:val="28"/>
          <w:szCs w:val="28"/>
        </w:rPr>
        <w:t xml:space="preserve"> </w:t>
      </w:r>
      <w:r w:rsidR="000D2EE9">
        <w:rPr>
          <w:sz w:val="28"/>
          <w:szCs w:val="28"/>
        </w:rPr>
        <w:t>11</w:t>
      </w:r>
      <w:r w:rsidR="003A34B6" w:rsidRPr="00AC6AAD">
        <w:rPr>
          <w:sz w:val="28"/>
          <w:szCs w:val="28"/>
        </w:rPr>
        <w:t>-р</w:t>
      </w:r>
      <w:r w:rsidR="000D2EE9">
        <w:rPr>
          <w:sz w:val="28"/>
          <w:szCs w:val="28"/>
        </w:rPr>
        <w:t>/1</w:t>
      </w:r>
    </w:p>
    <w:p w:rsidR="009E3696" w:rsidRDefault="009E3696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:rsidR="007D4A68" w:rsidRPr="00BA2F5C" w:rsidRDefault="007D4A68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СРОКИ</w:t>
      </w:r>
    </w:p>
    <w:p w:rsidR="008148C8" w:rsidRDefault="00C85273" w:rsidP="008148C8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 xml:space="preserve">представления </w:t>
      </w:r>
      <w:r w:rsidR="00FA7B5A" w:rsidRPr="00BA2F5C">
        <w:rPr>
          <w:b/>
          <w:sz w:val="28"/>
          <w:szCs w:val="28"/>
        </w:rPr>
        <w:t>месячной</w:t>
      </w:r>
      <w:r w:rsidR="009E3696"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 w:rsidR="009E3696">
        <w:rPr>
          <w:b/>
          <w:sz w:val="28"/>
          <w:szCs w:val="28"/>
        </w:rPr>
        <w:t xml:space="preserve"> </w:t>
      </w:r>
      <w:r w:rsidR="00AC6AAD">
        <w:rPr>
          <w:b/>
          <w:sz w:val="28"/>
          <w:szCs w:val="28"/>
        </w:rPr>
        <w:t>органов местного с</w:t>
      </w:r>
      <w:r w:rsidR="00AC6AAD">
        <w:rPr>
          <w:b/>
          <w:sz w:val="28"/>
          <w:szCs w:val="28"/>
        </w:rPr>
        <w:t>а</w:t>
      </w:r>
      <w:r w:rsidR="00AC6AAD">
        <w:rPr>
          <w:b/>
          <w:sz w:val="28"/>
          <w:szCs w:val="28"/>
        </w:rPr>
        <w:t xml:space="preserve">моуправления и </w:t>
      </w:r>
      <w:r w:rsidR="00016ECF">
        <w:rPr>
          <w:b/>
          <w:sz w:val="28"/>
          <w:szCs w:val="28"/>
        </w:rPr>
        <w:t>муниципальных</w:t>
      </w:r>
      <w:r w:rsidR="008148C8">
        <w:rPr>
          <w:b/>
          <w:sz w:val="28"/>
          <w:szCs w:val="28"/>
        </w:rPr>
        <w:t xml:space="preserve"> учреждений в 202</w:t>
      </w:r>
      <w:r w:rsidR="00B05D82">
        <w:rPr>
          <w:b/>
          <w:sz w:val="28"/>
          <w:szCs w:val="28"/>
        </w:rPr>
        <w:t>1</w:t>
      </w:r>
      <w:r w:rsidR="008148C8">
        <w:rPr>
          <w:b/>
          <w:sz w:val="28"/>
          <w:szCs w:val="28"/>
        </w:rPr>
        <w:t xml:space="preserve"> году</w:t>
      </w:r>
    </w:p>
    <w:p w:rsidR="00A24047" w:rsidRDefault="00A24047" w:rsidP="00C85273">
      <w:pPr>
        <w:tabs>
          <w:tab w:val="left" w:pos="567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8"/>
        <w:gridCol w:w="1418"/>
        <w:gridCol w:w="2551"/>
      </w:tblGrid>
      <w:tr w:rsidR="007056DA" w:rsidTr="000B5394">
        <w:trPr>
          <w:trHeight w:val="459"/>
          <w:tblHeader/>
        </w:trPr>
        <w:tc>
          <w:tcPr>
            <w:tcW w:w="5778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418" w:type="dxa"/>
          </w:tcPr>
          <w:p w:rsidR="00677040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</w:t>
            </w:r>
            <w:r w:rsidR="006770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551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8A664D" w:rsidTr="000B5394">
        <w:trPr>
          <w:trHeight w:val="266"/>
          <w:tblHeader/>
        </w:trPr>
        <w:tc>
          <w:tcPr>
            <w:tcW w:w="577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6ECF" w:rsidTr="00016ECF">
        <w:tc>
          <w:tcPr>
            <w:tcW w:w="577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1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551" w:type="dxa"/>
          </w:tcPr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B05D82" w:rsidTr="00016ECF">
        <w:tc>
          <w:tcPr>
            <w:tcW w:w="5778" w:type="dxa"/>
          </w:tcPr>
          <w:p w:rsidR="00B05D82" w:rsidRDefault="00B05D82" w:rsidP="00814D90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577172">
              <w:rPr>
                <w:sz w:val="28"/>
                <w:szCs w:val="28"/>
              </w:rPr>
              <w:t>«Отчет об исполнении бюджета»</w:t>
            </w:r>
            <w:r>
              <w:t xml:space="preserve"> </w:t>
            </w:r>
            <w:r>
              <w:rPr>
                <w:sz w:val="28"/>
                <w:szCs w:val="28"/>
              </w:rPr>
              <w:t>по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</w:t>
            </w:r>
            <w:r w:rsidRPr="00E63E17">
              <w:rPr>
                <w:sz w:val="28"/>
                <w:szCs w:val="28"/>
              </w:rPr>
              <w:t xml:space="preserve"> по исполнению бюджета в ходе реализ</w:t>
            </w:r>
            <w:r w:rsidRPr="00E63E17">
              <w:rPr>
                <w:sz w:val="28"/>
                <w:szCs w:val="28"/>
              </w:rPr>
              <w:t>а</w:t>
            </w:r>
            <w:r w:rsidRPr="00E63E17">
              <w:rPr>
                <w:sz w:val="28"/>
                <w:szCs w:val="28"/>
              </w:rPr>
              <w:t>ции национальных проектов (программ), комплексного плана модернизации и расш</w:t>
            </w:r>
            <w:r w:rsidRPr="00E63E17">
              <w:rPr>
                <w:sz w:val="28"/>
                <w:szCs w:val="28"/>
              </w:rPr>
              <w:t>и</w:t>
            </w:r>
            <w:r w:rsidRPr="00E63E17">
              <w:rPr>
                <w:sz w:val="28"/>
                <w:szCs w:val="28"/>
              </w:rPr>
              <w:t>рения магистральной инфраструктуры (рег</w:t>
            </w:r>
            <w:r w:rsidRPr="00E63E17">
              <w:rPr>
                <w:sz w:val="28"/>
                <w:szCs w:val="28"/>
              </w:rPr>
              <w:t>и</w:t>
            </w:r>
            <w:r w:rsidRPr="00E63E17">
              <w:rPr>
                <w:sz w:val="28"/>
                <w:szCs w:val="28"/>
              </w:rPr>
              <w:t>ональных проектов в составе национальных проектов)</w:t>
            </w:r>
            <w:r>
              <w:rPr>
                <w:sz w:val="28"/>
                <w:szCs w:val="28"/>
              </w:rPr>
              <w:t xml:space="preserve"> (для городских округов,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районов, городских и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лений)</w:t>
            </w:r>
          </w:p>
        </w:tc>
        <w:tc>
          <w:tcPr>
            <w:tcW w:w="1418" w:type="dxa"/>
          </w:tcPr>
          <w:p w:rsidR="00B05D82" w:rsidRPr="0057717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0503117-НП</w:t>
            </w:r>
          </w:p>
        </w:tc>
        <w:tc>
          <w:tcPr>
            <w:tcW w:w="2551" w:type="dxa"/>
          </w:tcPr>
          <w:p w:rsidR="00B05D82" w:rsidRPr="0057717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                    </w:t>
            </w:r>
            <w:r w:rsidRPr="00E63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63E17">
              <w:rPr>
                <w:sz w:val="28"/>
                <w:szCs w:val="28"/>
              </w:rPr>
              <w:t xml:space="preserve"> рабочего дня</w:t>
            </w:r>
            <w:r>
              <w:rPr>
                <w:sz w:val="28"/>
                <w:szCs w:val="28"/>
              </w:rPr>
              <w:t xml:space="preserve">               </w:t>
            </w:r>
            <w:r w:rsidRPr="00E63E17">
              <w:rPr>
                <w:sz w:val="28"/>
                <w:szCs w:val="28"/>
              </w:rPr>
              <w:t xml:space="preserve"> месяца, </w:t>
            </w:r>
            <w:r>
              <w:rPr>
                <w:sz w:val="28"/>
                <w:szCs w:val="28"/>
              </w:rPr>
              <w:t xml:space="preserve">               </w:t>
            </w:r>
            <w:r w:rsidRPr="00E63E17">
              <w:rPr>
                <w:sz w:val="28"/>
                <w:szCs w:val="28"/>
              </w:rPr>
              <w:t xml:space="preserve">следующего </w:t>
            </w:r>
            <w:r>
              <w:rPr>
                <w:sz w:val="28"/>
                <w:szCs w:val="28"/>
              </w:rPr>
              <w:t xml:space="preserve"> </w:t>
            </w:r>
            <w:r w:rsidRPr="00E63E1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 w:rsidRPr="00E63E17">
              <w:rPr>
                <w:sz w:val="28"/>
                <w:szCs w:val="28"/>
              </w:rPr>
              <w:t xml:space="preserve">отчетным </w:t>
            </w:r>
            <w:r>
              <w:rPr>
                <w:sz w:val="28"/>
                <w:szCs w:val="28"/>
              </w:rPr>
              <w:t xml:space="preserve">           </w:t>
            </w:r>
            <w:r w:rsidRPr="00E63E17">
              <w:rPr>
                <w:sz w:val="28"/>
                <w:szCs w:val="28"/>
              </w:rPr>
              <w:t>периодом</w:t>
            </w:r>
          </w:p>
        </w:tc>
      </w:tr>
      <w:tr w:rsidR="00016ECF" w:rsidTr="00016ECF">
        <w:tc>
          <w:tcPr>
            <w:tcW w:w="5778" w:type="dxa"/>
          </w:tcPr>
          <w:p w:rsidR="00016ECF" w:rsidRDefault="00016ECF" w:rsidP="00016ECF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="009E3696">
              <w:rPr>
                <w:sz w:val="28"/>
                <w:szCs w:val="28"/>
              </w:rPr>
              <w:t xml:space="preserve"> числа месяца,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rPr>
          <w:trHeight w:val="968"/>
        </w:trPr>
        <w:tc>
          <w:tcPr>
            <w:tcW w:w="5778" w:type="dxa"/>
          </w:tcPr>
          <w:p w:rsidR="00016ECF" w:rsidRDefault="00016ECF" w:rsidP="0008731F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0B2B">
              <w:rPr>
                <w:sz w:val="28"/>
                <w:szCs w:val="28"/>
              </w:rPr>
              <w:t>Справка о суммах консолидируемых п</w:t>
            </w:r>
            <w:r w:rsidRPr="00CE0B2B">
              <w:rPr>
                <w:sz w:val="28"/>
                <w:szCs w:val="28"/>
              </w:rPr>
              <w:t>о</w:t>
            </w:r>
            <w:r w:rsidRPr="00CE0B2B">
              <w:rPr>
                <w:sz w:val="28"/>
                <w:szCs w:val="28"/>
              </w:rPr>
              <w:t>ступлений, подлежащих зачислению на счет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6ECF" w:rsidRDefault="00016ECF" w:rsidP="00E53C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0503184</w:t>
            </w:r>
          </w:p>
        </w:tc>
        <w:tc>
          <w:tcPr>
            <w:tcW w:w="2551" w:type="dxa"/>
            <w:vMerge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B5394">
        <w:trPr>
          <w:trHeight w:val="911"/>
        </w:trPr>
        <w:tc>
          <w:tcPr>
            <w:tcW w:w="5778" w:type="dxa"/>
          </w:tcPr>
          <w:p w:rsidR="00B05D82" w:rsidRPr="009E3696" w:rsidRDefault="00B05D82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«Отчет об исполнении бюджета</w:t>
            </w:r>
          </w:p>
          <w:p w:rsidR="00B05D82" w:rsidRPr="009E3696" w:rsidRDefault="00B05D82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главного распорядителя, распорядителя, п</w:t>
            </w:r>
            <w:r w:rsidRPr="009E3696">
              <w:rPr>
                <w:sz w:val="28"/>
                <w:szCs w:val="28"/>
              </w:rPr>
              <w:t>о</w:t>
            </w:r>
            <w:r w:rsidRPr="009E3696">
              <w:rPr>
                <w:sz w:val="28"/>
                <w:szCs w:val="28"/>
              </w:rPr>
              <w:t>лучателя бюджетных средств,</w:t>
            </w:r>
          </w:p>
          <w:p w:rsidR="00B05D82" w:rsidRPr="00677040" w:rsidRDefault="00B05D82" w:rsidP="009E3696">
            <w:pPr>
              <w:pStyle w:val="ConsPlusNormal"/>
              <w:jc w:val="both"/>
              <w:rPr>
                <w:b w:val="0"/>
              </w:rPr>
            </w:pPr>
            <w:r w:rsidRPr="009E3696">
              <w:rPr>
                <w:b w:val="0"/>
              </w:rPr>
              <w:t>главного администратора, администратора источников финансирования дефицита бю</w:t>
            </w:r>
            <w:r w:rsidRPr="009E3696">
              <w:rPr>
                <w:b w:val="0"/>
              </w:rPr>
              <w:t>д</w:t>
            </w:r>
            <w:r w:rsidRPr="009E3696">
              <w:rPr>
                <w:b w:val="0"/>
              </w:rPr>
              <w:t>жета, главного администратора, администр</w:t>
            </w:r>
            <w:r w:rsidRPr="009E3696">
              <w:rPr>
                <w:b w:val="0"/>
              </w:rPr>
              <w:t>а</w:t>
            </w:r>
            <w:r w:rsidRPr="009E3696">
              <w:rPr>
                <w:b w:val="0"/>
              </w:rPr>
              <w:t>тора доходов бюджета»</w:t>
            </w:r>
          </w:p>
        </w:tc>
        <w:tc>
          <w:tcPr>
            <w:tcW w:w="1418" w:type="dxa"/>
          </w:tcPr>
          <w:p w:rsidR="00B05D82" w:rsidRDefault="00B05D82" w:rsidP="00B05D8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0503127</w:t>
            </w:r>
          </w:p>
        </w:tc>
        <w:tc>
          <w:tcPr>
            <w:tcW w:w="2551" w:type="dxa"/>
            <w:vMerge w:val="restart"/>
          </w:tcPr>
          <w:p w:rsidR="00B05D82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6 числа месяца,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B05D82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B5394">
        <w:trPr>
          <w:trHeight w:val="911"/>
        </w:trPr>
        <w:tc>
          <w:tcPr>
            <w:tcW w:w="5778" w:type="dxa"/>
          </w:tcPr>
          <w:p w:rsidR="00B05D82" w:rsidRPr="00DE442A" w:rsidRDefault="00B05D82" w:rsidP="00814D9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«</w:t>
            </w:r>
            <w:r w:rsidRPr="00DE442A">
              <w:rPr>
                <w:b w:val="0"/>
                <w:color w:val="000000"/>
              </w:rPr>
              <w:t>Отчет о кассовом поступлении и выбытии бюджетных средств</w:t>
            </w:r>
            <w:r>
              <w:rPr>
                <w:b w:val="0"/>
                <w:color w:val="000000"/>
              </w:rPr>
              <w:t>»</w:t>
            </w:r>
          </w:p>
        </w:tc>
        <w:tc>
          <w:tcPr>
            <w:tcW w:w="1418" w:type="dxa"/>
          </w:tcPr>
          <w:p w:rsidR="00B05D8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0503124</w:t>
            </w:r>
          </w:p>
        </w:tc>
        <w:tc>
          <w:tcPr>
            <w:tcW w:w="2551" w:type="dxa"/>
            <w:vMerge/>
          </w:tcPr>
          <w:p w:rsidR="00B05D82" w:rsidRPr="00597B6D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16ECF">
        <w:tc>
          <w:tcPr>
            <w:tcW w:w="5778" w:type="dxa"/>
          </w:tcPr>
          <w:p w:rsidR="00B05D82" w:rsidRPr="00597B6D" w:rsidRDefault="00B05D82" w:rsidP="0008731F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«Справочная таблица к отчету об исполнении консолидированного бюджета субъекта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сийской Федерации»</w:t>
            </w:r>
          </w:p>
        </w:tc>
        <w:tc>
          <w:tcPr>
            <w:tcW w:w="1418" w:type="dxa"/>
          </w:tcPr>
          <w:p w:rsidR="00B05D82" w:rsidRDefault="00B05D82" w:rsidP="00832FBE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0503387</w:t>
            </w:r>
          </w:p>
        </w:tc>
        <w:tc>
          <w:tcPr>
            <w:tcW w:w="2551" w:type="dxa"/>
            <w:vMerge w:val="restart"/>
          </w:tcPr>
          <w:p w:rsidR="00B05D82" w:rsidRDefault="00B05D82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597B6D">
              <w:rPr>
                <w:sz w:val="28"/>
                <w:szCs w:val="28"/>
              </w:rPr>
              <w:t xml:space="preserve"> числа месяца, </w:t>
            </w:r>
            <w:r>
              <w:rPr>
                <w:sz w:val="28"/>
                <w:szCs w:val="28"/>
              </w:rPr>
              <w:t xml:space="preserve">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lastRenderedPageBreak/>
              <w:t>четным</w:t>
            </w:r>
            <w:proofErr w:type="gramEnd"/>
          </w:p>
        </w:tc>
      </w:tr>
      <w:tr w:rsidR="00B05D82" w:rsidTr="00016ECF">
        <w:tc>
          <w:tcPr>
            <w:tcW w:w="5778" w:type="dxa"/>
          </w:tcPr>
          <w:p w:rsidR="00B05D82" w:rsidRPr="00060236" w:rsidRDefault="00B05D82" w:rsidP="00CB1D21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EF073D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»</w:t>
            </w:r>
            <w:r w:rsidRPr="00EF073D">
              <w:rPr>
                <w:sz w:val="28"/>
                <w:szCs w:val="28"/>
              </w:rPr>
              <w:t xml:space="preserve"> (текстовый ф</w:t>
            </w:r>
            <w:r>
              <w:rPr>
                <w:sz w:val="28"/>
                <w:szCs w:val="28"/>
              </w:rPr>
              <w:t xml:space="preserve">ормат) </w:t>
            </w:r>
          </w:p>
        </w:tc>
        <w:tc>
          <w:tcPr>
            <w:tcW w:w="1418" w:type="dxa"/>
          </w:tcPr>
          <w:p w:rsidR="00B05D82" w:rsidRDefault="00B05D82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  <w:tc>
          <w:tcPr>
            <w:tcW w:w="2551" w:type="dxa"/>
            <w:vMerge/>
          </w:tcPr>
          <w:p w:rsidR="00B05D82" w:rsidRDefault="00B05D82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16ECF">
        <w:tc>
          <w:tcPr>
            <w:tcW w:w="5778" w:type="dxa"/>
          </w:tcPr>
          <w:p w:rsidR="00B05D82" w:rsidRDefault="00B05D82" w:rsidP="00087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4D72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 показателям о принятии и исполнении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чателями бюджетных средств бюджетных обязательств в ходе реализации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(программ), комплексного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модернизации и расширения магистрал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инфраструктуры (региональных проектов в составе национальных проектов)</w:t>
            </w:r>
          </w:p>
        </w:tc>
        <w:tc>
          <w:tcPr>
            <w:tcW w:w="1418" w:type="dxa"/>
          </w:tcPr>
          <w:p w:rsidR="00B05D82" w:rsidRPr="008148C8" w:rsidRDefault="00B05D82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0503128-</w:t>
            </w:r>
          </w:p>
          <w:p w:rsidR="00B05D82" w:rsidRDefault="00B05D82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НП</w:t>
            </w:r>
          </w:p>
        </w:tc>
        <w:tc>
          <w:tcPr>
            <w:tcW w:w="2551" w:type="dxa"/>
          </w:tcPr>
          <w:p w:rsidR="00B05D82" w:rsidRDefault="00B05D82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B05D82" w:rsidRPr="00597B6D" w:rsidRDefault="00B05D82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597B6D">
              <w:rPr>
                <w:sz w:val="28"/>
                <w:szCs w:val="28"/>
              </w:rPr>
              <w:t xml:space="preserve"> числа мес</w:t>
            </w:r>
            <w:r w:rsidRPr="00597B6D">
              <w:rPr>
                <w:sz w:val="28"/>
                <w:szCs w:val="28"/>
              </w:rPr>
              <w:t>я</w:t>
            </w:r>
            <w:r w:rsidRPr="00597B6D">
              <w:rPr>
                <w:sz w:val="28"/>
                <w:szCs w:val="28"/>
              </w:rPr>
              <w:t xml:space="preserve">ца, </w:t>
            </w:r>
            <w:r>
              <w:rPr>
                <w:sz w:val="28"/>
                <w:szCs w:val="28"/>
              </w:rPr>
              <w:t xml:space="preserve">следующего за </w:t>
            </w:r>
            <w:proofErr w:type="gramStart"/>
            <w:r w:rsidRPr="00597B6D">
              <w:rPr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F15805" w:rsidRPr="00F15805" w:rsidRDefault="0097056B" w:rsidP="0097056B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016ECF" w:rsidRDefault="00CE766A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EC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650CB" w:rsidRDefault="00796C80" w:rsidP="000650C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96C80" w:rsidRDefault="000D2EE9" w:rsidP="000650C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Тверского </w:t>
      </w:r>
      <w:r w:rsidR="00796C80">
        <w:rPr>
          <w:sz w:val="28"/>
          <w:szCs w:val="28"/>
        </w:rPr>
        <w:t xml:space="preserve">сельского </w:t>
      </w:r>
      <w:r w:rsidR="000650CB">
        <w:rPr>
          <w:sz w:val="28"/>
          <w:szCs w:val="28"/>
        </w:rPr>
        <w:t>поселения</w:t>
      </w:r>
    </w:p>
    <w:p w:rsidR="00016ECF" w:rsidRDefault="00796C80" w:rsidP="00796C80">
      <w:pPr>
        <w:widowControl w:val="0"/>
        <w:tabs>
          <w:tab w:val="left" w:pos="667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  <w:t xml:space="preserve">               </w:t>
      </w:r>
      <w:r w:rsidR="000D2EE9">
        <w:rPr>
          <w:sz w:val="28"/>
          <w:szCs w:val="28"/>
        </w:rPr>
        <w:t>С.О.Гончаров</w:t>
      </w:r>
      <w:bookmarkStart w:id="1" w:name="_GoBack"/>
      <w:bookmarkEnd w:id="1"/>
    </w:p>
    <w:p w:rsidR="00C23832" w:rsidRDefault="00C23832" w:rsidP="00016ECF">
      <w:pPr>
        <w:tabs>
          <w:tab w:val="left" w:pos="709"/>
          <w:tab w:val="left" w:pos="5400"/>
        </w:tabs>
        <w:jc w:val="both"/>
        <w:rPr>
          <w:rFonts w:eastAsia="Calibri"/>
          <w:sz w:val="28"/>
          <w:szCs w:val="28"/>
          <w:lang w:eastAsia="en-US"/>
        </w:rPr>
      </w:pPr>
    </w:p>
    <w:sectPr w:rsidR="00C23832" w:rsidSect="009262C5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FF" w:rsidRDefault="00CA0BFF">
      <w:r>
        <w:separator/>
      </w:r>
    </w:p>
  </w:endnote>
  <w:endnote w:type="continuationSeparator" w:id="0">
    <w:p w:rsidR="00CA0BFF" w:rsidRDefault="00CA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FF" w:rsidRDefault="00CA0BFF">
      <w:r>
        <w:separator/>
      </w:r>
    </w:p>
  </w:footnote>
  <w:footnote w:type="continuationSeparator" w:id="0">
    <w:p w:rsidR="00CA0BFF" w:rsidRDefault="00CA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89941"/>
      <w:docPartObj>
        <w:docPartGallery w:val="Page Numbers (Top of Page)"/>
        <w:docPartUnique/>
      </w:docPartObj>
    </w:sdtPr>
    <w:sdtEndPr/>
    <w:sdtContent>
      <w:p w:rsidR="00AD7F69" w:rsidRDefault="00214B1D">
        <w:pPr>
          <w:pStyle w:val="a4"/>
          <w:jc w:val="center"/>
        </w:pPr>
        <w:r w:rsidRPr="0008731F">
          <w:rPr>
            <w:sz w:val="28"/>
            <w:szCs w:val="28"/>
          </w:rPr>
          <w:fldChar w:fldCharType="begin"/>
        </w:r>
        <w:r w:rsidR="00AD7F69" w:rsidRPr="0008731F">
          <w:rPr>
            <w:sz w:val="28"/>
            <w:szCs w:val="28"/>
          </w:rPr>
          <w:instrText>PAGE   \* MERGEFORMAT</w:instrText>
        </w:r>
        <w:r w:rsidRPr="0008731F">
          <w:rPr>
            <w:sz w:val="28"/>
            <w:szCs w:val="28"/>
          </w:rPr>
          <w:fldChar w:fldCharType="separate"/>
        </w:r>
        <w:r w:rsidR="000D2EE9">
          <w:rPr>
            <w:noProof/>
            <w:sz w:val="28"/>
            <w:szCs w:val="28"/>
          </w:rPr>
          <w:t>2</w:t>
        </w:r>
        <w:r w:rsidRPr="0008731F">
          <w:rPr>
            <w:sz w:val="28"/>
            <w:szCs w:val="28"/>
          </w:rPr>
          <w:fldChar w:fldCharType="end"/>
        </w:r>
      </w:p>
    </w:sdtContent>
  </w:sdt>
  <w:p w:rsidR="00AD7F69" w:rsidRDefault="00AD7F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32D5D"/>
    <w:rsid w:val="00034A3C"/>
    <w:rsid w:val="00045B56"/>
    <w:rsid w:val="00054A32"/>
    <w:rsid w:val="00055987"/>
    <w:rsid w:val="000611EF"/>
    <w:rsid w:val="00061212"/>
    <w:rsid w:val="000650CB"/>
    <w:rsid w:val="000754EE"/>
    <w:rsid w:val="0008731F"/>
    <w:rsid w:val="00091EE7"/>
    <w:rsid w:val="00094718"/>
    <w:rsid w:val="000960FD"/>
    <w:rsid w:val="000A35A1"/>
    <w:rsid w:val="000A621E"/>
    <w:rsid w:val="000B32E3"/>
    <w:rsid w:val="000B5394"/>
    <w:rsid w:val="000B5566"/>
    <w:rsid w:val="000C65EA"/>
    <w:rsid w:val="000D2EE9"/>
    <w:rsid w:val="000E2D76"/>
    <w:rsid w:val="000E4526"/>
    <w:rsid w:val="0012361F"/>
    <w:rsid w:val="00130A0D"/>
    <w:rsid w:val="0014148A"/>
    <w:rsid w:val="001621D3"/>
    <w:rsid w:val="00163AD7"/>
    <w:rsid w:val="00166269"/>
    <w:rsid w:val="00166B8D"/>
    <w:rsid w:val="0018642A"/>
    <w:rsid w:val="0019600E"/>
    <w:rsid w:val="001B5868"/>
    <w:rsid w:val="001C0BB7"/>
    <w:rsid w:val="001C2478"/>
    <w:rsid w:val="001C6E9D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A2A58"/>
    <w:rsid w:val="003A34B6"/>
    <w:rsid w:val="003B6D2E"/>
    <w:rsid w:val="003B7A72"/>
    <w:rsid w:val="003C2317"/>
    <w:rsid w:val="003D59E0"/>
    <w:rsid w:val="003E1192"/>
    <w:rsid w:val="003F5438"/>
    <w:rsid w:val="003F6234"/>
    <w:rsid w:val="00411940"/>
    <w:rsid w:val="00420C9B"/>
    <w:rsid w:val="00435DB6"/>
    <w:rsid w:val="00442984"/>
    <w:rsid w:val="00443AB4"/>
    <w:rsid w:val="004740DC"/>
    <w:rsid w:val="00475B77"/>
    <w:rsid w:val="00480667"/>
    <w:rsid w:val="00483855"/>
    <w:rsid w:val="004859B0"/>
    <w:rsid w:val="004A1A86"/>
    <w:rsid w:val="004A41B6"/>
    <w:rsid w:val="004B6051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953DB"/>
    <w:rsid w:val="005A1BD3"/>
    <w:rsid w:val="005A5F99"/>
    <w:rsid w:val="005A66BD"/>
    <w:rsid w:val="005C0F5B"/>
    <w:rsid w:val="005D0798"/>
    <w:rsid w:val="005D2F00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4117"/>
    <w:rsid w:val="006A1516"/>
    <w:rsid w:val="006A196F"/>
    <w:rsid w:val="006B7AF2"/>
    <w:rsid w:val="006C05D2"/>
    <w:rsid w:val="006C443A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552C4"/>
    <w:rsid w:val="00766270"/>
    <w:rsid w:val="00770E88"/>
    <w:rsid w:val="00781D76"/>
    <w:rsid w:val="00783E88"/>
    <w:rsid w:val="00796C80"/>
    <w:rsid w:val="007B4C3A"/>
    <w:rsid w:val="007B569C"/>
    <w:rsid w:val="007C6840"/>
    <w:rsid w:val="007D3FA3"/>
    <w:rsid w:val="007D4A68"/>
    <w:rsid w:val="008148C8"/>
    <w:rsid w:val="00817F17"/>
    <w:rsid w:val="00832FBE"/>
    <w:rsid w:val="0083361D"/>
    <w:rsid w:val="00835155"/>
    <w:rsid w:val="00835E4E"/>
    <w:rsid w:val="00842ED2"/>
    <w:rsid w:val="008553A3"/>
    <w:rsid w:val="00867198"/>
    <w:rsid w:val="00874A25"/>
    <w:rsid w:val="00883265"/>
    <w:rsid w:val="008A55BA"/>
    <w:rsid w:val="008A664D"/>
    <w:rsid w:val="008B1196"/>
    <w:rsid w:val="008B479B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97A64"/>
    <w:rsid w:val="009B56A3"/>
    <w:rsid w:val="009C34F5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B124B"/>
    <w:rsid w:val="00AB1A09"/>
    <w:rsid w:val="00AC6AAD"/>
    <w:rsid w:val="00AD2680"/>
    <w:rsid w:val="00AD450C"/>
    <w:rsid w:val="00AD6DD6"/>
    <w:rsid w:val="00AD7F69"/>
    <w:rsid w:val="00AF4218"/>
    <w:rsid w:val="00AF748F"/>
    <w:rsid w:val="00B02BF2"/>
    <w:rsid w:val="00B04B24"/>
    <w:rsid w:val="00B05D82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D4CB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0BFF"/>
    <w:rsid w:val="00CA211D"/>
    <w:rsid w:val="00CA2176"/>
    <w:rsid w:val="00CA5D2D"/>
    <w:rsid w:val="00CB527F"/>
    <w:rsid w:val="00CC58EC"/>
    <w:rsid w:val="00CD12E3"/>
    <w:rsid w:val="00CD1A3F"/>
    <w:rsid w:val="00CD34A1"/>
    <w:rsid w:val="00CE3120"/>
    <w:rsid w:val="00CE766A"/>
    <w:rsid w:val="00D11C60"/>
    <w:rsid w:val="00D276DC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D195F"/>
    <w:rsid w:val="00DF1550"/>
    <w:rsid w:val="00DF3842"/>
    <w:rsid w:val="00DF415F"/>
    <w:rsid w:val="00DF53C0"/>
    <w:rsid w:val="00E02765"/>
    <w:rsid w:val="00E3318B"/>
    <w:rsid w:val="00E35D34"/>
    <w:rsid w:val="00E36F04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customStyle="1" w:styleId="ConsPlusNormal">
    <w:name w:val="ConsPlusNormal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7F6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7F69"/>
    <w:rPr>
      <w:sz w:val="24"/>
      <w:szCs w:val="24"/>
    </w:rPr>
  </w:style>
  <w:style w:type="paragraph" w:styleId="a9">
    <w:name w:val="Balloon Text"/>
    <w:basedOn w:val="a"/>
    <w:link w:val="aa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69F0-9929-4019-B598-ECCBC493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оператор</cp:lastModifiedBy>
  <cp:revision>18</cp:revision>
  <cp:lastPrinted>2020-05-27T08:34:00Z</cp:lastPrinted>
  <dcterms:created xsi:type="dcterms:W3CDTF">2019-12-30T13:03:00Z</dcterms:created>
  <dcterms:modified xsi:type="dcterms:W3CDTF">2021-02-02T06:40:00Z</dcterms:modified>
</cp:coreProperties>
</file>