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18" w:rsidRPr="00FC024D" w:rsidRDefault="00B41D18" w:rsidP="00B41D18">
      <w:pPr>
        <w:jc w:val="both"/>
        <w:textAlignment w:val="baseline"/>
        <w:rPr>
          <w:rFonts w:eastAsia="Times New Roman"/>
          <w:sz w:val="28"/>
          <w:szCs w:val="28"/>
        </w:rPr>
      </w:pPr>
      <w:r w:rsidRPr="00763C62">
        <w:rPr>
          <w:rFonts w:eastAsia="Times New Roman"/>
          <w:b/>
          <w:bCs/>
          <w:noProof/>
          <w:spacing w:val="2"/>
          <w:kern w:val="36"/>
          <w:sz w:val="28"/>
          <w:szCs w:val="28"/>
        </w:rPr>
        <w:drawing>
          <wp:anchor distT="0" distB="0" distL="114300" distR="114300" simplePos="0" relativeHeight="251659264" behindDoc="0" locked="0" layoutInCell="1" allowOverlap="1" wp14:anchorId="4E8E9137" wp14:editId="4E65CB6A">
            <wp:simplePos x="0" y="0"/>
            <wp:positionH relativeFrom="column">
              <wp:posOffset>2811780</wp:posOffset>
            </wp:positionH>
            <wp:positionV relativeFrom="paragraph">
              <wp:posOffset>204470</wp:posOffset>
            </wp:positionV>
            <wp:extent cx="457200" cy="561340"/>
            <wp:effectExtent l="0" t="0" r="0" b="0"/>
            <wp:wrapSquare wrapText="bothSides"/>
            <wp:docPr id="2" name="Рисунок 2" descr="ГЕР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АДМИНИСТРАЦИЯ ТВЕРСКОГО СЕЛЬСКОГО ПОСЕЛЕНИЯ</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АПШЕРОНСКОГО РАЙОНА</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ab/>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ПОСТАНОВЛЕНИЕ</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 xml:space="preserve">                                                                                                                       </w:t>
      </w:r>
    </w:p>
    <w:p w:rsidR="00B41D18" w:rsidRPr="00B41D18" w:rsidRDefault="00B41D18" w:rsidP="00777F15">
      <w:pPr>
        <w:jc w:val="both"/>
        <w:rPr>
          <w:rFonts w:eastAsia="Times New Roman"/>
          <w:spacing w:val="2"/>
          <w:kern w:val="36"/>
          <w:sz w:val="28"/>
          <w:szCs w:val="28"/>
          <w:u w:val="single"/>
        </w:rPr>
      </w:pPr>
      <w:r w:rsidRPr="00B41D18">
        <w:rPr>
          <w:rFonts w:eastAsia="Times New Roman"/>
          <w:spacing w:val="2"/>
          <w:kern w:val="36"/>
          <w:sz w:val="28"/>
          <w:szCs w:val="28"/>
        </w:rPr>
        <w:t xml:space="preserve">от </w:t>
      </w:r>
      <w:r w:rsidR="007335E0">
        <w:rPr>
          <w:rFonts w:eastAsia="Times New Roman"/>
          <w:spacing w:val="2"/>
          <w:kern w:val="36"/>
          <w:sz w:val="28"/>
          <w:szCs w:val="28"/>
          <w:u w:val="single"/>
        </w:rPr>
        <w:t>23.12.20</w:t>
      </w:r>
      <w:r w:rsidR="00CD40AF">
        <w:rPr>
          <w:rFonts w:eastAsia="Times New Roman"/>
          <w:spacing w:val="2"/>
          <w:kern w:val="36"/>
          <w:sz w:val="28"/>
          <w:szCs w:val="28"/>
          <w:u w:val="single"/>
        </w:rPr>
        <w:t>1</w:t>
      </w:r>
      <w:r w:rsidR="00777F15">
        <w:rPr>
          <w:rFonts w:eastAsia="Times New Roman"/>
          <w:spacing w:val="2"/>
          <w:kern w:val="36"/>
          <w:sz w:val="28"/>
          <w:szCs w:val="28"/>
          <w:u w:val="single"/>
        </w:rPr>
        <w:t>9</w:t>
      </w:r>
      <w:r w:rsidRPr="00B41D18">
        <w:rPr>
          <w:rFonts w:eastAsia="Times New Roman"/>
          <w:spacing w:val="2"/>
          <w:kern w:val="36"/>
          <w:sz w:val="28"/>
          <w:szCs w:val="28"/>
        </w:rPr>
        <w:t xml:space="preserve">                                                                  </w:t>
      </w:r>
      <w:r w:rsidR="00777F15">
        <w:rPr>
          <w:rFonts w:eastAsia="Times New Roman"/>
          <w:spacing w:val="2"/>
          <w:kern w:val="36"/>
          <w:sz w:val="28"/>
          <w:szCs w:val="28"/>
        </w:rPr>
        <w:t xml:space="preserve">                               </w:t>
      </w:r>
      <w:r w:rsidRPr="00B41D18">
        <w:rPr>
          <w:rFonts w:eastAsia="Times New Roman"/>
          <w:spacing w:val="2"/>
          <w:kern w:val="36"/>
          <w:sz w:val="28"/>
          <w:szCs w:val="28"/>
        </w:rPr>
        <w:t xml:space="preserve">  № </w:t>
      </w:r>
      <w:r w:rsidR="00777F15">
        <w:rPr>
          <w:rFonts w:eastAsia="Times New Roman"/>
          <w:spacing w:val="2"/>
          <w:kern w:val="36"/>
          <w:sz w:val="28"/>
          <w:szCs w:val="28"/>
          <w:u w:val="single"/>
        </w:rPr>
        <w:t>110</w:t>
      </w:r>
      <w:r w:rsidRPr="00B41D18">
        <w:rPr>
          <w:rFonts w:eastAsia="Times New Roman"/>
          <w:spacing w:val="2"/>
          <w:kern w:val="36"/>
          <w:sz w:val="28"/>
          <w:szCs w:val="28"/>
          <w:u w:val="single"/>
        </w:rPr>
        <w:t xml:space="preserve">   </w:t>
      </w:r>
      <w:r w:rsidRPr="00B41D18">
        <w:rPr>
          <w:rFonts w:eastAsia="Times New Roman"/>
          <w:spacing w:val="2"/>
          <w:kern w:val="36"/>
          <w:sz w:val="28"/>
          <w:szCs w:val="28"/>
        </w:rPr>
        <w:t xml:space="preserve">           </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станица Тверская</w:t>
      </w:r>
    </w:p>
    <w:p w:rsidR="00B41D18" w:rsidRPr="00763C62" w:rsidRDefault="00B41D18" w:rsidP="00B41D18">
      <w:pPr>
        <w:jc w:val="center"/>
        <w:rPr>
          <w:rFonts w:eastAsia="Times New Roman"/>
          <w:b/>
          <w:bCs/>
          <w:kern w:val="2"/>
          <w:sz w:val="28"/>
          <w:szCs w:val="28"/>
          <w:lang w:eastAsia="ar-SA"/>
        </w:rPr>
      </w:pPr>
      <w:r w:rsidRPr="00763C62">
        <w:rPr>
          <w:rFonts w:eastAsia="Times New Roman"/>
          <w:spacing w:val="2"/>
          <w:sz w:val="28"/>
          <w:szCs w:val="28"/>
        </w:rPr>
        <w:br/>
      </w:r>
      <w:r w:rsidRPr="00763C62">
        <w:rPr>
          <w:rFonts w:eastAsia="Times New Roman"/>
          <w:spacing w:val="2"/>
          <w:sz w:val="28"/>
          <w:szCs w:val="28"/>
        </w:rPr>
        <w:br/>
      </w:r>
      <w:bookmarkStart w:id="0" w:name="_Hlk26874230"/>
      <w:r w:rsidRPr="00763C62">
        <w:rPr>
          <w:rFonts w:eastAsia="Times New Roman"/>
          <w:b/>
          <w:sz w:val="28"/>
          <w:szCs w:val="28"/>
          <w:lang w:eastAsia="ar-SA"/>
        </w:rPr>
        <w:t>Об утверждении административного регламента по исполнению муниципальной функции «</w:t>
      </w:r>
      <w:r w:rsidRPr="00763C62">
        <w:rPr>
          <w:rFonts w:eastAsia="Times New Roman"/>
          <w:b/>
          <w:sz w:val="28"/>
          <w:szCs w:val="28"/>
        </w:rPr>
        <w:t>Осуществление муниципального контроля в области благоустройства территории Тверского сельского поселения Апшеронского района</w:t>
      </w:r>
      <w:r w:rsidRPr="00763C62">
        <w:rPr>
          <w:rFonts w:eastAsia="Times New Roman"/>
          <w:b/>
          <w:sz w:val="28"/>
          <w:szCs w:val="28"/>
          <w:lang w:eastAsia="ar-SA"/>
        </w:rPr>
        <w:t>»</w:t>
      </w:r>
      <w:bookmarkEnd w:id="0"/>
      <w:r w:rsidRPr="00763C62">
        <w:rPr>
          <w:rFonts w:eastAsia="Times New Roman"/>
          <w:spacing w:val="2"/>
          <w:sz w:val="28"/>
          <w:szCs w:val="28"/>
        </w:rPr>
        <w:br/>
      </w:r>
    </w:p>
    <w:p w:rsidR="00B41D18" w:rsidRDefault="00B41D18" w:rsidP="00B41D18">
      <w:pPr>
        <w:shd w:val="clear" w:color="auto" w:fill="FFFFFF"/>
        <w:spacing w:line="315" w:lineRule="atLeast"/>
        <w:ind w:firstLine="567"/>
        <w:jc w:val="both"/>
        <w:textAlignment w:val="baseline"/>
        <w:rPr>
          <w:rFonts w:eastAsia="Times New Roman"/>
          <w:spacing w:val="2"/>
          <w:sz w:val="28"/>
          <w:szCs w:val="28"/>
        </w:rPr>
      </w:pPr>
      <w:r w:rsidRPr="00513BA3">
        <w:rPr>
          <w:rFonts w:eastAsia="Times New Roman"/>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Pr>
          <w:rFonts w:eastAsia="Times New Roman"/>
          <w:spacing w:val="2"/>
          <w:sz w:val="28"/>
          <w:szCs w:val="28"/>
        </w:rPr>
        <w:t>Тверского</w:t>
      </w:r>
      <w:r w:rsidRPr="00513BA3">
        <w:rPr>
          <w:rFonts w:eastAsia="Times New Roman"/>
          <w:spacing w:val="2"/>
          <w:sz w:val="28"/>
          <w:szCs w:val="28"/>
        </w:rPr>
        <w:t xml:space="preserve"> сельского поселения </w:t>
      </w:r>
      <w:r>
        <w:rPr>
          <w:rFonts w:eastAsia="Times New Roman"/>
          <w:spacing w:val="2"/>
          <w:sz w:val="28"/>
          <w:szCs w:val="28"/>
        </w:rPr>
        <w:t xml:space="preserve">Апшеронского </w:t>
      </w:r>
      <w:r w:rsidRPr="00513BA3">
        <w:rPr>
          <w:rFonts w:eastAsia="Times New Roman"/>
          <w:spacing w:val="2"/>
          <w:sz w:val="28"/>
          <w:szCs w:val="28"/>
        </w:rPr>
        <w:t>района, п о с т а н о в л я ю:</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1. Утвердить административный регламент администрации Тверского сельского поселения Апшеронского района 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r w:rsidR="00962CB8">
        <w:rPr>
          <w:rFonts w:eastAsia="Times New Roman"/>
          <w:spacing w:val="2"/>
          <w:sz w:val="28"/>
          <w:szCs w:val="28"/>
        </w:rPr>
        <w:t xml:space="preserve"> (приложен)</w:t>
      </w:r>
      <w:r w:rsidRPr="00763C62">
        <w:rPr>
          <w:rFonts w:eastAsia="Times New Roman"/>
          <w:spacing w:val="2"/>
          <w:sz w:val="28"/>
          <w:szCs w:val="28"/>
        </w:rPr>
        <w:t>.</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 xml:space="preserve">2. Эксперту администрации Тверского сельского поселения Апшеронского района (Кравченко)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«Интернет». </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3. Контроль за выполнением настоящего постановления оставляю за собой.</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4. Настоящее постановление вступает в силу со дня его официального обнародования.</w:t>
      </w:r>
      <w:r w:rsidRPr="00763C62">
        <w:rPr>
          <w:rFonts w:eastAsia="Times New Roman"/>
          <w:spacing w:val="2"/>
          <w:sz w:val="28"/>
          <w:szCs w:val="28"/>
        </w:rPr>
        <w:br/>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p>
    <w:p w:rsidR="00B41D18" w:rsidRPr="00763C62" w:rsidRDefault="00B41D18" w:rsidP="00B41D18">
      <w:pPr>
        <w:tabs>
          <w:tab w:val="left" w:pos="851"/>
        </w:tabs>
        <w:rPr>
          <w:sz w:val="28"/>
          <w:szCs w:val="28"/>
        </w:rPr>
      </w:pPr>
      <w:r w:rsidRPr="00763C62">
        <w:rPr>
          <w:sz w:val="28"/>
          <w:szCs w:val="28"/>
        </w:rPr>
        <w:t>Глава Тверского сельского поселения</w:t>
      </w:r>
    </w:p>
    <w:p w:rsidR="00B41D18" w:rsidRPr="00B41D18" w:rsidRDefault="00B41D18" w:rsidP="00B41D18">
      <w:pPr>
        <w:pStyle w:val="ConsPlusTitle"/>
        <w:widowControl/>
        <w:rPr>
          <w:rFonts w:ascii="Times New Roman" w:hAnsi="Times New Roman" w:cs="Times New Roman"/>
          <w:b w:val="0"/>
          <w:bCs w:val="0"/>
          <w:color w:val="000000"/>
          <w:sz w:val="28"/>
          <w:szCs w:val="28"/>
        </w:rPr>
      </w:pPr>
      <w:r w:rsidRPr="00B41D18">
        <w:rPr>
          <w:rFonts w:ascii="Times New Roman" w:hAnsi="Times New Roman"/>
          <w:b w:val="0"/>
          <w:bCs w:val="0"/>
          <w:sz w:val="28"/>
          <w:szCs w:val="28"/>
        </w:rPr>
        <w:t>Апшеронского района                                                                 С.О. Гончаров</w:t>
      </w: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Pr="00B41D18" w:rsidRDefault="00B41D18" w:rsidP="00B41D18">
      <w:pPr>
        <w:rPr>
          <w:color w:val="000000"/>
          <w:sz w:val="28"/>
          <w:szCs w:val="28"/>
        </w:rPr>
        <w:sectPr w:rsidR="00B41D18" w:rsidRPr="00B41D18" w:rsidSect="00B41D18">
          <w:pgSz w:w="11906" w:h="16838"/>
          <w:pgMar w:top="567" w:right="567" w:bottom="540" w:left="1701" w:header="709" w:footer="709" w:gutter="0"/>
          <w:pgNumType w:start="1"/>
          <w:cols w:space="720"/>
        </w:sectPr>
      </w:pPr>
    </w:p>
    <w:p w:rsidR="00B41D18" w:rsidRPr="00B41D18" w:rsidRDefault="00B41D18" w:rsidP="00B41D18">
      <w:pPr>
        <w:ind w:left="5580"/>
        <w:jc w:val="center"/>
        <w:rPr>
          <w:color w:val="000000"/>
          <w:sz w:val="28"/>
          <w:szCs w:val="28"/>
        </w:rPr>
      </w:pPr>
      <w:r w:rsidRPr="00B41D18">
        <w:rPr>
          <w:color w:val="000000"/>
          <w:sz w:val="28"/>
          <w:szCs w:val="28"/>
        </w:rPr>
        <w:lastRenderedPageBreak/>
        <w:t>ПРИЛОЖЕНИЕ</w:t>
      </w:r>
    </w:p>
    <w:p w:rsidR="00B41D18" w:rsidRPr="00B41D18" w:rsidRDefault="00B41D18" w:rsidP="00B41D18">
      <w:pPr>
        <w:ind w:left="5580"/>
        <w:jc w:val="center"/>
        <w:rPr>
          <w:color w:val="000000"/>
          <w:sz w:val="28"/>
          <w:szCs w:val="28"/>
        </w:rPr>
      </w:pPr>
    </w:p>
    <w:p w:rsidR="00B41D18" w:rsidRPr="00B41D18" w:rsidRDefault="00B41D18" w:rsidP="00B41D18">
      <w:pPr>
        <w:ind w:left="5580"/>
        <w:jc w:val="center"/>
        <w:rPr>
          <w:color w:val="000000"/>
          <w:sz w:val="28"/>
          <w:szCs w:val="28"/>
        </w:rPr>
      </w:pPr>
      <w:r w:rsidRPr="00B41D18">
        <w:rPr>
          <w:color w:val="000000"/>
          <w:sz w:val="28"/>
          <w:szCs w:val="28"/>
        </w:rPr>
        <w:t>УТВЕРЖДЕН</w:t>
      </w:r>
    </w:p>
    <w:p w:rsidR="00B41D18" w:rsidRPr="00B41D18" w:rsidRDefault="00B41D18" w:rsidP="00B41D18">
      <w:pPr>
        <w:ind w:left="5580"/>
        <w:jc w:val="center"/>
        <w:rPr>
          <w:color w:val="000000"/>
          <w:sz w:val="28"/>
          <w:szCs w:val="28"/>
        </w:rPr>
      </w:pPr>
      <w:r w:rsidRPr="00B41D18">
        <w:rPr>
          <w:color w:val="000000"/>
          <w:sz w:val="28"/>
          <w:szCs w:val="28"/>
        </w:rPr>
        <w:t>постановлением администрации</w:t>
      </w:r>
    </w:p>
    <w:p w:rsidR="00B41D18" w:rsidRPr="00B41D18" w:rsidRDefault="00C0128A" w:rsidP="00B41D18">
      <w:pPr>
        <w:suppressAutoHyphens/>
        <w:ind w:left="5579"/>
        <w:jc w:val="center"/>
        <w:rPr>
          <w:color w:val="000000"/>
          <w:sz w:val="28"/>
          <w:szCs w:val="28"/>
        </w:rPr>
      </w:pPr>
      <w:r>
        <w:rPr>
          <w:color w:val="000000"/>
          <w:sz w:val="28"/>
          <w:szCs w:val="28"/>
        </w:rPr>
        <w:t>Тверского</w:t>
      </w:r>
      <w:r w:rsidR="00B41D18" w:rsidRPr="00B41D18">
        <w:rPr>
          <w:color w:val="000000"/>
          <w:sz w:val="28"/>
          <w:szCs w:val="28"/>
        </w:rPr>
        <w:t xml:space="preserve"> сельского поселения </w:t>
      </w:r>
      <w:r>
        <w:rPr>
          <w:color w:val="000000"/>
          <w:sz w:val="28"/>
          <w:szCs w:val="28"/>
        </w:rPr>
        <w:t>Апшеронского</w:t>
      </w:r>
      <w:r w:rsidR="00B41D18" w:rsidRPr="00B41D18">
        <w:rPr>
          <w:color w:val="000000"/>
          <w:sz w:val="28"/>
          <w:szCs w:val="28"/>
        </w:rPr>
        <w:t xml:space="preserve"> района</w:t>
      </w:r>
    </w:p>
    <w:p w:rsidR="00B41D18" w:rsidRPr="00B41D18" w:rsidRDefault="00B41D18" w:rsidP="00B41D18">
      <w:pPr>
        <w:ind w:left="5580"/>
        <w:jc w:val="center"/>
        <w:rPr>
          <w:color w:val="000000"/>
          <w:sz w:val="28"/>
          <w:szCs w:val="28"/>
        </w:rPr>
      </w:pPr>
      <w:r w:rsidRPr="00B41D18">
        <w:rPr>
          <w:color w:val="000000"/>
          <w:sz w:val="28"/>
          <w:szCs w:val="28"/>
        </w:rPr>
        <w:t>от</w:t>
      </w:r>
      <w:r w:rsidRPr="00777F15">
        <w:rPr>
          <w:color w:val="000000"/>
          <w:sz w:val="28"/>
          <w:szCs w:val="28"/>
          <w:u w:val="single"/>
        </w:rPr>
        <w:t xml:space="preserve"> </w:t>
      </w:r>
      <w:r w:rsidR="00777F15" w:rsidRPr="00777F15">
        <w:rPr>
          <w:color w:val="000000"/>
          <w:sz w:val="28"/>
          <w:szCs w:val="28"/>
          <w:u w:val="single"/>
        </w:rPr>
        <w:t>23.12.2019</w:t>
      </w:r>
      <w:r w:rsidRPr="00777F15">
        <w:rPr>
          <w:color w:val="000000"/>
          <w:sz w:val="28"/>
          <w:szCs w:val="28"/>
          <w:u w:val="single"/>
        </w:rPr>
        <w:t xml:space="preserve"> </w:t>
      </w:r>
      <w:r w:rsidRPr="00B41D18">
        <w:rPr>
          <w:color w:val="000000"/>
          <w:sz w:val="28"/>
          <w:szCs w:val="28"/>
        </w:rPr>
        <w:t xml:space="preserve">№ </w:t>
      </w:r>
      <w:r w:rsidR="00777F15" w:rsidRPr="00777F15">
        <w:rPr>
          <w:color w:val="000000"/>
          <w:sz w:val="28"/>
          <w:szCs w:val="28"/>
          <w:u w:val="single"/>
        </w:rPr>
        <w:t>110</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p>
    <w:p w:rsidR="00B41D18" w:rsidRPr="00B41D18" w:rsidRDefault="00B41D18" w:rsidP="00B41D18">
      <w:pPr>
        <w:jc w:val="center"/>
        <w:rPr>
          <w:b/>
          <w:bCs/>
          <w:color w:val="000000"/>
          <w:sz w:val="28"/>
          <w:szCs w:val="28"/>
        </w:rPr>
      </w:pPr>
      <w:r w:rsidRPr="00B41D18">
        <w:rPr>
          <w:b/>
          <w:bCs/>
          <w:color w:val="000000"/>
          <w:sz w:val="28"/>
          <w:szCs w:val="28"/>
        </w:rPr>
        <w:t>АДМИНИСТРАТИВНЫЙ РЕГЛАМЕНТ</w:t>
      </w:r>
    </w:p>
    <w:p w:rsidR="00C0128A" w:rsidRPr="007D70D0" w:rsidRDefault="00C0128A" w:rsidP="00C0128A">
      <w:pPr>
        <w:jc w:val="center"/>
        <w:rPr>
          <w:rFonts w:eastAsia="Times New Roman"/>
          <w:b/>
          <w:sz w:val="28"/>
          <w:szCs w:val="28"/>
        </w:rPr>
      </w:pPr>
      <w:r>
        <w:rPr>
          <w:rFonts w:eastAsia="Times New Roman"/>
          <w:b/>
          <w:sz w:val="28"/>
          <w:szCs w:val="28"/>
        </w:rPr>
        <w:t>по исполнению</w:t>
      </w:r>
      <w:r w:rsidRPr="00B30CB0">
        <w:rPr>
          <w:rFonts w:eastAsia="Times New Roman"/>
          <w:b/>
          <w:sz w:val="28"/>
          <w:szCs w:val="28"/>
        </w:rPr>
        <w:t xml:space="preserve"> муниципальной функции </w:t>
      </w:r>
      <w:r w:rsidRPr="00763C62">
        <w:rPr>
          <w:rFonts w:eastAsia="Times New Roman"/>
          <w:b/>
          <w:sz w:val="28"/>
          <w:szCs w:val="28"/>
          <w:lang w:eastAsia="ar-SA"/>
        </w:rPr>
        <w:t>«</w:t>
      </w:r>
      <w:r w:rsidRPr="00763C62">
        <w:rPr>
          <w:rFonts w:eastAsia="Times New Roman"/>
          <w:b/>
          <w:sz w:val="28"/>
          <w:szCs w:val="28"/>
        </w:rPr>
        <w:t>Осуществление муниципального контроля в области благоустройства территории Тверского сельского поселения Апшеронского района</w:t>
      </w:r>
      <w:r w:rsidRPr="00763C62">
        <w:rPr>
          <w:rFonts w:eastAsia="Times New Roman"/>
          <w:b/>
          <w:sz w:val="28"/>
          <w:szCs w:val="28"/>
          <w:lang w:eastAsia="ar-SA"/>
        </w:rPr>
        <w:t>»</w:t>
      </w:r>
    </w:p>
    <w:p w:rsidR="00B41D18" w:rsidRPr="00B41D18" w:rsidRDefault="00C0128A" w:rsidP="00B41D18">
      <w:pPr>
        <w:spacing w:before="240" w:after="240"/>
        <w:jc w:val="center"/>
        <w:rPr>
          <w:b/>
          <w:bCs/>
          <w:color w:val="000000"/>
          <w:sz w:val="28"/>
          <w:szCs w:val="28"/>
        </w:rPr>
      </w:pPr>
      <w:r>
        <w:rPr>
          <w:b/>
          <w:bCs/>
          <w:color w:val="000000"/>
          <w:sz w:val="28"/>
          <w:szCs w:val="28"/>
        </w:rPr>
        <w:t>1</w:t>
      </w:r>
      <w:r w:rsidR="00B41D18" w:rsidRPr="00B41D18">
        <w:rPr>
          <w:b/>
          <w:bCs/>
          <w:color w:val="000000"/>
          <w:sz w:val="28"/>
          <w:szCs w:val="28"/>
        </w:rPr>
        <w:t>. Общие положения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Наименование функции.</w:t>
      </w:r>
    </w:p>
    <w:p w:rsidR="00B41D18" w:rsidRPr="00B41D18" w:rsidRDefault="00B41D18" w:rsidP="00B41D18">
      <w:pPr>
        <w:ind w:firstLine="540"/>
        <w:jc w:val="both"/>
        <w:rPr>
          <w:color w:val="000000"/>
          <w:sz w:val="28"/>
          <w:szCs w:val="28"/>
        </w:rPr>
      </w:pPr>
      <w:r w:rsidRPr="00B41D18">
        <w:rPr>
          <w:color w:val="000000"/>
          <w:sz w:val="28"/>
          <w:szCs w:val="28"/>
        </w:rPr>
        <w:t xml:space="preserve">Муниципальная функция по осуществлению муниципального контроля за соблюдением правил благоустройства территории </w:t>
      </w:r>
      <w:r w:rsidR="006020FC">
        <w:rPr>
          <w:color w:val="000000"/>
          <w:sz w:val="28"/>
          <w:szCs w:val="28"/>
        </w:rPr>
        <w:t>Тверского сельского поселения Апшеронского района</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Административный регламент разработан в соответствии с Федеральным </w:t>
      </w:r>
      <w:r w:rsidR="007C0CFE" w:rsidRPr="007C0CFE">
        <w:rPr>
          <w:color w:val="000000"/>
          <w:sz w:val="28"/>
          <w:szCs w:val="28"/>
        </w:rPr>
        <w:t>законом</w:t>
      </w:r>
      <w:r w:rsidR="007C0CFE">
        <w:rPr>
          <w:color w:val="000000"/>
          <w:sz w:val="28"/>
          <w:szCs w:val="28"/>
        </w:rPr>
        <w:t xml:space="preserve"> </w:t>
      </w:r>
      <w:r w:rsidRPr="00B41D18">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за соблюдением правил благоустройства территории </w:t>
      </w:r>
      <w:r w:rsidR="004C19EC">
        <w:rPr>
          <w:color w:val="000000"/>
          <w:sz w:val="28"/>
          <w:szCs w:val="28"/>
        </w:rPr>
        <w:t>Тверского сельского поселения Апшеронского района</w:t>
      </w:r>
      <w:r w:rsidRPr="00B41D18">
        <w:rPr>
          <w:color w:val="000000"/>
          <w:sz w:val="28"/>
          <w:szCs w:val="28"/>
        </w:rPr>
        <w:t xml:space="preserve"> (далее – Муниципальный контроль) и устанавливают:</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организацию и осуществление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1.2.</w:t>
      </w:r>
      <w:r w:rsidRPr="00B41D18">
        <w:rPr>
          <w:color w:val="000000"/>
        </w:rPr>
        <w:t xml:space="preserve"> </w:t>
      </w:r>
      <w:r w:rsidRPr="00B41D18">
        <w:rPr>
          <w:sz w:val="28"/>
          <w:szCs w:val="28"/>
        </w:rPr>
        <w:t>Наименование органа, осуществляющего муниципальный контроль</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Органом, осуществляющим Муниципальный контроль, является </w:t>
      </w:r>
      <w:r w:rsidR="004C19EC">
        <w:rPr>
          <w:color w:val="000000"/>
          <w:sz w:val="28"/>
          <w:szCs w:val="28"/>
        </w:rPr>
        <w:t>Тверского сельского поселения Апшеронского района</w:t>
      </w:r>
      <w:r w:rsidR="004C19EC" w:rsidRPr="00B41D18">
        <w:rPr>
          <w:color w:val="000000"/>
          <w:sz w:val="28"/>
          <w:szCs w:val="28"/>
        </w:rPr>
        <w:t xml:space="preserve"> </w:t>
      </w:r>
      <w:r w:rsidRPr="00B41D18">
        <w:rPr>
          <w:color w:val="000000"/>
          <w:sz w:val="28"/>
          <w:szCs w:val="28"/>
        </w:rPr>
        <w:t>(далее – Администрация).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Должностным лицом, обладающим полномочиями по контролю в установленной сфере деятельности, является уполномоченный сотрудник </w:t>
      </w:r>
      <w:r w:rsidRPr="00B41D18">
        <w:rPr>
          <w:color w:val="000000"/>
          <w:sz w:val="28"/>
          <w:szCs w:val="28"/>
        </w:rPr>
        <w:lastRenderedPageBreak/>
        <w:t xml:space="preserve">администрации </w:t>
      </w:r>
      <w:r w:rsidR="004C19EC">
        <w:rPr>
          <w:color w:val="000000"/>
          <w:sz w:val="28"/>
          <w:szCs w:val="28"/>
        </w:rPr>
        <w:t>Тверского сельского поселения Апшеронского района</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При осуществлении Муниципального контроля Администрация взаимодействует:</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 управлением Федеральной службы государственной регистрации, кадастра и картографии по Краснодарскому краю;</w:t>
      </w:r>
    </w:p>
    <w:p w:rsidR="00B41D18" w:rsidRDefault="00B41D18" w:rsidP="00B41D18">
      <w:pPr>
        <w:widowControl w:val="0"/>
        <w:autoSpaceDE w:val="0"/>
        <w:autoSpaceDN w:val="0"/>
        <w:adjustRightInd w:val="0"/>
        <w:ind w:firstLine="540"/>
        <w:jc w:val="both"/>
        <w:rPr>
          <w:sz w:val="28"/>
          <w:szCs w:val="28"/>
        </w:rPr>
      </w:pPr>
      <w:r w:rsidRPr="00B41D18">
        <w:rPr>
          <w:sz w:val="28"/>
          <w:szCs w:val="28"/>
        </w:rPr>
        <w:t>- федеральной налоговой службой Российской Федерации.</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1.3. Нормативные правовые акты, регулирующие осуществление муниципального контроля</w:t>
      </w:r>
      <w:r w:rsidR="004C19EC">
        <w:rPr>
          <w:color w:val="000000"/>
          <w:sz w:val="28"/>
          <w:szCs w:val="28"/>
        </w:rPr>
        <w:t>.</w:t>
      </w:r>
    </w:p>
    <w:p w:rsidR="004C19EC" w:rsidRDefault="004C19EC" w:rsidP="00B41D18">
      <w:pPr>
        <w:autoSpaceDE w:val="0"/>
        <w:autoSpaceDN w:val="0"/>
        <w:adjustRightInd w:val="0"/>
        <w:ind w:firstLine="540"/>
        <w:jc w:val="both"/>
        <w:rPr>
          <w:rFonts w:eastAsia="Times New Roman"/>
          <w:spacing w:val="2"/>
          <w:sz w:val="28"/>
          <w:szCs w:val="28"/>
        </w:rPr>
      </w:pPr>
      <w:r>
        <w:rPr>
          <w:rFonts w:eastAsia="Times New Roman"/>
          <w:spacing w:val="2"/>
          <w:sz w:val="28"/>
          <w:szCs w:val="28"/>
        </w:rPr>
        <w:t xml:space="preserve">1.3.1. </w:t>
      </w:r>
      <w:r w:rsidRPr="00C76544">
        <w:rPr>
          <w:rFonts w:eastAsia="Times New Roman"/>
          <w:spacing w:val="2"/>
          <w:sz w:val="28"/>
          <w:szCs w:val="28"/>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Pr>
          <w:rFonts w:eastAsia="Times New Roman"/>
          <w:spacing w:val="2"/>
          <w:sz w:val="28"/>
          <w:szCs w:val="28"/>
        </w:rPr>
        <w:t>сайте</w:t>
      </w:r>
      <w:r w:rsidRPr="00C76544">
        <w:rPr>
          <w:rFonts w:eastAsia="Times New Roman"/>
          <w:spacing w:val="2"/>
          <w:sz w:val="28"/>
          <w:szCs w:val="28"/>
        </w:rPr>
        <w:t xml:space="preserve"> администрации </w:t>
      </w:r>
      <w:r w:rsidRPr="007D70D0">
        <w:rPr>
          <w:rFonts w:eastAsia="Times New Roman"/>
          <w:spacing w:val="2"/>
          <w:sz w:val="28"/>
          <w:szCs w:val="28"/>
        </w:rPr>
        <w:t>Тверского сельского поселения Апшеронского района</w:t>
      </w:r>
      <w:r w:rsidRPr="00C76544">
        <w:rPr>
          <w:rFonts w:eastAsia="Times New Roman"/>
          <w:spacing w:val="2"/>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государственный и муниципальных услуг (функций).</w:t>
      </w:r>
    </w:p>
    <w:p w:rsidR="007C0CFE" w:rsidRDefault="007C0CFE" w:rsidP="00B41D18">
      <w:pPr>
        <w:autoSpaceDE w:val="0"/>
        <w:autoSpaceDN w:val="0"/>
        <w:adjustRightInd w:val="0"/>
        <w:ind w:firstLine="540"/>
        <w:jc w:val="both"/>
        <w:rPr>
          <w:rFonts w:eastAsia="Times New Roman"/>
          <w:spacing w:val="2"/>
          <w:sz w:val="28"/>
          <w:szCs w:val="28"/>
        </w:rPr>
      </w:pPr>
    </w:p>
    <w:p w:rsidR="00B41D18" w:rsidRDefault="00B41D18" w:rsidP="00B41D18">
      <w:pPr>
        <w:autoSpaceDE w:val="0"/>
        <w:autoSpaceDN w:val="0"/>
        <w:adjustRightInd w:val="0"/>
        <w:ind w:firstLine="540"/>
        <w:jc w:val="both"/>
        <w:rPr>
          <w:rFonts w:eastAsia="Times New Roman"/>
          <w:spacing w:val="2"/>
          <w:sz w:val="28"/>
          <w:szCs w:val="28"/>
        </w:rPr>
      </w:pPr>
      <w:r w:rsidRPr="00B41D18">
        <w:rPr>
          <w:color w:val="000000"/>
          <w:sz w:val="28"/>
          <w:szCs w:val="28"/>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B41D18">
        <w:rPr>
          <w:sz w:val="28"/>
          <w:szCs w:val="28"/>
        </w:rPr>
        <w:t xml:space="preserve">требований, установленных муниципальными правовыми актами в области благоустройства территории </w:t>
      </w:r>
      <w:r w:rsidR="004C19EC" w:rsidRPr="007D70D0">
        <w:rPr>
          <w:rFonts w:eastAsia="Times New Roman"/>
          <w:spacing w:val="2"/>
          <w:sz w:val="28"/>
          <w:szCs w:val="28"/>
        </w:rPr>
        <w:t>Тверского сельского поселения Апшеронского района</w:t>
      </w:r>
      <w:r w:rsidR="004C19EC">
        <w:rPr>
          <w:rFonts w:eastAsia="Times New Roman"/>
          <w:spacing w:val="2"/>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autoSpaceDE w:val="0"/>
        <w:autoSpaceDN w:val="0"/>
        <w:adjustRightInd w:val="0"/>
        <w:ind w:firstLine="540"/>
        <w:jc w:val="both"/>
        <w:rPr>
          <w:color w:val="000000"/>
          <w:sz w:val="28"/>
          <w:szCs w:val="28"/>
        </w:rPr>
      </w:pPr>
      <w:r w:rsidRPr="00B41D18">
        <w:rPr>
          <w:color w:val="000000"/>
          <w:sz w:val="28"/>
          <w:szCs w:val="28"/>
        </w:rPr>
        <w:t>1.5. Права и обязанности должностных лиц при осуществлении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Муниципальные служащие, осуществляющие обязанности по контролю имеют право:</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требовать от субъектов предъявления документов, необходимых для осуществления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составлять протоколы об административных правонарушениях в соответствии с действующим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устанавливать сроки устранения правонарушений, выявленных в ходе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запрашивать у государственных и муниципальных органов сведения о субъектах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w:t>
      </w:r>
      <w:r w:rsidRPr="00B41D18">
        <w:rPr>
          <w:color w:val="000000"/>
          <w:sz w:val="28"/>
          <w:szCs w:val="28"/>
        </w:rPr>
        <w:lastRenderedPageBreak/>
        <w:t>протоколов об административных правонарушениях;</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Глава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кроме вышеперечисленных, имеет права: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осуществлять организацию деятельности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давать разъяснения юридическим и физическим лицам по вопросам, входящим в компетенцию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Муниципальные служащие, осуществляющие обязанности по контролю,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 проводить проверку на основании распоряжения администрации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о ее проведении в соответствии с ее назначением;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 xml:space="preserve">и в случае, предусмотренном </w:t>
      </w:r>
      <w:r w:rsidRPr="007C0CFE">
        <w:rPr>
          <w:color w:val="000000"/>
          <w:sz w:val="28"/>
          <w:szCs w:val="28"/>
        </w:rPr>
        <w:t>п.п. 3.5.5. п. 3.5.</w:t>
      </w:r>
      <w:r w:rsidRPr="00B41D18">
        <w:rPr>
          <w:color w:val="000000"/>
          <w:sz w:val="28"/>
          <w:szCs w:val="28"/>
        </w:rPr>
        <w:t xml:space="preserve"> раздела 3 настоящего административного регламента, копии документа о согласовании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B41D18">
        <w:rPr>
          <w:color w:val="000000"/>
          <w:sz w:val="28"/>
          <w:szCs w:val="28"/>
        </w:rPr>
        <w:lastRenderedPageBreak/>
        <w:t>проведении проверки, информацию и документы, относящиеся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соблюдать сроки проведения проверки, установленные настоящим административным регламентом;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18) истребовать в рамках межведомственного информационного </w:t>
      </w:r>
      <w:r w:rsidRPr="00B41D18">
        <w:rPr>
          <w:color w:val="000000"/>
          <w:sz w:val="28"/>
          <w:szCs w:val="28"/>
        </w:rPr>
        <w:lastRenderedPageBreak/>
        <w:t>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41D18" w:rsidRPr="00B41D18" w:rsidRDefault="00B41D18" w:rsidP="00B41D18">
      <w:pPr>
        <w:suppressAutoHyphens/>
        <w:ind w:firstLine="567"/>
        <w:jc w:val="both"/>
        <w:rPr>
          <w:color w:val="000000"/>
          <w:sz w:val="28"/>
          <w:szCs w:val="28"/>
        </w:rPr>
      </w:pPr>
      <w:r w:rsidRPr="00B41D18">
        <w:rPr>
          <w:color w:val="000000"/>
          <w:sz w:val="28"/>
          <w:szCs w:val="28"/>
        </w:rPr>
        <w:t>1.5.1. При проведении проверки должностные лица Администрации не вправе:</w:t>
      </w:r>
    </w:p>
    <w:p w:rsidR="00B41D18" w:rsidRPr="00B41D18" w:rsidRDefault="00B41D18" w:rsidP="00B41D18">
      <w:pPr>
        <w:ind w:firstLine="567"/>
        <w:jc w:val="both"/>
        <w:rPr>
          <w:color w:val="000000"/>
          <w:sz w:val="28"/>
          <w:szCs w:val="28"/>
        </w:rPr>
      </w:pPr>
      <w:r w:rsidRPr="00B41D18">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41D18" w:rsidRPr="00B41D18" w:rsidRDefault="00B41D18" w:rsidP="00B41D18">
      <w:pPr>
        <w:ind w:firstLine="567"/>
        <w:jc w:val="both"/>
        <w:rPr>
          <w:color w:val="000000"/>
          <w:sz w:val="28"/>
          <w:szCs w:val="28"/>
        </w:rPr>
      </w:pPr>
      <w:r w:rsidRPr="00B41D18">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41D18" w:rsidRPr="00B41D18" w:rsidRDefault="00B41D18" w:rsidP="00B41D18">
      <w:pPr>
        <w:ind w:firstLine="567"/>
        <w:jc w:val="both"/>
        <w:rPr>
          <w:color w:val="000000"/>
          <w:sz w:val="28"/>
          <w:szCs w:val="28"/>
        </w:rPr>
      </w:pPr>
      <w:r w:rsidRPr="00B41D18">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41D18" w:rsidRPr="00B41D18" w:rsidRDefault="00B41D18" w:rsidP="00B41D18">
      <w:pPr>
        <w:ind w:firstLine="567"/>
        <w:jc w:val="both"/>
        <w:rPr>
          <w:color w:val="000000"/>
          <w:sz w:val="28"/>
          <w:szCs w:val="28"/>
        </w:rPr>
      </w:pPr>
      <w:r w:rsidRPr="00B41D18">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B41D18" w:rsidRPr="00B41D18" w:rsidRDefault="00B41D18" w:rsidP="00B41D18">
      <w:pPr>
        <w:ind w:firstLine="567"/>
        <w:jc w:val="both"/>
        <w:rPr>
          <w:color w:val="000000"/>
          <w:sz w:val="28"/>
          <w:szCs w:val="28"/>
        </w:rPr>
      </w:pPr>
      <w:r w:rsidRPr="00B41D18">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1D18" w:rsidRPr="00B41D18" w:rsidRDefault="00B41D18" w:rsidP="00B41D18">
      <w:pPr>
        <w:ind w:firstLine="567"/>
        <w:jc w:val="both"/>
        <w:rPr>
          <w:color w:val="000000"/>
          <w:sz w:val="28"/>
          <w:szCs w:val="28"/>
        </w:rPr>
      </w:pPr>
      <w:r w:rsidRPr="00B41D18">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1D18" w:rsidRPr="00B41D18" w:rsidRDefault="00B41D18" w:rsidP="00B41D18">
      <w:pPr>
        <w:ind w:firstLine="567"/>
        <w:jc w:val="both"/>
        <w:rPr>
          <w:color w:val="000000"/>
          <w:sz w:val="28"/>
          <w:szCs w:val="28"/>
        </w:rPr>
      </w:pPr>
      <w:r w:rsidRPr="00B41D18">
        <w:rPr>
          <w:color w:val="000000"/>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B41D18">
        <w:rPr>
          <w:color w:val="000000"/>
          <w:sz w:val="28"/>
          <w:szCs w:val="28"/>
        </w:rPr>
        <w:lastRenderedPageBreak/>
        <w:t>охраняемую законом тайну, за исключением случаев, предусмотренных законодательством Российской Федерации;</w:t>
      </w:r>
    </w:p>
    <w:p w:rsidR="00B41D18" w:rsidRPr="00B41D18" w:rsidRDefault="00B41D18" w:rsidP="00B41D18">
      <w:pPr>
        <w:suppressAutoHyphens/>
        <w:ind w:firstLine="567"/>
        <w:jc w:val="both"/>
        <w:rPr>
          <w:color w:val="000000"/>
          <w:sz w:val="28"/>
          <w:szCs w:val="28"/>
        </w:rPr>
      </w:pPr>
      <w:r w:rsidRPr="00B41D18">
        <w:rPr>
          <w:color w:val="000000"/>
          <w:sz w:val="28"/>
          <w:szCs w:val="28"/>
        </w:rPr>
        <w:t>8) превышать установленные сроки проведения проверки;</w:t>
      </w:r>
    </w:p>
    <w:p w:rsidR="00B41D18" w:rsidRPr="00B41D18" w:rsidRDefault="00B41D18" w:rsidP="00B41D18">
      <w:pPr>
        <w:ind w:firstLine="567"/>
        <w:jc w:val="both"/>
        <w:rPr>
          <w:color w:val="000000"/>
          <w:sz w:val="28"/>
          <w:szCs w:val="28"/>
        </w:rPr>
      </w:pPr>
      <w:r w:rsidRPr="00B41D18">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41D18" w:rsidRPr="00B41D18" w:rsidRDefault="00B41D18" w:rsidP="00B41D18">
      <w:pPr>
        <w:ind w:firstLine="567"/>
        <w:jc w:val="both"/>
        <w:rPr>
          <w:color w:val="000000"/>
          <w:sz w:val="28"/>
          <w:szCs w:val="28"/>
        </w:rPr>
      </w:pPr>
      <w:r w:rsidRPr="00B41D18">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1.6. Права и обязанности лиц, в отношении которых осуществляются мероприятия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w:t>
      </w:r>
      <w:r w:rsidRPr="00B41D18">
        <w:rPr>
          <w:color w:val="000000"/>
          <w:sz w:val="28"/>
          <w:szCs w:val="28"/>
        </w:rPr>
        <w:lastRenderedPageBreak/>
        <w:t>судебном порядке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Лица, в отношении которых осуществляется мероприятия по Муниципальному контролю,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не препятствовать должностным лицам при проведении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выполнять предписания об устранении правонарушения;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если иное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w:t>
      </w:r>
      <w:r w:rsidRPr="00B41D18">
        <w:rPr>
          <w:color w:val="000000"/>
          <w:sz w:val="28"/>
          <w:szCs w:val="28"/>
        </w:rPr>
        <w:lastRenderedPageBreak/>
        <w:t>осуществили или должны осуществить для получения юридической или иной профессиональной помощи.</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1.7. </w:t>
      </w:r>
      <w:r w:rsidRPr="00B41D18">
        <w:rPr>
          <w:sz w:val="28"/>
          <w:szCs w:val="28"/>
        </w:rPr>
        <w:t>Описание результата осуществления муниципального контроля</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1.7.1. Результатом осуществления муниципального контроля является выявление или установление отсутствия факта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1.7.2. По результатам осуществления муниципального контроля составляется: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акт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1.8. </w:t>
      </w:r>
      <w:r w:rsidRPr="00B41D18">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доверенность, подтверждающая полномочия представителя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устав юридического лица;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приказ о назначении на должность руководителя.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сведения из Единого государственного реестра юридических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сведения из Единого государственного реестра индивидуальных предпринимателей;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сведения из Единого реестра субъектов малого и среднего предпринимательства;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выписка из Единого государственного реестра недвижимости об объекте недвижимости.</w:t>
      </w:r>
    </w:p>
    <w:p w:rsidR="00B41D18" w:rsidRPr="00B41D18" w:rsidRDefault="007C0CFE" w:rsidP="00B41D18">
      <w:pPr>
        <w:widowControl w:val="0"/>
        <w:autoSpaceDE w:val="0"/>
        <w:autoSpaceDN w:val="0"/>
        <w:adjustRightInd w:val="0"/>
        <w:spacing w:before="240" w:after="240"/>
        <w:jc w:val="center"/>
        <w:rPr>
          <w:color w:val="000000"/>
          <w:sz w:val="28"/>
          <w:szCs w:val="28"/>
        </w:rPr>
      </w:pPr>
      <w:r>
        <w:rPr>
          <w:b/>
          <w:bCs/>
          <w:color w:val="000000"/>
          <w:sz w:val="28"/>
          <w:szCs w:val="28"/>
        </w:rPr>
        <w:t>2</w:t>
      </w:r>
      <w:r w:rsidR="00B41D18" w:rsidRPr="00B41D18">
        <w:rPr>
          <w:b/>
          <w:bCs/>
          <w:color w:val="000000"/>
          <w:sz w:val="28"/>
          <w:szCs w:val="28"/>
        </w:rPr>
        <w:t>. Требования к порядку осуществления муниципального контроля</w:t>
      </w:r>
      <w:bookmarkStart w:id="1" w:name="Par103"/>
      <w:bookmarkEnd w:id="1"/>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2.1. Порядок информирования об осуществлении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Информирование об осуществлении Муниципального контроля предоставляется:</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 непосредственно в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 с использованием средств телефонной связи.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Основными требованиями к информированию граждан являются: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достоверность предоставляемой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четкость в изложении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полнота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наглядность форм предоставляемой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удобство и доступность получения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оперативность предоставления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Информирование граждан организуется следующим образом:</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индивидуальное информирование;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публичное информирование.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Информирование проводится в форме: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устного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письменного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lastRenderedPageBreak/>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Публичное устное информирование осуществляется с привлечением средств массовой информации, радио (далее – СМИ).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4C19EC" w:rsidRPr="007D70D0">
        <w:rPr>
          <w:rFonts w:eastAsia="Times New Roman"/>
          <w:spacing w:val="2"/>
          <w:sz w:val="28"/>
          <w:szCs w:val="28"/>
        </w:rPr>
        <w:t>Тверского сельского поселения Апшеронского района</w:t>
      </w:r>
    </w:p>
    <w:p w:rsidR="00B41D18" w:rsidRPr="00B41D18" w:rsidRDefault="00B41D18" w:rsidP="00B41D18">
      <w:pPr>
        <w:pStyle w:val="1"/>
        <w:tabs>
          <w:tab w:val="clear" w:pos="360"/>
          <w:tab w:val="left" w:pos="709"/>
          <w:tab w:val="left" w:pos="1134"/>
          <w:tab w:val="left" w:pos="1418"/>
        </w:tabs>
        <w:spacing w:before="0" w:after="0"/>
        <w:ind w:firstLine="567"/>
        <w:rPr>
          <w:sz w:val="28"/>
          <w:szCs w:val="28"/>
        </w:rPr>
      </w:pPr>
      <w:r w:rsidRPr="00B41D18">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1) категории проверяемых лиц;</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 сроки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3) результаты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4) стоимость и порядок оплаты;</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41D18">
        <w:rPr>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краткое описание порядка осуществления Муниципального контроля;</w:t>
      </w:r>
    </w:p>
    <w:p w:rsidR="00B41D18" w:rsidRPr="00B41D18" w:rsidRDefault="00B41D18" w:rsidP="00B41D18">
      <w:pPr>
        <w:autoSpaceDE w:val="0"/>
        <w:autoSpaceDN w:val="0"/>
        <w:adjustRightInd w:val="0"/>
        <w:ind w:firstLine="567"/>
        <w:jc w:val="both"/>
        <w:rPr>
          <w:color w:val="000000"/>
          <w:sz w:val="28"/>
          <w:szCs w:val="28"/>
        </w:rPr>
      </w:pPr>
      <w:r w:rsidRPr="00B41D18">
        <w:rPr>
          <w:color w:val="000000"/>
          <w:sz w:val="28"/>
          <w:szCs w:val="28"/>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41D18" w:rsidRPr="00B41D18" w:rsidRDefault="00B41D18" w:rsidP="00B41D18">
      <w:pPr>
        <w:pStyle w:val="1"/>
        <w:tabs>
          <w:tab w:val="clear" w:pos="360"/>
          <w:tab w:val="left" w:pos="0"/>
          <w:tab w:val="left" w:pos="709"/>
        </w:tabs>
        <w:spacing w:before="0" w:after="0"/>
        <w:ind w:firstLine="567"/>
        <w:rPr>
          <w:strike/>
          <w:sz w:val="28"/>
          <w:szCs w:val="28"/>
        </w:rPr>
      </w:pPr>
      <w:r w:rsidRPr="00B41D18">
        <w:rPr>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41D18" w:rsidRDefault="00B41D18" w:rsidP="00B41D18">
      <w:pPr>
        <w:widowControl w:val="0"/>
        <w:autoSpaceDE w:val="0"/>
        <w:autoSpaceDN w:val="0"/>
        <w:adjustRightInd w:val="0"/>
        <w:ind w:firstLine="567"/>
        <w:jc w:val="both"/>
        <w:rPr>
          <w:sz w:val="28"/>
          <w:szCs w:val="28"/>
        </w:rPr>
      </w:pPr>
      <w:r w:rsidRPr="00B41D18">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7C0CFE" w:rsidRPr="00B41D18" w:rsidRDefault="007C0CFE" w:rsidP="00B41D18">
      <w:pPr>
        <w:widowControl w:val="0"/>
        <w:autoSpaceDE w:val="0"/>
        <w:autoSpaceDN w:val="0"/>
        <w:adjustRightInd w:val="0"/>
        <w:ind w:firstLine="567"/>
        <w:jc w:val="both"/>
        <w:rPr>
          <w:color w:val="000000"/>
          <w:sz w:val="28"/>
          <w:szCs w:val="28"/>
        </w:rPr>
      </w:pP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 Общий срок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B41D18">
        <w:rPr>
          <w:color w:val="000000"/>
          <w:sz w:val="28"/>
          <w:szCs w:val="28"/>
        </w:rPr>
        <w:lastRenderedPageBreak/>
        <w:t>шестьдесят рабочих дней.</w:t>
      </w:r>
    </w:p>
    <w:p w:rsidR="00B41D18" w:rsidRPr="00B41D18" w:rsidRDefault="00B41D18" w:rsidP="00B41D18">
      <w:pPr>
        <w:ind w:firstLine="567"/>
        <w:jc w:val="both"/>
        <w:rPr>
          <w:color w:val="000000"/>
          <w:sz w:val="28"/>
          <w:szCs w:val="28"/>
        </w:rPr>
      </w:pPr>
      <w:r w:rsidRPr="00B41D18">
        <w:rPr>
          <w:color w:val="000000"/>
          <w:sz w:val="28"/>
          <w:szCs w:val="28"/>
        </w:rPr>
        <w:t xml:space="preserve">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ind w:firstLine="567"/>
        <w:jc w:val="both"/>
        <w:rPr>
          <w:color w:val="000000"/>
          <w:sz w:val="28"/>
          <w:szCs w:val="28"/>
        </w:rPr>
      </w:pPr>
      <w:r w:rsidRPr="00B41D18">
        <w:rPr>
          <w:color w:val="000000"/>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1D18" w:rsidRPr="00B41D18" w:rsidRDefault="007C0CFE" w:rsidP="00B41D18">
      <w:pPr>
        <w:spacing w:before="240" w:after="240"/>
        <w:jc w:val="center"/>
        <w:rPr>
          <w:b/>
          <w:bCs/>
          <w:color w:val="000000"/>
          <w:sz w:val="28"/>
          <w:szCs w:val="28"/>
        </w:rPr>
      </w:pPr>
      <w:r>
        <w:rPr>
          <w:b/>
          <w:bCs/>
          <w:color w:val="000000"/>
          <w:sz w:val="28"/>
          <w:szCs w:val="28"/>
        </w:rPr>
        <w:t>3</w:t>
      </w:r>
      <w:r w:rsidR="00B41D18" w:rsidRPr="00B41D18">
        <w:rPr>
          <w:b/>
          <w:bCs/>
          <w:color w:val="000000"/>
          <w:sz w:val="28"/>
          <w:szCs w:val="28"/>
        </w:rPr>
        <w:t>. Состав, последовательность и сроки выполнения</w:t>
      </w:r>
      <w:r w:rsidR="00B41D18" w:rsidRPr="00B41D18">
        <w:rPr>
          <w:b/>
          <w:bCs/>
          <w:color w:val="000000"/>
          <w:sz w:val="28"/>
          <w:szCs w:val="28"/>
        </w:rPr>
        <w:br/>
        <w:t>административных процедур, требования к порядку их выполнения,</w:t>
      </w:r>
      <w:r w:rsidR="00B41D18" w:rsidRPr="00B41D18">
        <w:rPr>
          <w:b/>
          <w:bCs/>
          <w:color w:val="000000"/>
          <w:sz w:val="28"/>
          <w:szCs w:val="28"/>
        </w:rPr>
        <w:br/>
        <w:t>в том числе особенности выполнения административных процедур</w:t>
      </w:r>
      <w:r w:rsidR="00B41D18" w:rsidRPr="00B41D18">
        <w:rPr>
          <w:b/>
          <w:bCs/>
          <w:color w:val="000000"/>
          <w:sz w:val="28"/>
          <w:szCs w:val="28"/>
        </w:rPr>
        <w:br/>
        <w:t>в электронной форме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3.1. Осуществление муниципального контроля включает в себя следующие административные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составление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 подготовка распоряжения Администрации о проведении проверки (Шаблон распоряжения Администрации о проведении проверки – </w:t>
      </w:r>
      <w:r w:rsidR="007C6D51" w:rsidRPr="00B41D18">
        <w:rPr>
          <w:color w:val="000000"/>
          <w:sz w:val="28"/>
          <w:szCs w:val="28"/>
        </w:rPr>
        <w:t xml:space="preserve">Приложение </w:t>
      </w:r>
      <w:r w:rsidRPr="00B41D18">
        <w:rPr>
          <w:color w:val="000000"/>
          <w:sz w:val="28"/>
          <w:szCs w:val="28"/>
        </w:rPr>
        <w:t>№ 2);</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межведомственное информационное взаимодействие;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проведение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проведение внеплановой проверки;</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оформление результатов проверки.</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 Составление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sidR="00276A21">
        <w:rPr>
          <w:color w:val="000000"/>
          <w:sz w:val="28"/>
          <w:szCs w:val="28"/>
        </w:rPr>
        <w:t>Апшеронского</w:t>
      </w:r>
      <w:r w:rsidRPr="00B41D18">
        <w:rPr>
          <w:color w:val="000000"/>
          <w:sz w:val="28"/>
          <w:szCs w:val="28"/>
        </w:rPr>
        <w:t xml:space="preserve"> района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цель и основание проведения каждой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дата начала и сроки проведения каждой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Pr="00B41D18">
        <w:rPr>
          <w:color w:val="000000"/>
          <w:sz w:val="28"/>
          <w:szCs w:val="28"/>
        </w:rPr>
        <w:lastRenderedPageBreak/>
        <w:t>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Утвержденный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межрайонную прокуратуру</w:t>
      </w:r>
      <w:r w:rsidR="004C19EC">
        <w:rPr>
          <w:color w:val="000000"/>
          <w:sz w:val="28"/>
          <w:szCs w:val="28"/>
        </w:rPr>
        <w:t xml:space="preserve"> по Апшеронскому району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3.2.2. Сотрудник Администрации рассматривает предложения межрайонной прокуратуры </w:t>
      </w:r>
      <w:r w:rsidR="004C19EC">
        <w:rPr>
          <w:color w:val="000000"/>
          <w:sz w:val="28"/>
          <w:szCs w:val="28"/>
        </w:rPr>
        <w:t xml:space="preserve">по Апшеронскому району </w:t>
      </w:r>
      <w:r w:rsidRPr="00B41D18">
        <w:rPr>
          <w:color w:val="000000"/>
          <w:sz w:val="28"/>
          <w:szCs w:val="28"/>
        </w:rPr>
        <w:t xml:space="preserve">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ежегодный план проведения плановых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90 календарных дней.</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Результат административной процедуры: утвержденный ежегодный план проведения плановых проверок.</w:t>
      </w:r>
    </w:p>
    <w:p w:rsidR="00B41D18" w:rsidRDefault="00B41D18" w:rsidP="00B41D18">
      <w:pPr>
        <w:widowControl w:val="0"/>
        <w:autoSpaceDE w:val="0"/>
        <w:autoSpaceDN w:val="0"/>
        <w:adjustRightInd w:val="0"/>
        <w:ind w:firstLine="540"/>
        <w:jc w:val="both"/>
        <w:rPr>
          <w:sz w:val="28"/>
          <w:szCs w:val="28"/>
        </w:rPr>
      </w:pPr>
      <w:r w:rsidRPr="00B41D18">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7C0CFE" w:rsidRPr="00B41D18" w:rsidRDefault="007C0CFE" w:rsidP="00B41D18">
      <w:pPr>
        <w:widowControl w:val="0"/>
        <w:autoSpaceDE w:val="0"/>
        <w:autoSpaceDN w:val="0"/>
        <w:adjustRightInd w:val="0"/>
        <w:ind w:firstLine="540"/>
        <w:jc w:val="both"/>
        <w:rPr>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 Подготовка распоряжения Администрации о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3.3.1. Осуществление муниципального контроля проводят на основании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3.3.2. Основанием для издания распоряжения Администрации о проведении проверки являются: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наступление определенного этапа ежегодного плана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наступление оснований для проведения внеплановой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3.3.3. В распоряжении Администрации указываются: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наименование органа муниципального контроля и вид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w:t>
      </w:r>
      <w:r w:rsidRPr="00B41D18">
        <w:rPr>
          <w:color w:val="000000"/>
          <w:sz w:val="28"/>
          <w:szCs w:val="28"/>
        </w:rPr>
        <w:lastRenderedPageBreak/>
        <w:t>деятельности индивидуальных предпринимателей;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цели, задачи, предмет проверки и срок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правовые основания проведения проверки Администрацией;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перечень административных регламентов по осуществлению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даты начала и окончания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10) иные сведения, если это предусмотрено типовой формой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дата издания распоряжения;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регистрационный номер распоряжения;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должностное лицо (должностные лица), уполномоченное на проведение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лицо, в отношении которого проводится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номер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1 рабочий день.</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 наступление определенного этапа ежегодного плана проверок;</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 наступление оснований для проведения внеплановой проверки.</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lastRenderedPageBreak/>
        <w:t>Результат административной процедуры: распоряжения Администрации о проведении проверок.</w:t>
      </w:r>
    </w:p>
    <w:p w:rsidR="00B41D18" w:rsidRDefault="00B41D18" w:rsidP="00B41D18">
      <w:pPr>
        <w:widowControl w:val="0"/>
        <w:autoSpaceDE w:val="0"/>
        <w:autoSpaceDN w:val="0"/>
        <w:adjustRightInd w:val="0"/>
        <w:ind w:firstLine="540"/>
        <w:jc w:val="both"/>
        <w:rPr>
          <w:sz w:val="28"/>
          <w:szCs w:val="28"/>
        </w:rPr>
      </w:pPr>
      <w:r w:rsidRPr="00B41D18">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7C0CFE" w:rsidRPr="00B41D18" w:rsidRDefault="007C0CFE" w:rsidP="00B41D18">
      <w:pPr>
        <w:widowControl w:val="0"/>
        <w:autoSpaceDE w:val="0"/>
        <w:autoSpaceDN w:val="0"/>
        <w:adjustRightInd w:val="0"/>
        <w:ind w:firstLine="540"/>
        <w:jc w:val="both"/>
        <w:rPr>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 Межведомственное информационное взаимодействие.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Основание для начала проведения административной процедуры: проведение плановой и внеплановой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проверки: 6 рабочих дней.</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получение документов и (или) информации (сведений) в рамках межведомственного взаимодействия.</w:t>
      </w:r>
    </w:p>
    <w:p w:rsidR="00B41D18" w:rsidRDefault="00B41D18" w:rsidP="00B41D18">
      <w:pPr>
        <w:widowControl w:val="0"/>
        <w:autoSpaceDE w:val="0"/>
        <w:autoSpaceDN w:val="0"/>
        <w:adjustRightInd w:val="0"/>
        <w:ind w:firstLine="540"/>
        <w:jc w:val="both"/>
        <w:rPr>
          <w:sz w:val="28"/>
          <w:szCs w:val="28"/>
        </w:rPr>
      </w:pPr>
      <w:r w:rsidRPr="00B41D18">
        <w:rPr>
          <w:color w:val="000000"/>
          <w:sz w:val="28"/>
          <w:szCs w:val="28"/>
        </w:rPr>
        <w:t xml:space="preserve">Способ фиксации административной процедуры: </w:t>
      </w:r>
      <w:r w:rsidRPr="00B41D18">
        <w:rPr>
          <w:sz w:val="28"/>
          <w:szCs w:val="28"/>
        </w:rPr>
        <w:t>запись в регистрационном журнале.</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 Проведение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Основание для начала проведения административной процедуры: наступление срока проведения плановой проверки согласно ежегодного плана проведение плановых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3.5.2. Плановые проверки проводятся не чаще одного раза в три года.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3.5.3. Плановые проверки проводятся на основании ежегодного плана проведения плановых проверок, утвержденного Администрацией.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государственной регистрации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окончания проведения последней плановой проверки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3.5.5.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D41244">
        <w:rPr>
          <w:color w:val="000000"/>
          <w:sz w:val="28"/>
          <w:szCs w:val="28"/>
        </w:rPr>
        <w:t xml:space="preserve">согласно </w:t>
      </w:r>
      <w:r w:rsidR="007C6D51" w:rsidRPr="00B41D18">
        <w:rPr>
          <w:color w:val="000000"/>
          <w:sz w:val="28"/>
          <w:szCs w:val="28"/>
        </w:rPr>
        <w:t>Приложени</w:t>
      </w:r>
      <w:r w:rsidR="00D41244">
        <w:rPr>
          <w:color w:val="000000"/>
          <w:sz w:val="28"/>
          <w:szCs w:val="28"/>
        </w:rPr>
        <w:t>ю</w:t>
      </w:r>
      <w:r w:rsidR="007C6D51" w:rsidRPr="00B41D18">
        <w:rPr>
          <w:color w:val="000000"/>
          <w:sz w:val="28"/>
          <w:szCs w:val="28"/>
        </w:rPr>
        <w:t xml:space="preserve"> </w:t>
      </w:r>
      <w:r w:rsidRPr="00B41D18">
        <w:rPr>
          <w:color w:val="000000"/>
          <w:sz w:val="28"/>
          <w:szCs w:val="28"/>
        </w:rPr>
        <w:t>№ 3</w:t>
      </w:r>
      <w:r w:rsidR="00D41244">
        <w:rPr>
          <w:color w:val="000000"/>
          <w:sz w:val="28"/>
          <w:szCs w:val="28"/>
        </w:rPr>
        <w:t xml:space="preserve"> к настоящему Регламенту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 Плановая проверка проводится в форме документарной проверки и (или) выездной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 Документарная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3.5.6.1.2. Организация документарной проверки (как плановой, так и </w:t>
      </w:r>
      <w:r w:rsidRPr="00B41D18">
        <w:rPr>
          <w:color w:val="000000"/>
          <w:sz w:val="28"/>
          <w:szCs w:val="28"/>
        </w:rPr>
        <w:lastRenderedPageBreak/>
        <w:t>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B41D18">
        <w:rPr>
          <w:color w:val="000000"/>
        </w:rPr>
        <w:t xml:space="preserve"> </w:t>
      </w:r>
      <w:r w:rsidRPr="00B41D18">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 Выездная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3.5.6.2.3. Выездная проверка проводится в случае, если при документарной проверке не представляется возможным: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w:t>
      </w:r>
      <w:r w:rsidRPr="00B41D18">
        <w:rPr>
          <w:color w:val="000000"/>
          <w:sz w:val="28"/>
          <w:szCs w:val="28"/>
        </w:rPr>
        <w:lastRenderedPageBreak/>
        <w:t>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41D18">
        <w:rPr>
          <w:color w:val="000000"/>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w:t>
      </w:r>
      <w:r w:rsidRPr="00B41D18">
        <w:rPr>
          <w:color w:val="000000"/>
          <w:sz w:val="28"/>
          <w:szCs w:val="28"/>
        </w:rPr>
        <w:lastRenderedPageBreak/>
        <w:t>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не более 20 рабочих дней (</w:t>
      </w:r>
      <w:r w:rsidRPr="00B41D18">
        <w:rPr>
          <w:sz w:val="28"/>
          <w:szCs w:val="28"/>
        </w:rPr>
        <w:t>для малого предприятия и пятнадцать часов для микропредприятия в год</w:t>
      </w:r>
      <w:r w:rsidRPr="00B41D18">
        <w:rPr>
          <w:color w:val="000000"/>
          <w:sz w:val="28"/>
          <w:szCs w:val="28"/>
        </w:rPr>
        <w:t>).</w:t>
      </w:r>
    </w:p>
    <w:p w:rsidR="00B41D18" w:rsidRPr="00B41D18" w:rsidRDefault="00B41D18" w:rsidP="00B41D18">
      <w:pPr>
        <w:autoSpaceDE w:val="0"/>
        <w:autoSpaceDN w:val="0"/>
        <w:adjustRightInd w:val="0"/>
        <w:ind w:firstLine="567"/>
        <w:jc w:val="both"/>
        <w:rPr>
          <w:sz w:val="28"/>
          <w:szCs w:val="28"/>
        </w:rPr>
      </w:pPr>
      <w:r w:rsidRPr="00B41D18">
        <w:rPr>
          <w:sz w:val="28"/>
          <w:szCs w:val="28"/>
        </w:rPr>
        <w:t>Условия, порядок и срок приостановления осуществления Муниципального контроля:</w:t>
      </w:r>
    </w:p>
    <w:p w:rsidR="00B41D18" w:rsidRPr="00B41D18" w:rsidRDefault="00B41D18" w:rsidP="00B41D18">
      <w:pPr>
        <w:autoSpaceDE w:val="0"/>
        <w:autoSpaceDN w:val="0"/>
        <w:adjustRightInd w:val="0"/>
        <w:ind w:firstLine="567"/>
        <w:jc w:val="both"/>
        <w:rPr>
          <w:sz w:val="28"/>
          <w:szCs w:val="28"/>
        </w:rPr>
      </w:pPr>
      <w:r w:rsidRPr="00B41D1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lang w:eastAsia="en-US"/>
        </w:rPr>
        <w:t>- выполнение (невыполнение) предписаний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вручение </w:t>
      </w:r>
      <w:r w:rsidRPr="00B41D18">
        <w:rPr>
          <w:sz w:val="28"/>
          <w:szCs w:val="28"/>
        </w:rPr>
        <w:t>Акта проверки</w:t>
      </w:r>
      <w:r w:rsidRPr="00B41D18">
        <w:rPr>
          <w:color w:val="000000"/>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3.6. Проведение внеплановой проверки.</w:t>
      </w:r>
    </w:p>
    <w:p w:rsidR="00B41D18" w:rsidRPr="00B41D18" w:rsidRDefault="00B41D18" w:rsidP="00B41D18">
      <w:pPr>
        <w:widowControl w:val="0"/>
        <w:autoSpaceDE w:val="0"/>
        <w:autoSpaceDN w:val="0"/>
        <w:adjustRightInd w:val="0"/>
        <w:ind w:firstLine="540"/>
        <w:jc w:val="both"/>
        <w:rPr>
          <w:strike/>
          <w:color w:val="000000"/>
          <w:sz w:val="28"/>
          <w:szCs w:val="28"/>
        </w:rPr>
      </w:pPr>
      <w:r w:rsidRPr="00B41D18">
        <w:rPr>
          <w:color w:val="000000"/>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1D18" w:rsidRPr="00B41D18" w:rsidRDefault="00B41D18" w:rsidP="00B41D18">
      <w:pPr>
        <w:widowControl w:val="0"/>
        <w:autoSpaceDE w:val="0"/>
        <w:autoSpaceDN w:val="0"/>
        <w:adjustRightInd w:val="0"/>
        <w:ind w:firstLine="540"/>
        <w:jc w:val="both"/>
        <w:rPr>
          <w:color w:val="000000"/>
          <w:sz w:val="28"/>
          <w:szCs w:val="28"/>
        </w:rPr>
      </w:pPr>
      <w:bookmarkStart w:id="2" w:name="Par212"/>
      <w:bookmarkEnd w:id="2"/>
      <w:r w:rsidRPr="00B41D18">
        <w:rPr>
          <w:color w:val="000000"/>
          <w:sz w:val="28"/>
          <w:szCs w:val="28"/>
        </w:rPr>
        <w:t>3.6.2. Основанием для проведения внеплановой проверки юридических лиц, индивидуальных предпринимателей являются: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1D18" w:rsidRPr="00B41D18" w:rsidRDefault="00B41D18" w:rsidP="00B41D18">
      <w:pPr>
        <w:widowControl w:val="0"/>
        <w:autoSpaceDE w:val="0"/>
        <w:autoSpaceDN w:val="0"/>
        <w:adjustRightInd w:val="0"/>
        <w:ind w:firstLine="540"/>
        <w:jc w:val="both"/>
        <w:rPr>
          <w:color w:val="000000"/>
          <w:sz w:val="28"/>
          <w:szCs w:val="28"/>
        </w:rPr>
      </w:pPr>
      <w:bookmarkStart w:id="3" w:name="Par215"/>
      <w:bookmarkEnd w:id="3"/>
      <w:r w:rsidRPr="00B41D18">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1D18" w:rsidRPr="00B41D18" w:rsidRDefault="00B41D18" w:rsidP="00B41D18">
      <w:pPr>
        <w:widowControl w:val="0"/>
        <w:autoSpaceDE w:val="0"/>
        <w:autoSpaceDN w:val="0"/>
        <w:adjustRightInd w:val="0"/>
        <w:ind w:firstLine="540"/>
        <w:jc w:val="both"/>
        <w:rPr>
          <w:color w:val="000000"/>
          <w:sz w:val="28"/>
          <w:szCs w:val="28"/>
        </w:rPr>
      </w:pPr>
      <w:bookmarkStart w:id="4" w:name="Par216"/>
      <w:bookmarkEnd w:id="4"/>
      <w:r w:rsidRPr="00B41D18">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B41D18" w:rsidRPr="00B41D18" w:rsidRDefault="00B41D18" w:rsidP="00B41D18">
      <w:pPr>
        <w:suppressAutoHyphens/>
        <w:ind w:firstLine="720"/>
        <w:jc w:val="both"/>
        <w:rPr>
          <w:color w:val="000000"/>
          <w:sz w:val="28"/>
          <w:szCs w:val="28"/>
        </w:rPr>
      </w:pPr>
      <w:r w:rsidRPr="00B41D18">
        <w:rPr>
          <w:color w:val="000000"/>
          <w:sz w:val="28"/>
          <w:szCs w:val="28"/>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bookmarkStart w:id="5" w:name="Par219"/>
      <w:bookmarkEnd w:id="5"/>
      <w:r w:rsidRPr="00B41D18">
        <w:rPr>
          <w:color w:val="000000"/>
          <w:sz w:val="28"/>
          <w:szCs w:val="28"/>
        </w:rPr>
        <w:t>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Администрацией после согласования со межрайонной прокуратурой</w:t>
      </w:r>
      <w:r w:rsidR="00276A21">
        <w:rPr>
          <w:color w:val="000000"/>
          <w:sz w:val="28"/>
          <w:szCs w:val="28"/>
        </w:rPr>
        <w:t xml:space="preserve"> по Апшеронскому району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межрайонную прокуратуру </w:t>
      </w:r>
      <w:r w:rsidR="007C6D51">
        <w:rPr>
          <w:color w:val="000000"/>
          <w:sz w:val="28"/>
          <w:szCs w:val="28"/>
        </w:rPr>
        <w:t xml:space="preserve">по Апшеронскому району </w:t>
      </w:r>
      <w:r w:rsidRPr="00B41D18">
        <w:rPr>
          <w:color w:val="000000"/>
          <w:sz w:val="28"/>
          <w:szCs w:val="28"/>
        </w:rPr>
        <w:t>заявление о согласовании проведения внеплановой выездной проверки (</w:t>
      </w:r>
      <w:r w:rsidR="007C6D51">
        <w:rPr>
          <w:color w:val="000000"/>
          <w:sz w:val="28"/>
          <w:szCs w:val="28"/>
        </w:rPr>
        <w:t xml:space="preserve">согласно </w:t>
      </w:r>
      <w:r w:rsidR="007C6D51" w:rsidRPr="00B41D18">
        <w:rPr>
          <w:color w:val="000000"/>
          <w:sz w:val="28"/>
          <w:szCs w:val="28"/>
        </w:rPr>
        <w:t>Приложени</w:t>
      </w:r>
      <w:r w:rsidR="007C6D51">
        <w:rPr>
          <w:color w:val="000000"/>
          <w:sz w:val="28"/>
          <w:szCs w:val="28"/>
        </w:rPr>
        <w:t>ю</w:t>
      </w:r>
      <w:r w:rsidR="007C6D51" w:rsidRPr="00B41D18">
        <w:rPr>
          <w:color w:val="000000"/>
          <w:sz w:val="28"/>
          <w:szCs w:val="28"/>
        </w:rPr>
        <w:t xml:space="preserve"> </w:t>
      </w:r>
      <w:r w:rsidRPr="00B41D18">
        <w:rPr>
          <w:color w:val="000000"/>
          <w:sz w:val="28"/>
          <w:szCs w:val="28"/>
        </w:rPr>
        <w:t>№1</w:t>
      </w:r>
      <w:r w:rsidR="007C6D51">
        <w:rPr>
          <w:color w:val="000000"/>
          <w:sz w:val="28"/>
          <w:szCs w:val="28"/>
        </w:rPr>
        <w:t xml:space="preserve"> к настоящему Регламенту</w:t>
      </w:r>
      <w:r w:rsidRPr="00B41D18">
        <w:rPr>
          <w:color w:val="000000"/>
          <w:sz w:val="28"/>
          <w:szCs w:val="28"/>
        </w:rPr>
        <w:t>).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3.6.6. В случае, если основанием для проведения внеплановой проверки </w:t>
      </w:r>
      <w:r w:rsidRPr="00B41D18">
        <w:rPr>
          <w:color w:val="000000"/>
          <w:sz w:val="28"/>
          <w:szCs w:val="28"/>
        </w:rPr>
        <w:lastRenderedPageBreak/>
        <w:t>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3.6.7. По решению главы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не более 20 рабочих дней (</w:t>
      </w:r>
      <w:r w:rsidRPr="00B41D18">
        <w:rPr>
          <w:sz w:val="28"/>
          <w:szCs w:val="28"/>
        </w:rPr>
        <w:t>для малого предприятия и пятнадцать часов для микропредприятия в год</w:t>
      </w:r>
      <w:r w:rsidRPr="00B41D18">
        <w:rPr>
          <w:color w:val="000000"/>
          <w:sz w:val="28"/>
          <w:szCs w:val="28"/>
        </w:rPr>
        <w:t>).</w:t>
      </w:r>
    </w:p>
    <w:p w:rsidR="00B41D18" w:rsidRPr="00B41D18" w:rsidRDefault="00B41D18" w:rsidP="00B41D18">
      <w:pPr>
        <w:autoSpaceDE w:val="0"/>
        <w:autoSpaceDN w:val="0"/>
        <w:adjustRightInd w:val="0"/>
        <w:ind w:firstLine="567"/>
        <w:jc w:val="both"/>
        <w:rPr>
          <w:sz w:val="28"/>
          <w:szCs w:val="28"/>
        </w:rPr>
      </w:pPr>
      <w:r w:rsidRPr="00B41D18">
        <w:rPr>
          <w:sz w:val="28"/>
          <w:szCs w:val="28"/>
        </w:rPr>
        <w:t>Условия, порядок и срок приостановления осуществления Муниципального контроля:</w:t>
      </w:r>
    </w:p>
    <w:p w:rsidR="00B41D18" w:rsidRPr="00B41D18" w:rsidRDefault="00B41D18" w:rsidP="00B41D18">
      <w:pPr>
        <w:autoSpaceDE w:val="0"/>
        <w:autoSpaceDN w:val="0"/>
        <w:adjustRightInd w:val="0"/>
        <w:ind w:firstLine="567"/>
        <w:jc w:val="both"/>
        <w:rPr>
          <w:sz w:val="28"/>
          <w:szCs w:val="28"/>
        </w:rPr>
      </w:pPr>
      <w:r w:rsidRPr="00B41D1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lang w:eastAsia="en-US"/>
        </w:rPr>
        <w:t>- выполнение (невыполнение) предписаний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вручение </w:t>
      </w:r>
      <w:r w:rsidRPr="00B41D18">
        <w:rPr>
          <w:sz w:val="28"/>
          <w:szCs w:val="28"/>
        </w:rPr>
        <w:t>Акта проверки</w:t>
      </w:r>
      <w:r w:rsidRPr="00B41D18">
        <w:rPr>
          <w:color w:val="000000"/>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bookmarkStart w:id="6" w:name="Par220"/>
      <w:bookmarkEnd w:id="6"/>
      <w:r w:rsidRPr="00B41D18">
        <w:rPr>
          <w:color w:val="000000"/>
          <w:sz w:val="28"/>
          <w:szCs w:val="28"/>
        </w:rPr>
        <w:t>3.7. Оформление результатов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w:t>
      </w:r>
      <w:r w:rsidR="007C6D51">
        <w:rPr>
          <w:color w:val="000000"/>
          <w:sz w:val="28"/>
          <w:szCs w:val="28"/>
        </w:rPr>
        <w:t xml:space="preserve">согласно </w:t>
      </w:r>
      <w:r w:rsidRPr="00B41D18">
        <w:rPr>
          <w:color w:val="000000"/>
          <w:sz w:val="28"/>
          <w:szCs w:val="28"/>
        </w:rPr>
        <w:t>Приложени</w:t>
      </w:r>
      <w:r w:rsidR="007C6D51">
        <w:rPr>
          <w:color w:val="000000"/>
          <w:sz w:val="28"/>
          <w:szCs w:val="28"/>
        </w:rPr>
        <w:t>ю</w:t>
      </w:r>
      <w:r w:rsidRPr="00B41D18">
        <w:rPr>
          <w:color w:val="000000"/>
          <w:sz w:val="28"/>
          <w:szCs w:val="28"/>
        </w:rPr>
        <w:t xml:space="preserve"> № 4 к настоящему </w:t>
      </w:r>
      <w:r w:rsidR="007C6D51" w:rsidRPr="00B41D18">
        <w:rPr>
          <w:color w:val="000000"/>
          <w:sz w:val="28"/>
          <w:szCs w:val="28"/>
        </w:rPr>
        <w:t>Регламенту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3.7.2. В акте проверки указываются: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дата, время и место составления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должность ответственного специалиста;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дата и номер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фамилии, имена, отчества и должности должностного лица или должностных лиц, проводивших проверку;</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B41D18">
        <w:rPr>
          <w:color w:val="000000"/>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дата, время, продолжительность и место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подписи должностного лица или должностных лиц, проводивших проверку.</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B41D18">
        <w:rPr>
          <w:color w:val="000000"/>
          <w:sz w:val="28"/>
          <w:szCs w:val="28"/>
        </w:rPr>
        <w:lastRenderedPageBreak/>
        <w:t>получения указанного документа, считается полученным проверяемым лицом.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w:t>
      </w:r>
      <w:r w:rsidRPr="00B41D18">
        <w:rPr>
          <w:color w:val="000000"/>
        </w:rPr>
        <w:t xml:space="preserve"> </w:t>
      </w:r>
      <w:r w:rsidRPr="00B41D18">
        <w:rPr>
          <w:color w:val="000000"/>
          <w:sz w:val="28"/>
          <w:szCs w:val="28"/>
        </w:rPr>
        <w:t>(при наличии печати).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3.7.11. При отсутствии журнала учета проверок в акте проверки делается соответствующая запись.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00D41244">
        <w:rPr>
          <w:color w:val="000000"/>
          <w:sz w:val="28"/>
          <w:szCs w:val="28"/>
        </w:rPr>
        <w:t xml:space="preserve">согласно </w:t>
      </w:r>
      <w:r w:rsidR="00D41244" w:rsidRPr="00B41D18">
        <w:rPr>
          <w:color w:val="000000"/>
          <w:sz w:val="28"/>
          <w:szCs w:val="28"/>
        </w:rPr>
        <w:t>Приложени</w:t>
      </w:r>
      <w:r w:rsidR="00D41244">
        <w:rPr>
          <w:color w:val="000000"/>
          <w:sz w:val="28"/>
          <w:szCs w:val="28"/>
        </w:rPr>
        <w:t>ю</w:t>
      </w:r>
      <w:r w:rsidR="00D41244" w:rsidRPr="00B41D18">
        <w:rPr>
          <w:color w:val="000000"/>
          <w:sz w:val="28"/>
          <w:szCs w:val="28"/>
        </w:rPr>
        <w:t xml:space="preserve"> </w:t>
      </w:r>
      <w:r w:rsidRPr="00B41D18">
        <w:rPr>
          <w:color w:val="000000"/>
          <w:sz w:val="28"/>
          <w:szCs w:val="28"/>
        </w:rPr>
        <w:t>№ 5</w:t>
      </w:r>
      <w:r w:rsidR="00D41244">
        <w:rPr>
          <w:color w:val="000000"/>
          <w:sz w:val="28"/>
          <w:szCs w:val="28"/>
        </w:rPr>
        <w:t xml:space="preserve"> к настоящему Регламенту</w:t>
      </w:r>
      <w:r w:rsidRPr="00B41D18">
        <w:rPr>
          <w:color w:val="000000"/>
          <w:sz w:val="28"/>
          <w:szCs w:val="28"/>
        </w:rPr>
        <w:t xml:space="preserve">) выявленных нарушений в течение пятнадцати дней с даты получения акта </w:t>
      </w:r>
      <w:r w:rsidRPr="00B41D18">
        <w:rPr>
          <w:color w:val="000000"/>
          <w:sz w:val="28"/>
          <w:szCs w:val="28"/>
        </w:rPr>
        <w:lastRenderedPageBreak/>
        <w:t>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B41D18">
        <w:rPr>
          <w:color w:val="000000"/>
          <w:sz w:val="28"/>
          <w:szCs w:val="28"/>
        </w:rPr>
        <w:lastRenderedPageBreak/>
        <w:t>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39"/>
        <w:jc w:val="both"/>
        <w:rPr>
          <w:color w:val="000000"/>
          <w:sz w:val="28"/>
          <w:szCs w:val="28"/>
        </w:rPr>
      </w:pPr>
      <w:r w:rsidRPr="00B41D18">
        <w:rPr>
          <w:color w:val="000000"/>
          <w:sz w:val="28"/>
          <w:szCs w:val="28"/>
        </w:rPr>
        <w:t>3.8. Организация и проведение мероприятий по контролю без взаимодействия с юридическими лицами, индивидуальными предпринимателями.</w:t>
      </w:r>
    </w:p>
    <w:p w:rsidR="00B41D18" w:rsidRPr="00B41D18" w:rsidRDefault="00B41D18" w:rsidP="00B41D18">
      <w:pPr>
        <w:widowControl w:val="0"/>
        <w:autoSpaceDE w:val="0"/>
        <w:autoSpaceDN w:val="0"/>
        <w:adjustRightInd w:val="0"/>
        <w:ind w:firstLine="539"/>
        <w:jc w:val="both"/>
        <w:rPr>
          <w:color w:val="000000"/>
          <w:sz w:val="28"/>
          <w:szCs w:val="28"/>
          <w:shd w:val="clear" w:color="auto" w:fill="FFFFFF"/>
        </w:rPr>
      </w:pPr>
      <w:r w:rsidRPr="00B41D18">
        <w:rPr>
          <w:color w:val="000000"/>
          <w:sz w:val="28"/>
          <w:szCs w:val="28"/>
        </w:rPr>
        <w:t xml:space="preserve">3.8.1. </w:t>
      </w:r>
      <w:r w:rsidRPr="00B41D18">
        <w:rPr>
          <w:color w:val="000000"/>
          <w:sz w:val="28"/>
          <w:szCs w:val="28"/>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shd w:val="clear" w:color="auto" w:fill="FFFFFF"/>
        </w:rPr>
        <w:t>.</w:t>
      </w:r>
    </w:p>
    <w:p w:rsidR="00B41D18" w:rsidRPr="00B41D18" w:rsidRDefault="00B41D18" w:rsidP="00B41D18">
      <w:pPr>
        <w:widowControl w:val="0"/>
        <w:autoSpaceDE w:val="0"/>
        <w:autoSpaceDN w:val="0"/>
        <w:adjustRightInd w:val="0"/>
        <w:ind w:firstLine="539"/>
        <w:jc w:val="both"/>
        <w:rPr>
          <w:color w:val="000000"/>
          <w:sz w:val="28"/>
          <w:szCs w:val="28"/>
        </w:rPr>
      </w:pPr>
      <w:r w:rsidRPr="00B41D18">
        <w:rPr>
          <w:color w:val="000000"/>
          <w:sz w:val="28"/>
          <w:szCs w:val="28"/>
          <w:shd w:val="clear" w:color="auto" w:fill="FFFFFF"/>
        </w:rPr>
        <w:t xml:space="preserve">3.8.2.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shd w:val="clear" w:color="auto" w:fill="FFFFFF"/>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B41D18" w:rsidRDefault="00B41D18" w:rsidP="00B41D18">
      <w:pPr>
        <w:autoSpaceDE w:val="0"/>
        <w:autoSpaceDN w:val="0"/>
        <w:adjustRightInd w:val="0"/>
        <w:ind w:firstLine="540"/>
        <w:jc w:val="both"/>
        <w:rPr>
          <w:color w:val="000000"/>
          <w:sz w:val="28"/>
          <w:szCs w:val="28"/>
          <w:shd w:val="clear" w:color="auto" w:fill="FFFFFF"/>
        </w:rPr>
      </w:pPr>
      <w:r w:rsidRPr="00B41D18">
        <w:rPr>
          <w:color w:val="000000"/>
          <w:sz w:val="28"/>
          <w:szCs w:val="28"/>
        </w:rPr>
        <w:t xml:space="preserve">3.8.3. </w:t>
      </w:r>
      <w:r w:rsidRPr="00B41D18">
        <w:rPr>
          <w:color w:val="000000"/>
          <w:sz w:val="28"/>
          <w:szCs w:val="28"/>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w:t>
      </w:r>
      <w:r w:rsidRPr="00B41D18">
        <w:rPr>
          <w:color w:val="000000"/>
          <w:sz w:val="28"/>
          <w:szCs w:val="28"/>
          <w:shd w:val="clear" w:color="auto" w:fill="FFFFFF"/>
        </w:rPr>
        <w:lastRenderedPageBreak/>
        <w:t>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C0CFE" w:rsidRPr="00B41D18" w:rsidRDefault="007C0CFE" w:rsidP="00B41D18">
      <w:pPr>
        <w:autoSpaceDE w:val="0"/>
        <w:autoSpaceDN w:val="0"/>
        <w:adjustRightInd w:val="0"/>
        <w:ind w:firstLine="540"/>
        <w:jc w:val="both"/>
        <w:rPr>
          <w:color w:val="000000"/>
          <w:sz w:val="28"/>
          <w:szCs w:val="28"/>
        </w:rPr>
      </w:pP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B41D18">
        <w:rPr>
          <w:color w:val="000000"/>
          <w:sz w:val="28"/>
          <w:szCs w:val="28"/>
        </w:rPr>
        <w:t>3.9</w:t>
      </w:r>
      <w:r>
        <w:rPr>
          <w:rFonts w:eastAsia="Times New Roman"/>
          <w:spacing w:val="2"/>
          <w:sz w:val="28"/>
          <w:szCs w:val="28"/>
        </w:rPr>
        <w:t>.</w:t>
      </w:r>
      <w:r w:rsidRPr="00D020B1">
        <w:rPr>
          <w:rFonts w:eastAsia="Times New Roman"/>
          <w:spacing w:val="2"/>
          <w:sz w:val="28"/>
          <w:szCs w:val="28"/>
        </w:rPr>
        <w:t xml:space="preserve"> Особенности организации и проведения в 2020 - 2021 годах плановых проверок при осуществлении муниципального контроля в отношении субъектов малого предпринимательства</w:t>
      </w:r>
      <w:r>
        <w:rPr>
          <w:rFonts w:eastAsia="Times New Roman"/>
          <w:spacing w:val="2"/>
          <w:sz w:val="28"/>
          <w:szCs w:val="28"/>
        </w:rPr>
        <w:t>.</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Pr>
          <w:rFonts w:eastAsia="Times New Roman"/>
          <w:spacing w:val="2"/>
          <w:sz w:val="28"/>
          <w:szCs w:val="28"/>
        </w:rPr>
        <w:t>3.9</w:t>
      </w:r>
      <w:r w:rsidRPr="00C76544">
        <w:rPr>
          <w:rFonts w:eastAsia="Times New Roman"/>
          <w:spacing w:val="2"/>
          <w:sz w:val="28"/>
          <w:szCs w:val="28"/>
        </w:rPr>
        <w:t>.</w:t>
      </w:r>
      <w:r>
        <w:rPr>
          <w:rFonts w:eastAsia="Times New Roman"/>
          <w:spacing w:val="2"/>
          <w:sz w:val="28"/>
          <w:szCs w:val="28"/>
        </w:rPr>
        <w:t>1.</w:t>
      </w:r>
      <w:r w:rsidRPr="00C76544">
        <w:rPr>
          <w:rFonts w:eastAsia="Times New Roman"/>
          <w:spacing w:val="2"/>
          <w:sz w:val="28"/>
          <w:szCs w:val="28"/>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w:t>
      </w:r>
      <w:r>
        <w:rPr>
          <w:rFonts w:eastAsia="Times New Roman"/>
          <w:spacing w:val="2"/>
          <w:sz w:val="28"/>
          <w:szCs w:val="28"/>
        </w:rPr>
        <w:t>20</w:t>
      </w:r>
      <w:r w:rsidRPr="00C76544">
        <w:rPr>
          <w:rFonts w:eastAsia="Times New Roman"/>
          <w:spacing w:val="2"/>
          <w:sz w:val="28"/>
          <w:szCs w:val="28"/>
        </w:rPr>
        <w:t xml:space="preserve"> года по 31 декабря 202</w:t>
      </w:r>
      <w:r>
        <w:rPr>
          <w:rFonts w:eastAsia="Times New Roman"/>
          <w:spacing w:val="2"/>
          <w:sz w:val="28"/>
          <w:szCs w:val="28"/>
        </w:rPr>
        <w:t>1</w:t>
      </w:r>
      <w:r w:rsidRPr="00C76544">
        <w:rPr>
          <w:rFonts w:eastAsia="Times New Roman"/>
          <w:spacing w:val="2"/>
          <w:sz w:val="28"/>
          <w:szCs w:val="28"/>
        </w:rPr>
        <w:t xml:space="preserve"> года, за исключением:</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w:t>
      </w:r>
      <w:r w:rsidRPr="00C76544">
        <w:rPr>
          <w:rFonts w:eastAsia="Times New Roman"/>
          <w:spacing w:val="2"/>
          <w:sz w:val="28"/>
          <w:szCs w:val="28"/>
        </w:rP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5) плановых проверок, проводимых в рамках:</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а) федерального государственного надзора в области обеспечения радиационной безопасности;</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б) федерального государственного контроля за обеспечением защиты государственной тайны;</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в) внешнего контроля качества работы аудиторских организаций, определенных Федеральным законом от 30.12.2008 N 307-ФЗ "Об аудиторской деятельности";</w:t>
      </w:r>
    </w:p>
    <w:p w:rsidR="00A373EE" w:rsidRPr="00C76544"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г) федерального государственного надзора в области использования атомной энергии;</w:t>
      </w:r>
    </w:p>
    <w:p w:rsidR="00A373EE" w:rsidRDefault="00A373EE" w:rsidP="00A373EE">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д) федерального государственного пробирного надзора.</w:t>
      </w:r>
    </w:p>
    <w:p w:rsidR="00A373EE" w:rsidRPr="00B41D18" w:rsidRDefault="00A373EE" w:rsidP="00A373EE">
      <w:pPr>
        <w:autoSpaceDE w:val="0"/>
        <w:autoSpaceDN w:val="0"/>
        <w:adjustRightInd w:val="0"/>
        <w:ind w:firstLine="540"/>
        <w:jc w:val="both"/>
        <w:rPr>
          <w:color w:val="000000"/>
          <w:sz w:val="28"/>
          <w:szCs w:val="28"/>
        </w:rPr>
      </w:pPr>
      <w:r w:rsidRPr="00B41D18">
        <w:rPr>
          <w:color w:val="000000"/>
          <w:sz w:val="28"/>
          <w:szCs w:val="28"/>
        </w:rPr>
        <w:t>3.9.</w:t>
      </w:r>
      <w:r>
        <w:rPr>
          <w:color w:val="000000"/>
          <w:sz w:val="28"/>
          <w:szCs w:val="28"/>
        </w:rPr>
        <w:t>2</w:t>
      </w:r>
      <w:r w:rsidRPr="00B41D18">
        <w:rPr>
          <w:color w:val="000000"/>
          <w:sz w:val="28"/>
          <w:szCs w:val="28"/>
        </w:rPr>
        <w:t>.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A373EE" w:rsidRPr="00B41D18" w:rsidRDefault="00A373EE" w:rsidP="00A373EE">
      <w:pPr>
        <w:autoSpaceDE w:val="0"/>
        <w:autoSpaceDN w:val="0"/>
        <w:adjustRightInd w:val="0"/>
        <w:ind w:firstLine="540"/>
        <w:jc w:val="both"/>
        <w:rPr>
          <w:color w:val="000000"/>
          <w:sz w:val="28"/>
          <w:szCs w:val="28"/>
        </w:rPr>
      </w:pPr>
      <w:r w:rsidRPr="00B41D18">
        <w:rPr>
          <w:color w:val="000000"/>
          <w:sz w:val="28"/>
          <w:szCs w:val="28"/>
        </w:rPr>
        <w:t>3.9.</w:t>
      </w:r>
      <w:r>
        <w:rPr>
          <w:color w:val="000000"/>
          <w:sz w:val="28"/>
          <w:szCs w:val="28"/>
        </w:rPr>
        <w:t>3</w:t>
      </w:r>
      <w:r w:rsidRPr="00B41D18">
        <w:rPr>
          <w:color w:val="000000"/>
          <w:sz w:val="28"/>
          <w:szCs w:val="28"/>
        </w:rPr>
        <w:t>.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 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3EE" w:rsidRPr="00B41D18" w:rsidRDefault="00A373EE" w:rsidP="00A373EE">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373EE" w:rsidRPr="00B41D18" w:rsidRDefault="00A373EE" w:rsidP="00A373EE">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A373EE" w:rsidRPr="00B41D18" w:rsidRDefault="00A373EE" w:rsidP="00A373EE">
      <w:pPr>
        <w:widowControl w:val="0"/>
        <w:autoSpaceDE w:val="0"/>
        <w:autoSpaceDN w:val="0"/>
        <w:adjustRightInd w:val="0"/>
        <w:ind w:firstLine="540"/>
        <w:jc w:val="both"/>
        <w:rPr>
          <w:color w:val="000000"/>
          <w:sz w:val="28"/>
          <w:szCs w:val="28"/>
        </w:rPr>
      </w:pPr>
      <w:r w:rsidRPr="00B41D18">
        <w:rPr>
          <w:color w:val="000000"/>
          <w:sz w:val="28"/>
          <w:szCs w:val="28"/>
        </w:rPr>
        <w:t xml:space="preserve">- </w:t>
      </w:r>
      <w:r w:rsidRPr="00B41D18">
        <w:rPr>
          <w:rStyle w:val="gwt-inlinehtml"/>
          <w:sz w:val="28"/>
          <w:szCs w:val="28"/>
        </w:rPr>
        <w:t xml:space="preserve">наличие </w:t>
      </w:r>
      <w:r w:rsidRPr="00B41D18">
        <w:rPr>
          <w:color w:val="000000"/>
          <w:sz w:val="28"/>
          <w:szCs w:val="28"/>
        </w:rPr>
        <w:t xml:space="preserve">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w:t>
      </w:r>
      <w:r w:rsidRPr="00B41D18">
        <w:rPr>
          <w:color w:val="000000"/>
          <w:sz w:val="28"/>
          <w:szCs w:val="28"/>
        </w:rPr>
        <w:lastRenderedPageBreak/>
        <w:t>нарушений и иные, связанные с результатами проверки, документы или их копии.</w:t>
      </w:r>
    </w:p>
    <w:p w:rsidR="00A373EE" w:rsidRPr="00B41D18" w:rsidRDefault="00A373EE" w:rsidP="00A373EE">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73EE" w:rsidRPr="00B41D18" w:rsidRDefault="00A373EE" w:rsidP="00A373EE">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подписание </w:t>
      </w:r>
      <w:r w:rsidRPr="00B41D18">
        <w:rPr>
          <w:sz w:val="28"/>
          <w:szCs w:val="28"/>
        </w:rPr>
        <w:t>Акта проверки.</w:t>
      </w:r>
      <w:r w:rsidRPr="00B41D18">
        <w:rPr>
          <w:color w:val="000000"/>
          <w:sz w:val="28"/>
          <w:szCs w:val="28"/>
        </w:rPr>
        <w:t xml:space="preserve"> В случае наличия журнала проверок у юридических лиц проставляются соответствующие записи в нем.</w:t>
      </w:r>
    </w:p>
    <w:p w:rsidR="00B41D18" w:rsidRPr="00B41D18" w:rsidRDefault="007C0CFE" w:rsidP="00B41D18">
      <w:pPr>
        <w:autoSpaceDE w:val="0"/>
        <w:autoSpaceDN w:val="0"/>
        <w:adjustRightInd w:val="0"/>
        <w:spacing w:before="240" w:after="240"/>
        <w:jc w:val="center"/>
        <w:rPr>
          <w:b/>
          <w:bCs/>
          <w:color w:val="000000"/>
          <w:sz w:val="28"/>
          <w:szCs w:val="28"/>
        </w:rPr>
      </w:pPr>
      <w:bookmarkStart w:id="7" w:name="_GoBack"/>
      <w:bookmarkEnd w:id="7"/>
      <w:r>
        <w:rPr>
          <w:b/>
          <w:bCs/>
          <w:sz w:val="28"/>
          <w:szCs w:val="28"/>
        </w:rPr>
        <w:t>4</w:t>
      </w:r>
      <w:r w:rsidR="00B41D18" w:rsidRPr="00B41D18">
        <w:rPr>
          <w:b/>
          <w:bCs/>
          <w:sz w:val="28"/>
          <w:szCs w:val="28"/>
        </w:rPr>
        <w:t>. Формы контроля за осуществлением муниципального контроля</w:t>
      </w:r>
    </w:p>
    <w:p w:rsidR="00B41D18" w:rsidRPr="00B41D18" w:rsidRDefault="00B41D18" w:rsidP="00B41D18">
      <w:pPr>
        <w:widowControl w:val="0"/>
        <w:ind w:firstLine="567"/>
        <w:jc w:val="both"/>
        <w:rPr>
          <w:sz w:val="28"/>
          <w:szCs w:val="28"/>
        </w:rPr>
      </w:pPr>
      <w:r w:rsidRPr="00B41D18">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41D18" w:rsidRDefault="00B41D18" w:rsidP="00B41D18">
      <w:pPr>
        <w:widowControl w:val="0"/>
        <w:ind w:firstLine="567"/>
        <w:jc w:val="both"/>
        <w:rPr>
          <w:sz w:val="28"/>
          <w:szCs w:val="28"/>
        </w:rPr>
      </w:pPr>
      <w:r w:rsidRPr="00B41D18">
        <w:rPr>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B41D18">
        <w:rPr>
          <w:color w:val="000000"/>
          <w:sz w:val="28"/>
          <w:szCs w:val="28"/>
        </w:rPr>
        <w:t xml:space="preserve">постоянно непосредственно главой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sz w:val="28"/>
          <w:szCs w:val="28"/>
        </w:rPr>
        <w:t>путем проведения проверок соблюдения и исполнения положений административного регламента, иных нормативных правовых актов.</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41D18" w:rsidRPr="00B41D18" w:rsidRDefault="00B41D18" w:rsidP="00B41D18">
      <w:pPr>
        <w:ind w:firstLine="567"/>
        <w:jc w:val="both"/>
        <w:rPr>
          <w:sz w:val="28"/>
          <w:szCs w:val="28"/>
        </w:rPr>
      </w:pPr>
      <w:r w:rsidRPr="00B41D18">
        <w:rPr>
          <w:sz w:val="28"/>
          <w:szCs w:val="28"/>
        </w:rPr>
        <w:t xml:space="preserve">Плановые и внеплановые проверки могут проводиться главой </w:t>
      </w:r>
      <w:r w:rsidR="007C6D51" w:rsidRPr="007D70D0">
        <w:rPr>
          <w:rFonts w:eastAsia="Times New Roman"/>
          <w:spacing w:val="2"/>
          <w:sz w:val="28"/>
          <w:szCs w:val="28"/>
        </w:rPr>
        <w:t>Тверского сельского поселения Апшеронского района</w:t>
      </w:r>
      <w:r w:rsidRPr="00B41D18">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B41D18" w:rsidRPr="00B41D18" w:rsidRDefault="00B41D18" w:rsidP="00B41D18">
      <w:pPr>
        <w:ind w:firstLine="567"/>
        <w:jc w:val="both"/>
        <w:rPr>
          <w:sz w:val="28"/>
          <w:szCs w:val="28"/>
        </w:rPr>
      </w:pPr>
      <w:r w:rsidRPr="00B41D18">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B41D18" w:rsidRPr="00B41D18" w:rsidRDefault="00B41D18" w:rsidP="00B41D18">
      <w:pPr>
        <w:ind w:firstLine="567"/>
        <w:jc w:val="both"/>
        <w:rPr>
          <w:sz w:val="28"/>
          <w:szCs w:val="28"/>
        </w:rPr>
      </w:pPr>
      <w:r w:rsidRPr="00B41D18">
        <w:rPr>
          <w:sz w:val="28"/>
          <w:szCs w:val="28"/>
        </w:rPr>
        <w:t>В ходе плановых и внеплановых проверок:</w:t>
      </w:r>
    </w:p>
    <w:p w:rsidR="00B41D18" w:rsidRPr="00B41D18" w:rsidRDefault="00B41D18" w:rsidP="00B41D18">
      <w:pPr>
        <w:ind w:firstLine="567"/>
        <w:jc w:val="both"/>
        <w:rPr>
          <w:sz w:val="28"/>
          <w:szCs w:val="28"/>
        </w:rPr>
      </w:pPr>
      <w:r w:rsidRPr="00B41D18">
        <w:rPr>
          <w:sz w:val="28"/>
          <w:szCs w:val="28"/>
        </w:rPr>
        <w:lastRenderedPageBreak/>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B41D18" w:rsidRPr="00B41D18" w:rsidRDefault="00B41D18" w:rsidP="00B41D18">
      <w:pPr>
        <w:ind w:firstLine="567"/>
        <w:jc w:val="both"/>
        <w:rPr>
          <w:sz w:val="28"/>
          <w:szCs w:val="28"/>
        </w:rPr>
      </w:pPr>
      <w:r w:rsidRPr="00B41D18">
        <w:rPr>
          <w:sz w:val="28"/>
          <w:szCs w:val="28"/>
        </w:rPr>
        <w:t>проверяется соблюдение сроков и последовательности исполнения административных процедур;</w:t>
      </w:r>
    </w:p>
    <w:p w:rsidR="00B41D18" w:rsidRPr="00B41D18" w:rsidRDefault="00B41D18" w:rsidP="00B41D18">
      <w:pPr>
        <w:widowControl w:val="0"/>
        <w:spacing w:line="240" w:lineRule="atLeast"/>
        <w:ind w:firstLine="567"/>
        <w:jc w:val="both"/>
        <w:rPr>
          <w:sz w:val="28"/>
          <w:szCs w:val="28"/>
        </w:rPr>
      </w:pPr>
      <w:r w:rsidRPr="00B41D18">
        <w:rPr>
          <w:sz w:val="28"/>
          <w:szCs w:val="28"/>
        </w:rPr>
        <w:t>выявляются нарушения прав заявителей, недостатки, допущенные в ходе осуществления Муниципального контроля.</w:t>
      </w:r>
    </w:p>
    <w:p w:rsidR="00B41D18" w:rsidRPr="00B41D18" w:rsidRDefault="00B41D18" w:rsidP="00B41D18">
      <w:pPr>
        <w:widowControl w:val="0"/>
        <w:spacing w:line="240" w:lineRule="atLeast"/>
        <w:ind w:firstLine="567"/>
        <w:jc w:val="both"/>
        <w:rPr>
          <w:sz w:val="28"/>
          <w:szCs w:val="28"/>
        </w:rPr>
      </w:pPr>
      <w:r w:rsidRPr="00B41D18">
        <w:rPr>
          <w:sz w:val="28"/>
          <w:szCs w:val="28"/>
        </w:rPr>
        <w:t>Плановые проверки осуществляются 1 (один) раз в год.</w:t>
      </w:r>
    </w:p>
    <w:p w:rsidR="00B41D18" w:rsidRDefault="00B41D18" w:rsidP="00B41D18">
      <w:pPr>
        <w:widowControl w:val="0"/>
        <w:ind w:firstLine="567"/>
        <w:jc w:val="both"/>
        <w:rPr>
          <w:sz w:val="28"/>
          <w:szCs w:val="28"/>
        </w:rPr>
      </w:pPr>
      <w:r w:rsidRPr="00B41D18">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B41D18" w:rsidRDefault="00B41D18" w:rsidP="00B41D18">
      <w:pPr>
        <w:widowControl w:val="0"/>
        <w:ind w:firstLine="567"/>
        <w:jc w:val="both"/>
        <w:rPr>
          <w:sz w:val="28"/>
          <w:szCs w:val="28"/>
        </w:rPr>
      </w:pPr>
      <w:r w:rsidRPr="00B41D18">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41D18" w:rsidRPr="00B41D18" w:rsidRDefault="00B41D18" w:rsidP="00B41D18">
      <w:pPr>
        <w:widowControl w:val="0"/>
        <w:ind w:firstLine="567"/>
        <w:jc w:val="both"/>
        <w:rPr>
          <w:sz w:val="28"/>
          <w:szCs w:val="28"/>
        </w:rPr>
      </w:pPr>
      <w:r w:rsidRPr="00B41D18">
        <w:rPr>
          <w:sz w:val="28"/>
          <w:szCs w:val="28"/>
        </w:rPr>
        <w:t>Контроль за полнотой и качеством осуществления Муниципального контроля включает в себя:</w:t>
      </w:r>
    </w:p>
    <w:p w:rsidR="00B41D18" w:rsidRPr="00B41D18" w:rsidRDefault="00B41D18" w:rsidP="00B41D18">
      <w:pPr>
        <w:widowControl w:val="0"/>
        <w:ind w:firstLine="567"/>
        <w:jc w:val="both"/>
        <w:rPr>
          <w:sz w:val="28"/>
          <w:szCs w:val="28"/>
        </w:rPr>
      </w:pPr>
      <w:r w:rsidRPr="00B41D18">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 устранение выявленных нарушений прав граждан;</w:t>
      </w:r>
    </w:p>
    <w:p w:rsidR="00B41D18" w:rsidRPr="00B41D18" w:rsidRDefault="00B41D18" w:rsidP="00B41D18">
      <w:pPr>
        <w:widowControl w:val="0"/>
        <w:ind w:firstLine="567"/>
        <w:jc w:val="both"/>
        <w:rPr>
          <w:sz w:val="28"/>
          <w:szCs w:val="28"/>
        </w:rPr>
      </w:pPr>
      <w:r w:rsidRPr="00B41D18">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B41D18" w:rsidRPr="00B41D18" w:rsidRDefault="00B41D18" w:rsidP="00B41D18">
      <w:pPr>
        <w:ind w:firstLine="567"/>
        <w:jc w:val="both"/>
        <w:rPr>
          <w:sz w:val="28"/>
          <w:szCs w:val="28"/>
        </w:rPr>
      </w:pPr>
      <w:r w:rsidRPr="00B41D18">
        <w:rPr>
          <w:sz w:val="28"/>
          <w:szCs w:val="28"/>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B41D18" w:rsidRPr="00B41D18" w:rsidRDefault="00B41D18" w:rsidP="00B41D18">
      <w:pPr>
        <w:ind w:firstLine="567"/>
        <w:jc w:val="both"/>
        <w:outlineLvl w:val="2"/>
        <w:rPr>
          <w:sz w:val="28"/>
          <w:szCs w:val="28"/>
        </w:rPr>
      </w:pPr>
      <w:r w:rsidRPr="00B41D18">
        <w:rPr>
          <w:sz w:val="28"/>
          <w:szCs w:val="28"/>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41D18" w:rsidRPr="00B41D18" w:rsidRDefault="00B41D18" w:rsidP="00B41D18">
      <w:pPr>
        <w:ind w:firstLine="567"/>
        <w:jc w:val="both"/>
        <w:outlineLvl w:val="2"/>
        <w:rPr>
          <w:sz w:val="28"/>
          <w:szCs w:val="28"/>
        </w:rPr>
      </w:pPr>
      <w:r w:rsidRPr="00B41D18">
        <w:rPr>
          <w:sz w:val="28"/>
          <w:szCs w:val="28"/>
        </w:rPr>
        <w:lastRenderedPageBreak/>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41D18" w:rsidRPr="00B41D18" w:rsidRDefault="00B41D18" w:rsidP="00B41D18">
      <w:pPr>
        <w:widowControl w:val="0"/>
        <w:ind w:firstLine="567"/>
        <w:jc w:val="both"/>
        <w:rPr>
          <w:color w:val="000000"/>
          <w:sz w:val="28"/>
          <w:szCs w:val="28"/>
        </w:rPr>
      </w:pPr>
      <w:r w:rsidRPr="00B41D18">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41D18" w:rsidRPr="00B41D18" w:rsidRDefault="007C0CFE" w:rsidP="00B41D18">
      <w:pPr>
        <w:widowControl w:val="0"/>
        <w:suppressAutoHyphens/>
        <w:spacing w:before="240"/>
        <w:ind w:left="425" w:right="424"/>
        <w:jc w:val="center"/>
        <w:rPr>
          <w:b/>
          <w:bCs/>
          <w:color w:val="000000"/>
          <w:sz w:val="28"/>
          <w:szCs w:val="28"/>
        </w:rPr>
      </w:pPr>
      <w:r>
        <w:rPr>
          <w:b/>
          <w:bCs/>
          <w:color w:val="000000"/>
          <w:sz w:val="28"/>
          <w:szCs w:val="28"/>
        </w:rPr>
        <w:t>5</w:t>
      </w:r>
      <w:r w:rsidR="00B41D18" w:rsidRPr="00B41D18">
        <w:rPr>
          <w:b/>
          <w:bCs/>
          <w:color w:val="000000"/>
          <w:sz w:val="28"/>
          <w:szCs w:val="28"/>
        </w:rPr>
        <w:t>. Досудебный (внесудебный) порядок обжалования</w:t>
      </w:r>
    </w:p>
    <w:p w:rsidR="00B41D18" w:rsidRPr="00B41D18" w:rsidRDefault="00B41D18" w:rsidP="00B41D18">
      <w:pPr>
        <w:widowControl w:val="0"/>
        <w:suppressAutoHyphens/>
        <w:spacing w:after="100" w:afterAutospacing="1"/>
        <w:ind w:left="425" w:right="424"/>
        <w:jc w:val="center"/>
        <w:rPr>
          <w:b/>
          <w:bCs/>
          <w:color w:val="000000"/>
          <w:sz w:val="28"/>
          <w:szCs w:val="28"/>
        </w:rPr>
      </w:pPr>
      <w:r w:rsidRPr="00B41D18">
        <w:rPr>
          <w:b/>
          <w:bCs/>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B41D18" w:rsidRPr="00B41D18" w:rsidRDefault="00B41D18" w:rsidP="00B41D18">
      <w:pPr>
        <w:widowControl w:val="0"/>
        <w:ind w:firstLine="660"/>
        <w:jc w:val="both"/>
        <w:rPr>
          <w:color w:val="000000"/>
          <w:sz w:val="28"/>
          <w:szCs w:val="28"/>
        </w:rPr>
      </w:pPr>
      <w:r w:rsidRPr="00B41D18">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41D18" w:rsidRDefault="00B41D18" w:rsidP="00B41D18">
      <w:pPr>
        <w:widowControl w:val="0"/>
        <w:ind w:firstLine="660"/>
        <w:jc w:val="both"/>
        <w:rPr>
          <w:color w:val="000000"/>
          <w:sz w:val="28"/>
          <w:szCs w:val="28"/>
        </w:rPr>
      </w:pPr>
      <w:r w:rsidRPr="00B41D18">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5.2. Предмет жалобы.</w:t>
      </w:r>
    </w:p>
    <w:p w:rsidR="00B41D18" w:rsidRDefault="00B41D18" w:rsidP="00B41D18">
      <w:pPr>
        <w:widowControl w:val="0"/>
        <w:ind w:firstLine="660"/>
        <w:jc w:val="both"/>
        <w:rPr>
          <w:color w:val="000000"/>
          <w:sz w:val="28"/>
          <w:szCs w:val="28"/>
        </w:rPr>
      </w:pPr>
      <w:r w:rsidRPr="00B41D18">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B41D18" w:rsidRPr="00B41D18" w:rsidRDefault="00B41D18" w:rsidP="00B41D18">
      <w:pPr>
        <w:widowControl w:val="0"/>
        <w:ind w:firstLine="660"/>
        <w:jc w:val="both"/>
        <w:rPr>
          <w:color w:val="000000"/>
          <w:sz w:val="28"/>
          <w:szCs w:val="28"/>
        </w:rPr>
      </w:pPr>
      <w:r w:rsidRPr="00B41D18">
        <w:rPr>
          <w:color w:val="000000"/>
          <w:sz w:val="28"/>
          <w:szCs w:val="28"/>
        </w:rPr>
        <w:t>Основания для приостановления рассмотрения жалобы законодательством Российской Федерации не предусмотрены.</w:t>
      </w:r>
    </w:p>
    <w:p w:rsidR="00B41D18" w:rsidRPr="00B41D18" w:rsidRDefault="00B41D18" w:rsidP="00B41D18">
      <w:pPr>
        <w:widowControl w:val="0"/>
        <w:ind w:firstLine="660"/>
        <w:jc w:val="both"/>
        <w:rPr>
          <w:color w:val="000000"/>
          <w:sz w:val="28"/>
          <w:szCs w:val="28"/>
        </w:rPr>
      </w:pPr>
      <w:r w:rsidRPr="00B41D18">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w:t>
      </w:r>
      <w:r w:rsidRPr="00B41D18">
        <w:rPr>
          <w:color w:val="000000"/>
          <w:sz w:val="28"/>
          <w:szCs w:val="28"/>
        </w:rPr>
        <w:lastRenderedPageBreak/>
        <w:t>в ней вопросов и сообщить заявителю о недопустимости злоупотребления правом.</w:t>
      </w:r>
    </w:p>
    <w:p w:rsidR="00B41D18" w:rsidRPr="00B41D18" w:rsidRDefault="00B41D18" w:rsidP="00B41D18">
      <w:pPr>
        <w:widowControl w:val="0"/>
        <w:ind w:firstLine="660"/>
        <w:jc w:val="both"/>
        <w:rPr>
          <w:color w:val="000000"/>
          <w:sz w:val="28"/>
          <w:szCs w:val="28"/>
        </w:rPr>
      </w:pPr>
      <w:r w:rsidRPr="00B41D18">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B41D18" w:rsidRDefault="00B41D18" w:rsidP="00B41D18">
      <w:pPr>
        <w:widowControl w:val="0"/>
        <w:ind w:firstLine="660"/>
        <w:jc w:val="both"/>
        <w:rPr>
          <w:color w:val="000000"/>
          <w:sz w:val="28"/>
          <w:szCs w:val="28"/>
        </w:rPr>
      </w:pPr>
      <w:r w:rsidRPr="00B41D18">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5.4. Основания для начала процедуры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B41D18" w:rsidRPr="00B41D18" w:rsidRDefault="00B41D18" w:rsidP="00B41D18">
      <w:pPr>
        <w:widowControl w:val="0"/>
        <w:ind w:firstLine="660"/>
        <w:jc w:val="both"/>
        <w:rPr>
          <w:color w:val="000000"/>
          <w:sz w:val="28"/>
          <w:szCs w:val="28"/>
        </w:rPr>
      </w:pPr>
      <w:r w:rsidRPr="00B41D18">
        <w:rPr>
          <w:color w:val="000000"/>
          <w:sz w:val="28"/>
          <w:szCs w:val="28"/>
        </w:rPr>
        <w:t>5.4.1. В письменной жалобе указываются:</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 наименование Администрации, в которую направляется жалоба, либо </w:t>
      </w:r>
      <w:r w:rsidRPr="00B41D18">
        <w:rPr>
          <w:color w:val="000000"/>
          <w:sz w:val="28"/>
          <w:szCs w:val="28"/>
        </w:rPr>
        <w:lastRenderedPageBreak/>
        <w:t>фамилия, имя и отчество соответствующего должностного лица, либо должность соответствующего лица;</w:t>
      </w:r>
    </w:p>
    <w:p w:rsidR="00B41D18" w:rsidRPr="00B41D18" w:rsidRDefault="00B41D18" w:rsidP="00B41D18">
      <w:pPr>
        <w:widowControl w:val="0"/>
        <w:ind w:firstLine="660"/>
        <w:jc w:val="both"/>
        <w:rPr>
          <w:color w:val="000000"/>
          <w:sz w:val="28"/>
          <w:szCs w:val="28"/>
        </w:rPr>
      </w:pPr>
      <w:r w:rsidRPr="00B41D18">
        <w:rPr>
          <w:color w:val="000000"/>
          <w:sz w:val="28"/>
          <w:szCs w:val="28"/>
        </w:rPr>
        <w:t>- фамилия, имя, отчество (при наличии)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почтовый адрес, по которому должны быть направлены ответ, уведомление о переадресации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суть предложения, заявления или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личная подпись заявителя и дата.</w:t>
      </w:r>
    </w:p>
    <w:p w:rsidR="00B41D18" w:rsidRPr="00B41D18" w:rsidRDefault="00B41D18" w:rsidP="00B41D18">
      <w:pPr>
        <w:widowControl w:val="0"/>
        <w:ind w:firstLine="567"/>
        <w:jc w:val="both"/>
        <w:rPr>
          <w:color w:val="000000"/>
          <w:sz w:val="28"/>
          <w:szCs w:val="28"/>
        </w:rPr>
      </w:pPr>
      <w:r w:rsidRPr="00B41D18">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поступившая в форме электронного документа, должна содержать:</w:t>
      </w:r>
    </w:p>
    <w:p w:rsidR="00B41D18" w:rsidRPr="00B41D18" w:rsidRDefault="00B41D18" w:rsidP="00B41D18">
      <w:pPr>
        <w:widowControl w:val="0"/>
        <w:ind w:firstLine="660"/>
        <w:jc w:val="both"/>
        <w:rPr>
          <w:color w:val="000000"/>
          <w:sz w:val="28"/>
          <w:szCs w:val="28"/>
        </w:rPr>
      </w:pPr>
      <w:r w:rsidRPr="00B41D18">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B41D18" w:rsidRPr="00B41D18" w:rsidRDefault="00B41D18" w:rsidP="00B41D18">
      <w:pPr>
        <w:widowControl w:val="0"/>
        <w:ind w:firstLine="660"/>
        <w:jc w:val="both"/>
        <w:rPr>
          <w:color w:val="000000"/>
          <w:sz w:val="28"/>
          <w:szCs w:val="28"/>
        </w:rPr>
      </w:pPr>
      <w:r w:rsidRPr="00B41D18">
        <w:rPr>
          <w:color w:val="000000"/>
          <w:sz w:val="28"/>
          <w:szCs w:val="28"/>
        </w:rPr>
        <w:t>- фамилию, имя, отчество (при наличии)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адрес электронной почты, по которому должны быть направлены ответ, уведомление о переадресации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суть предложения, заявления или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Заявитель вправе приложить к такой жалобе необходимые документы и материалы в электронной форме.</w:t>
      </w:r>
    </w:p>
    <w:p w:rsidR="00B41D18" w:rsidRPr="00B41D18" w:rsidRDefault="00B41D18" w:rsidP="00B41D18">
      <w:pPr>
        <w:widowControl w:val="0"/>
        <w:ind w:firstLine="660"/>
        <w:jc w:val="both"/>
        <w:rPr>
          <w:color w:val="000000"/>
          <w:sz w:val="28"/>
          <w:szCs w:val="28"/>
        </w:rPr>
      </w:pPr>
      <w:r w:rsidRPr="00B41D18">
        <w:rPr>
          <w:color w:val="000000"/>
          <w:sz w:val="28"/>
          <w:szCs w:val="28"/>
        </w:rPr>
        <w:t>5.4.2. Должностные лица Администрации:</w:t>
      </w:r>
    </w:p>
    <w:p w:rsidR="00B41D18" w:rsidRPr="00B41D18" w:rsidRDefault="00B41D18" w:rsidP="00B41D18">
      <w:pPr>
        <w:widowControl w:val="0"/>
        <w:ind w:firstLine="660"/>
        <w:jc w:val="both"/>
        <w:rPr>
          <w:color w:val="000000"/>
          <w:sz w:val="28"/>
          <w:szCs w:val="28"/>
        </w:rPr>
      </w:pPr>
      <w:r w:rsidRPr="00B41D18">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41D18" w:rsidRPr="00B41D18" w:rsidRDefault="00B41D18" w:rsidP="00B41D18">
      <w:pPr>
        <w:widowControl w:val="0"/>
        <w:ind w:firstLine="660"/>
        <w:jc w:val="both"/>
        <w:rPr>
          <w:color w:val="000000"/>
          <w:sz w:val="28"/>
          <w:szCs w:val="28"/>
        </w:rPr>
      </w:pPr>
      <w:r w:rsidRPr="00B41D18">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B41D18" w:rsidRPr="00B41D18" w:rsidRDefault="00B41D18" w:rsidP="00B41D18">
      <w:pPr>
        <w:widowControl w:val="0"/>
        <w:ind w:firstLine="660"/>
        <w:jc w:val="both"/>
        <w:rPr>
          <w:color w:val="000000"/>
          <w:sz w:val="28"/>
          <w:szCs w:val="28"/>
        </w:rPr>
      </w:pPr>
      <w:r w:rsidRPr="00B41D18">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41D18" w:rsidRDefault="00B41D18" w:rsidP="00B41D18">
      <w:pPr>
        <w:widowControl w:val="0"/>
        <w:ind w:firstLine="660"/>
        <w:jc w:val="both"/>
        <w:rPr>
          <w:color w:val="000000"/>
          <w:sz w:val="28"/>
          <w:szCs w:val="28"/>
        </w:rPr>
      </w:pPr>
      <w:r w:rsidRPr="00B41D18">
        <w:rPr>
          <w:color w:val="000000"/>
          <w:sz w:val="28"/>
          <w:szCs w:val="28"/>
        </w:rPr>
        <w:t>5.4.3. Жалобы подлежат рассмотрению бесплатно.</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B41D18" w:rsidRDefault="00B41D18" w:rsidP="00B41D18">
      <w:pPr>
        <w:widowControl w:val="0"/>
        <w:ind w:firstLine="660"/>
        <w:jc w:val="both"/>
        <w:rPr>
          <w:color w:val="000000"/>
          <w:sz w:val="28"/>
          <w:szCs w:val="28"/>
        </w:rPr>
      </w:pPr>
      <w:r w:rsidRPr="00B41D18">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7C6D51" w:rsidRPr="007D70D0">
        <w:rPr>
          <w:rFonts w:eastAsia="Times New Roman"/>
          <w:spacing w:val="2"/>
          <w:sz w:val="28"/>
          <w:szCs w:val="28"/>
        </w:rPr>
        <w:t>Тверского сельского поселения Апшеронского района</w:t>
      </w:r>
      <w:r w:rsidR="007C6D51">
        <w:rPr>
          <w:rFonts w:eastAsia="Times New Roman"/>
          <w:spacing w:val="2"/>
          <w:sz w:val="28"/>
          <w:szCs w:val="28"/>
        </w:rPr>
        <w:t>.</w:t>
      </w:r>
    </w:p>
    <w:p w:rsidR="00B41D18" w:rsidRDefault="00B41D18" w:rsidP="00B41D18">
      <w:pPr>
        <w:widowControl w:val="0"/>
        <w:ind w:firstLine="660"/>
        <w:jc w:val="both"/>
        <w:rPr>
          <w:color w:val="000000"/>
          <w:sz w:val="28"/>
          <w:szCs w:val="28"/>
        </w:rPr>
      </w:pPr>
      <w:r w:rsidRPr="00B41D18">
        <w:rPr>
          <w:color w:val="000000"/>
          <w:sz w:val="28"/>
          <w:szCs w:val="28"/>
        </w:rPr>
        <w:t xml:space="preserve">Жалоба на решения и действия (бездействие) главы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 xml:space="preserve">может быть подана заявителем в Совет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5.7. Сроки рассмотрения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41D18" w:rsidRDefault="00B41D18" w:rsidP="00B41D18">
      <w:pPr>
        <w:widowControl w:val="0"/>
        <w:ind w:firstLine="660"/>
        <w:jc w:val="both"/>
        <w:rPr>
          <w:sz w:val="28"/>
          <w:szCs w:val="28"/>
        </w:rPr>
      </w:pPr>
      <w:r w:rsidRPr="00B41D18">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5.8. Результат жалобы применительно к каждой процедуре либо инстанции обжалования.</w:t>
      </w:r>
    </w:p>
    <w:p w:rsidR="00B41D18" w:rsidRPr="00B41D18" w:rsidRDefault="00B41D18" w:rsidP="00B41D18">
      <w:pPr>
        <w:widowControl w:val="0"/>
        <w:ind w:firstLine="660"/>
        <w:jc w:val="both"/>
        <w:rPr>
          <w:color w:val="000000"/>
          <w:sz w:val="28"/>
          <w:szCs w:val="28"/>
        </w:rPr>
      </w:pPr>
      <w:r w:rsidRPr="00B41D18">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B41D18" w:rsidRPr="00B41D18" w:rsidRDefault="00B41D18" w:rsidP="00B41D18">
      <w:pPr>
        <w:widowControl w:val="0"/>
        <w:ind w:firstLine="660"/>
        <w:jc w:val="both"/>
        <w:rPr>
          <w:color w:val="000000"/>
          <w:sz w:val="28"/>
          <w:szCs w:val="28"/>
        </w:rPr>
      </w:pPr>
      <w:r w:rsidRPr="00B41D18">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7C6D51" w:rsidRDefault="00B41D18" w:rsidP="007C6D51">
      <w:pPr>
        <w:widowControl w:val="0"/>
        <w:ind w:firstLine="660"/>
        <w:jc w:val="both"/>
        <w:rPr>
          <w:color w:val="000000"/>
          <w:sz w:val="28"/>
          <w:szCs w:val="28"/>
        </w:rPr>
      </w:pPr>
      <w:r w:rsidRPr="00B41D18">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41D18" w:rsidRPr="00B41D18" w:rsidRDefault="00B41D18" w:rsidP="007C6D51">
      <w:pPr>
        <w:widowControl w:val="0"/>
        <w:ind w:firstLine="660"/>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41D18">
          <w:pgSz w:w="11906" w:h="16838"/>
          <w:pgMar w:top="568" w:right="567" w:bottom="1134" w:left="1701" w:header="709" w:footer="709" w:gutter="0"/>
          <w:pgNumType w:start="1"/>
          <w:cols w:space="720"/>
        </w:sectPr>
      </w:pPr>
    </w:p>
    <w:p w:rsidR="00B41D18" w:rsidRPr="00B41D18" w:rsidRDefault="00372F6F" w:rsidP="00372F6F">
      <w:pPr>
        <w:suppressAutoHyphens/>
        <w:ind w:left="3402"/>
        <w:jc w:val="right"/>
        <w:rPr>
          <w:color w:val="000000"/>
          <w:sz w:val="28"/>
          <w:szCs w:val="28"/>
        </w:rPr>
      </w:pPr>
      <w:r w:rsidRPr="00B41D18">
        <w:rPr>
          <w:color w:val="000000"/>
          <w:sz w:val="28"/>
          <w:szCs w:val="28"/>
        </w:rPr>
        <w:t xml:space="preserve">Приложение </w:t>
      </w:r>
      <w:r w:rsidR="00B41D18" w:rsidRPr="00B41D18">
        <w:rPr>
          <w:color w:val="000000"/>
          <w:sz w:val="28"/>
          <w:szCs w:val="28"/>
        </w:rPr>
        <w:t>№ 1</w:t>
      </w:r>
    </w:p>
    <w:p w:rsidR="00B41D18" w:rsidRPr="00B41D18" w:rsidRDefault="00B41D18" w:rsidP="00372F6F">
      <w:pPr>
        <w:suppressAutoHyphens/>
        <w:ind w:left="3402"/>
        <w:jc w:val="right"/>
        <w:rPr>
          <w:color w:val="000000"/>
          <w:sz w:val="28"/>
          <w:szCs w:val="28"/>
        </w:rPr>
      </w:pPr>
      <w:r w:rsidRPr="00B41D18">
        <w:rPr>
          <w:color w:val="000000"/>
          <w:sz w:val="28"/>
          <w:szCs w:val="28"/>
        </w:rPr>
        <w:t>к административному регламенту</w:t>
      </w:r>
    </w:p>
    <w:p w:rsidR="00B41D18"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83F31" w:rsidRDefault="00B83F31" w:rsidP="00B83F31">
      <w:pPr>
        <w:suppressAutoHyphens/>
        <w:ind w:left="3402"/>
        <w:jc w:val="right"/>
        <w:rPr>
          <w:color w:val="000000"/>
          <w:sz w:val="28"/>
          <w:szCs w:val="28"/>
        </w:rPr>
      </w:pPr>
    </w:p>
    <w:p w:rsidR="00B83F31" w:rsidRPr="00B41D18" w:rsidRDefault="00B83F31" w:rsidP="00B83F31">
      <w:pPr>
        <w:suppressAutoHyphens/>
        <w:ind w:left="3402"/>
        <w:jc w:val="right"/>
        <w:rPr>
          <w:color w:val="000000"/>
          <w:sz w:val="28"/>
          <w:szCs w:val="28"/>
        </w:rPr>
      </w:pPr>
    </w:p>
    <w:tbl>
      <w:tblPr>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ind w:left="-330"/>
              <w:jc w:val="center"/>
              <w:rPr>
                <w:sz w:val="26"/>
                <w:szCs w:val="26"/>
              </w:rPr>
            </w:pPr>
            <w:r w:rsidRPr="00B41D18">
              <w:rPr>
                <w:sz w:val="26"/>
                <w:szCs w:val="26"/>
              </w:rPr>
              <w:t>В</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прокуратуры)</w:t>
            </w:r>
          </w:p>
        </w:tc>
      </w:tr>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26"/>
                <w:szCs w:val="26"/>
              </w:rPr>
            </w:pPr>
            <w:r w:rsidRPr="00B41D18">
              <w:rPr>
                <w:sz w:val="26"/>
                <w:szCs w:val="26"/>
              </w:rPr>
              <w:t>от</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rPr>
          <w:trHeight w:val="195"/>
        </w:trPr>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государственного контроля (надзора), муниципального контроля с указанием юридического адреса)</w:t>
            </w:r>
          </w:p>
        </w:tc>
      </w:tr>
    </w:tbl>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center"/>
        <w:rPr>
          <w:b/>
          <w:bCs/>
          <w:spacing w:val="20"/>
          <w:sz w:val="28"/>
          <w:szCs w:val="28"/>
        </w:rPr>
      </w:pPr>
      <w:r w:rsidRPr="00B41D18">
        <w:rPr>
          <w:b/>
          <w:bCs/>
          <w:spacing w:val="20"/>
          <w:sz w:val="28"/>
          <w:szCs w:val="28"/>
        </w:rPr>
        <w:t>ЗАЯВЛЕНИЕ</w:t>
      </w:r>
    </w:p>
    <w:p w:rsidR="00B41D18" w:rsidRPr="00B41D18" w:rsidRDefault="00B41D18" w:rsidP="00B41D18">
      <w:pPr>
        <w:suppressAutoHyphens/>
        <w:autoSpaceDE w:val="0"/>
        <w:autoSpaceDN w:val="0"/>
        <w:adjustRightInd w:val="0"/>
        <w:jc w:val="center"/>
        <w:rPr>
          <w:b/>
          <w:bCs/>
          <w:sz w:val="28"/>
          <w:szCs w:val="28"/>
        </w:rPr>
      </w:pPr>
      <w:r w:rsidRPr="00B41D18">
        <w:rPr>
          <w:b/>
          <w:bCs/>
          <w:sz w:val="28"/>
          <w:szCs w:val="28"/>
        </w:rPr>
        <w:t>о согласовании органом муниципального контроля с органом</w:t>
      </w:r>
      <w:r w:rsidRPr="00B41D18">
        <w:rPr>
          <w:b/>
          <w:bCs/>
          <w:sz w:val="28"/>
          <w:szCs w:val="28"/>
        </w:rPr>
        <w:br/>
        <w:t>прокуратуры проведения внеплановой выездной проверки</w:t>
      </w:r>
      <w:r w:rsidRPr="00B41D18">
        <w:rPr>
          <w:b/>
          <w:bCs/>
          <w:sz w:val="28"/>
          <w:szCs w:val="28"/>
        </w:rPr>
        <w:br/>
        <w:t>юридического лица, индивидуального предпринимателя</w:t>
      </w:r>
    </w:p>
    <w:p w:rsidR="00B41D18" w:rsidRPr="00B41D18" w:rsidRDefault="00B41D18" w:rsidP="00B41D18">
      <w:pPr>
        <w:autoSpaceDE w:val="0"/>
        <w:autoSpaceDN w:val="0"/>
        <w:rPr>
          <w:sz w:val="28"/>
          <w:szCs w:val="28"/>
        </w:rPr>
      </w:pPr>
    </w:p>
    <w:p w:rsidR="00B41D18" w:rsidRPr="00B41D18" w:rsidRDefault="00B41D18" w:rsidP="00B41D18">
      <w:pPr>
        <w:autoSpaceDE w:val="0"/>
        <w:autoSpaceDN w:val="0"/>
        <w:ind w:firstLine="708"/>
        <w:jc w:val="both"/>
        <w:rPr>
          <w:sz w:val="2"/>
          <w:szCs w:val="2"/>
        </w:rPr>
      </w:pPr>
      <w:r w:rsidRPr="00B41D18">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18"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82"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right"/>
              <w:rPr>
                <w:sz w:val="26"/>
                <w:szCs w:val="26"/>
              </w:rPr>
            </w:pPr>
            <w:r w:rsidRPr="00B41D18">
              <w:rPr>
                <w:sz w:val="26"/>
                <w:szCs w:val="26"/>
              </w:rPr>
              <w:t>,</w:t>
            </w:r>
          </w:p>
        </w:tc>
      </w:tr>
      <w:tr w:rsidR="00B41D18" w:rsidRPr="00B41D18" w:rsidTr="00B41D18">
        <w:tc>
          <w:tcPr>
            <w:tcW w:w="5000" w:type="pct"/>
            <w:gridSpan w:val="3"/>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16"/>
                <w:szCs w:val="16"/>
              </w:rPr>
            </w:pPr>
            <w:r w:rsidRPr="00B41D1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41D18" w:rsidRPr="00B41D18" w:rsidTr="00B41D18">
        <w:tc>
          <w:tcPr>
            <w:tcW w:w="3898"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осуществляющего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B41D18" w:rsidRPr="00B41D18" w:rsidTr="00B41D18">
        <w:tc>
          <w:tcPr>
            <w:tcW w:w="213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2. Основание проведения проверки:</w:t>
            </w:r>
          </w:p>
        </w:tc>
        <w:tc>
          <w:tcPr>
            <w:tcW w:w="286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B41D18" w:rsidRPr="00B41D18" w:rsidRDefault="00B41D18">
            <w:pPr>
              <w:tabs>
                <w:tab w:val="left" w:pos="12474"/>
              </w:tabs>
              <w:autoSpaceDE w:val="0"/>
              <w:autoSpaceDN w:val="0"/>
              <w:jc w:val="center"/>
              <w:rPr>
                <w:sz w:val="14"/>
                <w:szCs w:val="14"/>
              </w:rPr>
            </w:pPr>
            <w:r w:rsidRPr="00B41D18">
              <w:rPr>
                <w:sz w:val="14"/>
                <w:szCs w:val="14"/>
              </w:rPr>
              <w:t>при осуществлении государственного контроля (надзора) и муниципального контроля»)</w:t>
            </w:r>
          </w:p>
        </w:tc>
      </w:tr>
    </w:tbl>
    <w:p w:rsidR="00B41D18" w:rsidRPr="00B41D18" w:rsidRDefault="00B41D18" w:rsidP="00B41D18">
      <w:pPr>
        <w:autoSpaceDE w:val="0"/>
        <w:autoSpaceDN w:val="0"/>
        <w:adjustRightInd w:val="0"/>
        <w:jc w:val="both"/>
        <w:rPr>
          <w:sz w:val="26"/>
          <w:szCs w:val="26"/>
        </w:rPr>
      </w:pPr>
    </w:p>
    <w:p w:rsidR="00B41D18" w:rsidRPr="00B41D18" w:rsidRDefault="00B41D18" w:rsidP="00B41D18">
      <w:pPr>
        <w:autoSpaceDE w:val="0"/>
        <w:autoSpaceDN w:val="0"/>
        <w:adjustRightInd w:val="0"/>
        <w:jc w:val="both"/>
        <w:rPr>
          <w:sz w:val="26"/>
          <w:szCs w:val="26"/>
        </w:rPr>
      </w:pPr>
      <w:r w:rsidRPr="00B41D18">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rPr>
          <w:sz w:val="26"/>
          <w:szCs w:val="26"/>
        </w:rPr>
      </w:pPr>
      <w:r w:rsidRPr="00B41D18">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ind w:left="340"/>
        <w:jc w:val="both"/>
        <w:rPr>
          <w:sz w:val="14"/>
          <w:szCs w:val="14"/>
        </w:rPr>
      </w:pPr>
      <w:r w:rsidRPr="00B41D1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autoSpaceDE w:val="0"/>
        <w:autoSpaceDN w:val="0"/>
        <w:adjustRightInd w:val="0"/>
        <w:ind w:left="340"/>
        <w:jc w:val="both"/>
        <w:rPr>
          <w:sz w:val="14"/>
          <w:szCs w:val="14"/>
        </w:rPr>
      </w:pPr>
    </w:p>
    <w:p w:rsidR="00B41D18" w:rsidRPr="00B41D18" w:rsidRDefault="00B41D18" w:rsidP="00B41D18">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B41D18" w:rsidRPr="00B41D18" w:rsidTr="00B41D18">
        <w:tc>
          <w:tcPr>
            <w:tcW w:w="80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Приложения:</w:t>
            </w: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197"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B41D18" w:rsidRPr="00B41D18" w:rsidTr="00B41D18">
        <w:tc>
          <w:tcPr>
            <w:tcW w:w="183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000"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81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183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должностного лица)</w:t>
            </w: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000"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(подпись)</w:t>
            </w: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81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(фамилия, имя, отчество (в случае, если имеется)</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pPr>
      <w:r w:rsidRPr="00B41D18">
        <w:t>М.П.</w:t>
      </w:r>
    </w:p>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B41D18" w:rsidRPr="00B41D18" w:rsidTr="00B41D18">
        <w:tc>
          <w:tcPr>
            <w:tcW w:w="2665" w:type="pct"/>
            <w:tcBorders>
              <w:top w:val="nil"/>
              <w:left w:val="nil"/>
              <w:bottom w:val="nil"/>
              <w:right w:val="nil"/>
            </w:tcBorders>
            <w:vAlign w:val="bottom"/>
            <w:hideMark/>
          </w:tcPr>
          <w:p w:rsidR="00B41D18" w:rsidRPr="00B41D18" w:rsidRDefault="00B41D18">
            <w:pPr>
              <w:tabs>
                <w:tab w:val="left" w:pos="12474"/>
              </w:tabs>
              <w:autoSpaceDE w:val="0"/>
              <w:autoSpaceDN w:val="0"/>
              <w:ind w:right="57"/>
              <w:jc w:val="right"/>
              <w:rPr>
                <w:sz w:val="26"/>
                <w:szCs w:val="26"/>
              </w:rPr>
            </w:pPr>
            <w:r w:rsidRPr="00B41D18">
              <w:rPr>
                <w:sz w:val="26"/>
                <w:szCs w:val="26"/>
              </w:rPr>
              <w:t>Дата и время составления документа:</w:t>
            </w:r>
          </w:p>
        </w:tc>
        <w:tc>
          <w:tcPr>
            <w:tcW w:w="2335"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widowControl w:val="0"/>
        <w:autoSpaceDE w:val="0"/>
        <w:autoSpaceDN w:val="0"/>
        <w:adjustRightInd w:val="0"/>
        <w:jc w:val="both"/>
        <w:rPr>
          <w:sz w:val="28"/>
          <w:szCs w:val="28"/>
        </w:rPr>
      </w:pPr>
    </w:p>
    <w:p w:rsidR="00B41D18" w:rsidRPr="00B41D18" w:rsidRDefault="00B41D18" w:rsidP="00B41D18">
      <w:pPr>
        <w:tabs>
          <w:tab w:val="num" w:pos="1080"/>
        </w:tabs>
        <w:jc w:val="both"/>
        <w:rPr>
          <w:strike/>
          <w:color w:val="000000"/>
          <w:sz w:val="28"/>
          <w:szCs w:val="28"/>
        </w:rPr>
      </w:pPr>
    </w:p>
    <w:p w:rsidR="00B41D18" w:rsidRPr="00B41D18" w:rsidRDefault="00B41D18" w:rsidP="00B41D18">
      <w:pPr>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7C0CFE">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t xml:space="preserve">Приложение № </w:t>
      </w:r>
      <w:r>
        <w:rPr>
          <w:color w:val="000000"/>
          <w:sz w:val="28"/>
          <w:szCs w:val="28"/>
        </w:rPr>
        <w:t>2</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i/>
          <w:iCs/>
          <w:color w:val="000000"/>
        </w:rPr>
      </w:pPr>
      <w:r w:rsidRPr="00B41D18">
        <w:rPr>
          <w:b w:val="0"/>
          <w:bCs w:val="0"/>
          <w:i/>
          <w:iCs/>
          <w:color w:val="000000"/>
        </w:rPr>
        <w:t>Шаблон распоряжения Администрации о проведении проверки</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suppressAutoHyphens/>
        <w:autoSpaceDE w:val="0"/>
        <w:autoSpaceDN w:val="0"/>
        <w:jc w:val="center"/>
        <w:rPr>
          <w:b/>
          <w:bCs/>
          <w:color w:val="000000"/>
          <w:spacing w:val="40"/>
        </w:rPr>
      </w:pPr>
      <w:r w:rsidRPr="00B41D18">
        <w:rPr>
          <w:b/>
          <w:bCs/>
          <w:color w:val="000000"/>
          <w:spacing w:val="40"/>
        </w:rPr>
        <w:t>РАСПОРЯЖЕНИЕ</w:t>
      </w:r>
    </w:p>
    <w:p w:rsidR="00B41D18" w:rsidRDefault="007C6D51" w:rsidP="00B41D18">
      <w:pPr>
        <w:suppressAutoHyphens/>
        <w:autoSpaceDE w:val="0"/>
        <w:autoSpaceDN w:val="0"/>
        <w:jc w:val="center"/>
        <w:rPr>
          <w:b/>
          <w:bCs/>
          <w:color w:val="000000"/>
        </w:rPr>
      </w:pPr>
      <w:r w:rsidRPr="00B41D18">
        <w:rPr>
          <w:b/>
          <w:bCs/>
          <w:color w:val="000000"/>
        </w:rPr>
        <w:t xml:space="preserve">администрации </w:t>
      </w:r>
      <w:r w:rsidRPr="007C6D51">
        <w:rPr>
          <w:b/>
          <w:bCs/>
          <w:color w:val="000000"/>
        </w:rPr>
        <w:t>Тверского сельского поселения Апшеронского района</w:t>
      </w:r>
    </w:p>
    <w:p w:rsidR="007C6D51" w:rsidRPr="00B41D18" w:rsidRDefault="007C6D51" w:rsidP="00B41D18">
      <w:pPr>
        <w:suppressAutoHyphens/>
        <w:autoSpaceDE w:val="0"/>
        <w:autoSpaceDN w:val="0"/>
        <w:jc w:val="center"/>
        <w:rPr>
          <w:b/>
          <w:bCs/>
          <w:color w:val="00000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B41D18" w:rsidRPr="00B41D18" w:rsidTr="00B41D18">
        <w:trPr>
          <w:trHeight w:val="233"/>
        </w:trPr>
        <w:tc>
          <w:tcPr>
            <w:tcW w:w="93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rPr>
                <w:b/>
                <w:bCs/>
                <w:color w:val="000000"/>
                <w:sz w:val="28"/>
                <w:szCs w:val="28"/>
              </w:rPr>
            </w:pPr>
            <w:r w:rsidRPr="00B41D18">
              <w:rPr>
                <w:b/>
                <w:bCs/>
                <w:color w:val="000000"/>
              </w:rPr>
              <w:t>о проведении</w:t>
            </w:r>
          </w:p>
        </w:tc>
        <w:tc>
          <w:tcPr>
            <w:tcW w:w="3442" w:type="pc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jc w:val="right"/>
              <w:rPr>
                <w:b/>
                <w:bCs/>
                <w:color w:val="000000"/>
                <w:sz w:val="28"/>
                <w:szCs w:val="28"/>
              </w:rPr>
            </w:pPr>
            <w:r w:rsidRPr="00B41D18">
              <w:rPr>
                <w:b/>
                <w:bCs/>
                <w:color w:val="000000"/>
              </w:rPr>
              <w:t>проверки</w:t>
            </w:r>
          </w:p>
        </w:tc>
      </w:tr>
      <w:tr w:rsidR="00B41D18" w:rsidRPr="00B41D18" w:rsidTr="00B41D18">
        <w:tc>
          <w:tcPr>
            <w:tcW w:w="93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B41D18" w:rsidRPr="00B41D18" w:rsidRDefault="00B41D18">
            <w:pPr>
              <w:suppressAutoHyphens/>
              <w:autoSpaceDE w:val="0"/>
              <w:autoSpaceDN w:val="0"/>
              <w:jc w:val="center"/>
              <w:rPr>
                <w:color w:val="000000"/>
                <w:sz w:val="14"/>
                <w:szCs w:val="14"/>
              </w:rPr>
            </w:pPr>
            <w:r w:rsidRPr="00B41D18">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r>
    </w:tbl>
    <w:p w:rsidR="00B41D18" w:rsidRPr="00B41D18" w:rsidRDefault="00B41D18" w:rsidP="00B41D18">
      <w:pPr>
        <w:suppressAutoHyphens/>
        <w:autoSpaceDE w:val="0"/>
        <w:autoSpaceDN w:val="0"/>
        <w:jc w:val="center"/>
        <w:rPr>
          <w:b/>
          <w:bCs/>
          <w:color w:val="000000"/>
          <w:sz w:val="28"/>
          <w:szCs w:val="28"/>
        </w:rPr>
      </w:pPr>
      <w:r w:rsidRPr="00B41D18">
        <w:rPr>
          <w:b/>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41D18" w:rsidRPr="00B41D18" w:rsidTr="00B41D18">
        <w:trPr>
          <w:jc w:val="center"/>
        </w:trPr>
        <w:tc>
          <w:tcPr>
            <w:tcW w:w="580" w:type="dxa"/>
            <w:vAlign w:val="bottom"/>
            <w:hideMark/>
          </w:tcPr>
          <w:p w:rsidR="00B41D18" w:rsidRPr="00B41D18" w:rsidRDefault="00B41D18">
            <w:pPr>
              <w:suppressAutoHyphens/>
              <w:autoSpaceDE w:val="0"/>
              <w:autoSpaceDN w:val="0"/>
              <w:jc w:val="right"/>
              <w:rPr>
                <w:b/>
                <w:bCs/>
                <w:color w:val="000000"/>
                <w:sz w:val="28"/>
                <w:szCs w:val="28"/>
              </w:rPr>
            </w:pPr>
            <w:r w:rsidRPr="00B41D18">
              <w:rPr>
                <w:b/>
                <w:bCs/>
                <w:color w:val="000000"/>
              </w:rPr>
              <w:t>от «</w:t>
            </w:r>
          </w:p>
        </w:tc>
        <w:tc>
          <w:tcPr>
            <w:tcW w:w="672"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322" w:type="dxa"/>
            <w:vAlign w:val="bottom"/>
            <w:hideMark/>
          </w:tcPr>
          <w:p w:rsidR="00B41D18" w:rsidRPr="00B41D18" w:rsidRDefault="00B41D18">
            <w:pPr>
              <w:suppressAutoHyphens/>
              <w:autoSpaceDE w:val="0"/>
              <w:autoSpaceDN w:val="0"/>
              <w:rPr>
                <w:b/>
                <w:bCs/>
                <w:color w:val="000000"/>
                <w:sz w:val="28"/>
                <w:szCs w:val="28"/>
              </w:rPr>
            </w:pPr>
            <w:r w:rsidRPr="00B41D18">
              <w:rPr>
                <w:b/>
                <w:bCs/>
                <w:color w:val="000000"/>
              </w:rPr>
              <w:t>»</w:t>
            </w:r>
          </w:p>
        </w:tc>
        <w:tc>
          <w:tcPr>
            <w:tcW w:w="1677"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203" w:type="dxa"/>
            <w:vAlign w:val="bottom"/>
          </w:tcPr>
          <w:p w:rsidR="00B41D18" w:rsidRPr="00B41D18" w:rsidRDefault="00B41D18">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741" w:type="dxa"/>
            <w:vAlign w:val="bottom"/>
            <w:hideMark/>
          </w:tcPr>
          <w:p w:rsidR="00B41D18" w:rsidRPr="00B41D18" w:rsidRDefault="00B41D18">
            <w:pPr>
              <w:tabs>
                <w:tab w:val="right" w:pos="699"/>
              </w:tabs>
              <w:suppressAutoHyphens/>
              <w:autoSpaceDE w:val="0"/>
              <w:autoSpaceDN w:val="0"/>
              <w:ind w:left="57"/>
              <w:rPr>
                <w:b/>
                <w:bCs/>
                <w:color w:val="000000"/>
                <w:sz w:val="28"/>
                <w:szCs w:val="28"/>
              </w:rPr>
            </w:pPr>
            <w:r w:rsidRPr="00B41D18">
              <w:rPr>
                <w:b/>
                <w:bCs/>
                <w:color w:val="000000"/>
              </w:rPr>
              <w:t>г.</w:t>
            </w:r>
            <w:r w:rsidRPr="00B41D18">
              <w:rPr>
                <w:b/>
                <w:bCs/>
                <w:color w:val="000000"/>
              </w:rPr>
              <w:tab/>
              <w:t>№</w:t>
            </w:r>
          </w:p>
        </w:tc>
        <w:tc>
          <w:tcPr>
            <w:tcW w:w="835"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r>
    </w:tbl>
    <w:p w:rsidR="00B41D18" w:rsidRPr="00B41D18" w:rsidRDefault="00B41D18" w:rsidP="00B41D18">
      <w:pPr>
        <w:suppressAutoHyphens/>
        <w:autoSpaceDE w:val="0"/>
        <w:autoSpaceDN w:val="0"/>
        <w:jc w:val="both"/>
        <w:rPr>
          <w:color w:val="000000"/>
          <w:sz w:val="26"/>
          <w:szCs w:val="26"/>
        </w:rPr>
      </w:pPr>
    </w:p>
    <w:p w:rsidR="00B41D18" w:rsidRPr="00B41D18" w:rsidRDefault="00B41D18" w:rsidP="00B41D18">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B41D18" w:rsidRPr="00B41D18" w:rsidTr="00B41D18">
        <w:tc>
          <w:tcPr>
            <w:tcW w:w="4074"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B41D18" w:rsidRPr="00B41D18" w:rsidTr="00B41D18">
        <w:tc>
          <w:tcPr>
            <w:tcW w:w="274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2. Место нахождения:</w:t>
            </w:r>
          </w:p>
        </w:tc>
        <w:tc>
          <w:tcPr>
            <w:tcW w:w="7023"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индивидуальным предпринимателем и (или) используемых ими производственных объектов)</w:t>
            </w:r>
          </w:p>
        </w:tc>
      </w:tr>
      <w:tr w:rsidR="00B41D18" w:rsidRPr="00B41D18" w:rsidTr="00B41D18">
        <w:tc>
          <w:tcPr>
            <w:tcW w:w="7881" w:type="dxa"/>
            <w:gridSpan w:val="3"/>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3. Назначить лицом(ами), уполномоченным(и) на проведение проверки:</w:t>
            </w:r>
          </w:p>
        </w:tc>
        <w:tc>
          <w:tcPr>
            <w:tcW w:w="1886"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4. Привлечь к проведению проверки в качестве экспертов, представителей экспертных</w:t>
      </w:r>
      <w:r w:rsidRPr="00B41D18">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B41D18" w:rsidRPr="00B41D18" w:rsidTr="00B41D18">
        <w:tc>
          <w:tcPr>
            <w:tcW w:w="3178"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41D18" w:rsidRPr="00B41D18" w:rsidTr="00B41D18">
        <w:tc>
          <w:tcPr>
            <w:tcW w:w="5026"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вида муниципального контроля, реестровый(ые) номер(а) функции(й) в федеральной</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B41D18" w:rsidRPr="00B41D18" w:rsidRDefault="00B41D18" w:rsidP="00B41D18">
      <w:pPr>
        <w:suppressAutoHyphens/>
        <w:autoSpaceDE w:val="0"/>
        <w:autoSpaceDN w:val="0"/>
        <w:ind w:firstLine="340"/>
        <w:rPr>
          <w:color w:val="000000"/>
        </w:rPr>
      </w:pPr>
      <w:r w:rsidRPr="00B41D18">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41D18" w:rsidRPr="00B41D18" w:rsidTr="00B41D18">
        <w:tc>
          <w:tcPr>
            <w:tcW w:w="4382"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При установлении целей проводимой проверки указывается следующая информация:</w:t>
      </w:r>
    </w:p>
    <w:p w:rsidR="00B41D18" w:rsidRPr="00B41D18" w:rsidRDefault="00B41D18" w:rsidP="00B41D18">
      <w:pPr>
        <w:suppressAutoHyphens/>
        <w:autoSpaceDE w:val="0"/>
        <w:autoSpaceDN w:val="0"/>
        <w:ind w:firstLine="340"/>
        <w:rPr>
          <w:color w:val="000000"/>
        </w:rPr>
      </w:pPr>
      <w:r w:rsidRPr="00B41D18">
        <w:rPr>
          <w:color w:val="000000"/>
        </w:rPr>
        <w:t>а) в случае проведения 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ссылка на утвержденный ежегодный план проведения плановых проверок;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suppressAutoHyphens/>
        <w:autoSpaceDE w:val="0"/>
        <w:autoSpaceDN w:val="0"/>
        <w:ind w:firstLine="340"/>
        <w:jc w:val="both"/>
        <w:rPr>
          <w:color w:val="000000"/>
        </w:rPr>
      </w:pPr>
      <w:r w:rsidRPr="00B41D18">
        <w:rPr>
          <w:color w:val="000000"/>
        </w:rPr>
        <w:t>б) в случае проведения внеплановой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D18" w:rsidRPr="00B41D18" w:rsidRDefault="00B41D18" w:rsidP="00B41D18">
      <w:pPr>
        <w:suppressAutoHyphens/>
        <w:autoSpaceDE w:val="0"/>
        <w:autoSpaceDN w:val="0"/>
        <w:ind w:firstLine="340"/>
        <w:jc w:val="both"/>
        <w:rPr>
          <w:color w:val="000000"/>
        </w:rPr>
      </w:pPr>
      <w:r w:rsidRPr="00B41D18">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41D18" w:rsidRPr="00B41D18" w:rsidRDefault="00B41D18" w:rsidP="00B41D18">
      <w:pPr>
        <w:suppressAutoHyphens/>
        <w:autoSpaceDE w:val="0"/>
        <w:autoSpaceDN w:val="0"/>
        <w:ind w:firstLine="340"/>
        <w:jc w:val="both"/>
        <w:rPr>
          <w:color w:val="000000"/>
        </w:rPr>
      </w:pPr>
      <w:r w:rsidRPr="00B41D1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41D18" w:rsidRPr="00B41D18" w:rsidTr="00B41D18">
        <w:tc>
          <w:tcPr>
            <w:tcW w:w="470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ind w:firstLine="340"/>
              <w:jc w:val="center"/>
              <w:rPr>
                <w:color w:val="000000"/>
              </w:rPr>
            </w:pPr>
          </w:p>
        </w:tc>
      </w:tr>
      <w:tr w:rsidR="00B41D18" w:rsidRPr="00B41D18" w:rsidTr="00B41D18">
        <w:tc>
          <w:tcPr>
            <w:tcW w:w="9625"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2"/>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7. Предметом настоящей проверки является (отметить нужное):</w:t>
      </w:r>
    </w:p>
    <w:p w:rsidR="00B41D18" w:rsidRPr="00B41D18" w:rsidRDefault="00B41D18" w:rsidP="00B41D18">
      <w:pPr>
        <w:suppressAutoHyphens/>
        <w:autoSpaceDE w:val="0"/>
        <w:autoSpaceDN w:val="0"/>
        <w:ind w:firstLine="340"/>
        <w:jc w:val="both"/>
        <w:rPr>
          <w:color w:val="000000"/>
        </w:rPr>
      </w:pPr>
      <w:r w:rsidRPr="00B41D18">
        <w:rPr>
          <w:color w:val="000000"/>
        </w:rPr>
        <w:t>соблюдение обязательных требований и (или) требований, установленных муниципальными правовыми актами;</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41D18" w:rsidRPr="00B41D18" w:rsidRDefault="00B41D18" w:rsidP="00B41D18">
      <w:pPr>
        <w:suppressAutoHyphens/>
        <w:autoSpaceDE w:val="0"/>
        <w:autoSpaceDN w:val="0"/>
        <w:ind w:firstLine="340"/>
        <w:jc w:val="both"/>
        <w:rPr>
          <w:color w:val="000000"/>
        </w:rPr>
      </w:pPr>
      <w:r w:rsidRPr="00B41D18">
        <w:rPr>
          <w:color w:val="000000"/>
        </w:rPr>
        <w:t>выполнение предписаний органов муниципального контроля;</w:t>
      </w:r>
    </w:p>
    <w:p w:rsidR="00B41D18" w:rsidRPr="00B41D18" w:rsidRDefault="00B41D18" w:rsidP="00B41D18">
      <w:pPr>
        <w:suppressAutoHyphens/>
        <w:autoSpaceDE w:val="0"/>
        <w:autoSpaceDN w:val="0"/>
        <w:ind w:firstLine="340"/>
        <w:jc w:val="both"/>
        <w:rPr>
          <w:color w:val="000000"/>
        </w:rPr>
      </w:pPr>
      <w:r w:rsidRPr="00B41D18">
        <w:rPr>
          <w:color w:val="000000"/>
        </w:rPr>
        <w:t>проведение мероприятий:</w:t>
      </w:r>
    </w:p>
    <w:p w:rsidR="00B41D18" w:rsidRPr="00B41D18" w:rsidRDefault="00B41D18" w:rsidP="00B41D18">
      <w:pPr>
        <w:suppressAutoHyphens/>
        <w:autoSpaceDE w:val="0"/>
        <w:autoSpaceDN w:val="0"/>
        <w:ind w:firstLine="340"/>
        <w:jc w:val="both"/>
        <w:rPr>
          <w:color w:val="000000"/>
        </w:rPr>
      </w:pPr>
      <w:r w:rsidRPr="00B41D1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41D18" w:rsidRPr="00B41D18" w:rsidRDefault="00B41D18" w:rsidP="00B41D18">
      <w:pPr>
        <w:suppressAutoHyphens/>
        <w:autoSpaceDE w:val="0"/>
        <w:autoSpaceDN w:val="0"/>
        <w:ind w:firstLine="340"/>
        <w:jc w:val="both"/>
        <w:rPr>
          <w:color w:val="000000"/>
        </w:rPr>
      </w:pPr>
      <w:r w:rsidRPr="00B41D18">
        <w:rPr>
          <w:color w:val="000000"/>
        </w:rPr>
        <w:t>по предупреждению возникновения чрезвычайных ситуаций природного и техногенного характера;</w:t>
      </w:r>
    </w:p>
    <w:p w:rsidR="00B41D18" w:rsidRPr="00B41D18" w:rsidRDefault="00B41D18" w:rsidP="00B41D18">
      <w:pPr>
        <w:suppressAutoHyphens/>
        <w:autoSpaceDE w:val="0"/>
        <w:autoSpaceDN w:val="0"/>
        <w:ind w:firstLine="340"/>
        <w:jc w:val="both"/>
        <w:rPr>
          <w:color w:val="000000"/>
        </w:rPr>
      </w:pPr>
      <w:r w:rsidRPr="00B41D18">
        <w:rPr>
          <w:color w:val="000000"/>
        </w:rPr>
        <w:t>по обеспечению безопасности государства;</w:t>
      </w:r>
    </w:p>
    <w:p w:rsidR="00B41D18" w:rsidRPr="00B41D18" w:rsidRDefault="00B41D18" w:rsidP="00B41D18">
      <w:pPr>
        <w:suppressAutoHyphens/>
        <w:autoSpaceDE w:val="0"/>
        <w:autoSpaceDN w:val="0"/>
        <w:ind w:firstLine="340"/>
        <w:jc w:val="both"/>
        <w:rPr>
          <w:color w:val="000000"/>
        </w:rPr>
      </w:pPr>
      <w:r w:rsidRPr="00B41D18">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41D18" w:rsidRPr="00B41D18" w:rsidTr="00B41D18">
        <w:tc>
          <w:tcPr>
            <w:tcW w:w="3556"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gridAfter w:val="1"/>
          <w:wAfter w:w="850" w:type="dxa"/>
        </w:trPr>
        <w:tc>
          <w:tcPr>
            <w:tcW w:w="4466" w:type="dxa"/>
            <w:gridSpan w:val="4"/>
            <w:tcBorders>
              <w:top w:val="nil"/>
              <w:left w:val="nil"/>
              <w:bottom w:val="nil"/>
              <w:right w:val="nil"/>
            </w:tcBorders>
            <w:vAlign w:val="bottom"/>
            <w:hideMark/>
          </w:tcPr>
          <w:p w:rsidR="00B41D18" w:rsidRPr="00B41D18" w:rsidRDefault="00B41D18">
            <w:pPr>
              <w:tabs>
                <w:tab w:val="right" w:pos="4466"/>
              </w:tabs>
              <w:suppressAutoHyphens/>
              <w:autoSpaceDE w:val="0"/>
              <w:autoSpaceDN w:val="0"/>
              <w:ind w:firstLine="340"/>
              <w:rPr>
                <w:color w:val="000000"/>
              </w:rPr>
            </w:pPr>
            <w:r w:rsidRPr="00B41D18">
              <w:rPr>
                <w:color w:val="000000"/>
              </w:rPr>
              <w:t>К проведению проверки приступить с</w:t>
            </w:r>
            <w:r w:rsidRPr="00B41D18">
              <w:rPr>
                <w:color w:val="000000"/>
              </w:rPr>
              <w:tab/>
              <w:t>«</w:t>
            </w:r>
          </w:p>
        </w:tc>
        <w:tc>
          <w:tcPr>
            <w:tcW w:w="476"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764"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1019"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rPr>
          <w:gridAfter w:val="2"/>
          <w:wAfter w:w="1701" w:type="dxa"/>
        </w:trPr>
        <w:tc>
          <w:tcPr>
            <w:tcW w:w="3752" w:type="dxa"/>
            <w:gridSpan w:val="2"/>
            <w:tcBorders>
              <w:top w:val="nil"/>
              <w:left w:val="nil"/>
              <w:bottom w:val="nil"/>
              <w:right w:val="nil"/>
            </w:tcBorders>
            <w:vAlign w:val="bottom"/>
            <w:hideMark/>
          </w:tcPr>
          <w:p w:rsidR="00B41D18" w:rsidRPr="00B41D18" w:rsidRDefault="00B41D18">
            <w:pPr>
              <w:tabs>
                <w:tab w:val="right" w:pos="3752"/>
              </w:tabs>
              <w:suppressAutoHyphens/>
              <w:autoSpaceDE w:val="0"/>
              <w:autoSpaceDN w:val="0"/>
              <w:ind w:firstLine="340"/>
              <w:rPr>
                <w:color w:val="000000"/>
              </w:rPr>
            </w:pPr>
            <w:r w:rsidRPr="00B41D18">
              <w:rPr>
                <w:color w:val="000000"/>
              </w:rPr>
              <w:t>Проверку окончить не позднее</w:t>
            </w:r>
            <w:r w:rsidRPr="00B41D18">
              <w:rPr>
                <w:color w:val="000000"/>
              </w:rPr>
              <w:tab/>
              <w:t>«</w:t>
            </w:r>
          </w:p>
        </w:tc>
        <w:tc>
          <w:tcPr>
            <w:tcW w:w="504"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876"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742" w:type="dxa"/>
            <w:gridSpan w:val="3"/>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c>
          <w:tcPr>
            <w:tcW w:w="5208" w:type="dxa"/>
            <w:gridSpan w:val="7"/>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(ссылка на положение нормативного правового акта, в соответствии с которым осуществляется проверка)</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1)</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2)</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3)</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наименований, номеров и дат их принятия)</w:t>
            </w:r>
          </w:p>
        </w:tc>
      </w:tr>
    </w:tbl>
    <w:p w:rsidR="00B41D18" w:rsidRPr="00B41D18" w:rsidRDefault="00B41D18" w:rsidP="00B41D18">
      <w:pPr>
        <w:suppressAutoHyphens/>
        <w:autoSpaceDE w:val="0"/>
        <w:autoSpaceDN w:val="0"/>
        <w:ind w:firstLine="340"/>
        <w:jc w:val="both"/>
        <w:rPr>
          <w:color w:val="000000"/>
        </w:rPr>
      </w:pPr>
      <w:r w:rsidRPr="00B41D1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B41D18" w:rsidRPr="00B41D18" w:rsidTr="00B41D18">
        <w:trPr>
          <w:trHeight w:val="200"/>
        </w:trPr>
        <w:tc>
          <w:tcPr>
            <w:tcW w:w="634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trHeight w:val="200"/>
        </w:trPr>
        <w:tc>
          <w:tcPr>
            <w:tcW w:w="6349" w:type="dxa"/>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B41D18" w:rsidRPr="00B41D18" w:rsidRDefault="00B41D18">
            <w:pPr>
              <w:rPr>
                <w:color w:val="000000"/>
              </w:rPr>
            </w:pPr>
          </w:p>
        </w:tc>
      </w:tr>
      <w:tr w:rsidR="00B41D18" w:rsidRPr="00B41D18" w:rsidTr="00B41D18">
        <w:trPr>
          <w:trHeight w:val="200"/>
        </w:trPr>
        <w:tc>
          <w:tcPr>
            <w:tcW w:w="6349"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(должность, фамилия, инициалы руководителя, заместителя руководителя органа муниципального</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(подпись, заверенная печатью)</w:t>
            </w: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41D18">
              <w:rPr>
                <w:color w:val="000000"/>
                <w:sz w:val="14"/>
                <w:szCs w:val="14"/>
              </w:rPr>
              <w:br/>
              <w:t>контактный телефон, электронный адрес (при наличии))</w:t>
            </w:r>
          </w:p>
        </w:tc>
      </w:tr>
    </w:tbl>
    <w:p w:rsidR="00B41D18" w:rsidRPr="00B41D18" w:rsidRDefault="00B41D18" w:rsidP="00B41D18">
      <w:pPr>
        <w:pStyle w:val="22"/>
        <w:suppressAutoHyphens/>
        <w:ind w:firstLine="0"/>
        <w:rPr>
          <w:b w:val="0"/>
          <w:bCs w:val="0"/>
          <w:color w:val="000000"/>
        </w:rPr>
      </w:pPr>
    </w:p>
    <w:p w:rsidR="00B41D18" w:rsidRDefault="00B41D18" w:rsidP="00B41D18">
      <w:pPr>
        <w:rPr>
          <w:color w:val="000000"/>
          <w:sz w:val="28"/>
          <w:szCs w:val="28"/>
        </w:rPr>
      </w:pPr>
    </w:p>
    <w:p w:rsidR="007C6D51" w:rsidRPr="00B41D18" w:rsidRDefault="007C6D51" w:rsidP="00B41D18">
      <w:pPr>
        <w:rPr>
          <w:color w:val="000000"/>
          <w:sz w:val="28"/>
          <w:szCs w:val="28"/>
        </w:rPr>
        <w:sectPr w:rsidR="007C6D51"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t xml:space="preserve">Приложение № </w:t>
      </w:r>
      <w:r>
        <w:rPr>
          <w:color w:val="000000"/>
          <w:sz w:val="28"/>
          <w:szCs w:val="28"/>
        </w:rPr>
        <w:t>3</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уведомления о проведении проверки</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0"/>
          <w:szCs w:val="20"/>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w:t>
      </w:r>
      <w:r w:rsidRPr="00B41D18">
        <w:rPr>
          <w:color w:val="000000"/>
          <w:sz w:val="20"/>
          <w:szCs w:val="20"/>
        </w:rPr>
        <w:t>(наименование юридического, физического лица)</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Уведомление</w:t>
      </w:r>
    </w:p>
    <w:p w:rsidR="00B41D18" w:rsidRPr="00B41D18" w:rsidRDefault="00B41D18" w:rsidP="00B41D18">
      <w:pPr>
        <w:jc w:val="center"/>
        <w:rPr>
          <w:color w:val="000000"/>
          <w:sz w:val="28"/>
          <w:szCs w:val="28"/>
        </w:rPr>
      </w:pPr>
      <w:r w:rsidRPr="00B41D18">
        <w:rPr>
          <w:color w:val="000000"/>
          <w:sz w:val="28"/>
          <w:szCs w:val="28"/>
        </w:rPr>
        <w:t>о проведении проверки</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 __________20___г. № ___________</w:t>
      </w:r>
    </w:p>
    <w:p w:rsidR="00B41D18" w:rsidRPr="00B41D18" w:rsidRDefault="00B41D18" w:rsidP="00B41D18">
      <w:pPr>
        <w:rPr>
          <w:color w:val="000000"/>
          <w:sz w:val="28"/>
          <w:szCs w:val="28"/>
        </w:rPr>
      </w:pPr>
    </w:p>
    <w:p w:rsidR="00B41D18" w:rsidRPr="00B41D18" w:rsidRDefault="00B41D18" w:rsidP="00B41D18">
      <w:pPr>
        <w:ind w:firstLine="708"/>
        <w:jc w:val="both"/>
        <w:rPr>
          <w:color w:val="000000"/>
          <w:sz w:val="28"/>
          <w:szCs w:val="28"/>
        </w:rPr>
      </w:pPr>
      <w:r w:rsidRPr="00B41D18">
        <w:rPr>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прошу Вас (или вашего представителя с доверенностью) прибыть в __________________________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 xml:space="preserve">по вопросу правомерности в области </w:t>
      </w:r>
      <w:r w:rsidRPr="00B41D18">
        <w:rPr>
          <w:sz w:val="28"/>
          <w:szCs w:val="28"/>
        </w:rPr>
        <w:t xml:space="preserve">муниципального контроля за </w:t>
      </w:r>
      <w:r w:rsidRPr="00B41D18">
        <w:rPr>
          <w:color w:val="000000"/>
          <w:sz w:val="28"/>
          <w:szCs w:val="28"/>
        </w:rPr>
        <w:t>соблюдением правил благоустройства территории муниципального образования</w:t>
      </w:r>
      <w:r w:rsidRPr="00B41D18">
        <w:rPr>
          <w:sz w:val="28"/>
          <w:szCs w:val="28"/>
        </w:rPr>
        <w:t xml:space="preserve"> 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При себе необходимо иметь оригиналы и копии следующих документов (при наличии):____________________________________________________________</w:t>
      </w:r>
    </w:p>
    <w:p w:rsidR="00B41D18" w:rsidRPr="00B41D18" w:rsidRDefault="00B41D18" w:rsidP="00B41D18">
      <w:pPr>
        <w:jc w:val="both"/>
        <w:rPr>
          <w:color w:val="000000"/>
          <w:sz w:val="20"/>
          <w:szCs w:val="20"/>
        </w:rPr>
      </w:pPr>
    </w:p>
    <w:p w:rsidR="00B41D18" w:rsidRPr="00B41D18" w:rsidRDefault="00B41D18" w:rsidP="00B41D18">
      <w:pPr>
        <w:rPr>
          <w:color w:val="000000"/>
          <w:sz w:val="28"/>
          <w:szCs w:val="28"/>
        </w:rPr>
      </w:pPr>
      <w:r w:rsidRPr="00B41D18">
        <w:rPr>
          <w:color w:val="000000"/>
          <w:sz w:val="28"/>
          <w:szCs w:val="28"/>
        </w:rPr>
        <w:t>Дата и время прибытия: «___» ____________ 20__г. к _________________часам</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Специалист по муниципальному</w:t>
      </w:r>
    </w:p>
    <w:p w:rsidR="00B41D18" w:rsidRPr="00B41D18" w:rsidRDefault="00B41D18" w:rsidP="00B41D18">
      <w:pPr>
        <w:rPr>
          <w:color w:val="000000"/>
          <w:sz w:val="28"/>
          <w:szCs w:val="28"/>
        </w:rPr>
      </w:pPr>
      <w:r w:rsidRPr="00B41D18">
        <w:rPr>
          <w:color w:val="000000"/>
          <w:sz w:val="28"/>
          <w:szCs w:val="28"/>
        </w:rPr>
        <w:t xml:space="preserve">контролю </w:t>
      </w:r>
      <w:r w:rsidRPr="00B41D18">
        <w:rPr>
          <w:color w:val="000000"/>
          <w:sz w:val="28"/>
          <w:szCs w:val="28"/>
        </w:rPr>
        <w:tab/>
      </w:r>
      <w:r w:rsidRPr="00B41D18">
        <w:rPr>
          <w:color w:val="000000"/>
          <w:sz w:val="28"/>
          <w:szCs w:val="28"/>
        </w:rPr>
        <w:tab/>
      </w:r>
      <w:r w:rsidRPr="00B41D18">
        <w:rPr>
          <w:color w:val="000000"/>
          <w:sz w:val="28"/>
          <w:szCs w:val="28"/>
        </w:rPr>
        <w:tab/>
        <w:t xml:space="preserve">_______________ ________________ </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(Ф.И.О)</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Уведомление получил: _______________ _________________</w:t>
      </w:r>
    </w:p>
    <w:p w:rsidR="00B41D18" w:rsidRPr="00B41D18" w:rsidRDefault="00B41D18" w:rsidP="00B41D18">
      <w:pPr>
        <w:rPr>
          <w:color w:val="000000"/>
          <w:sz w:val="28"/>
          <w:szCs w:val="28"/>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 xml:space="preserve">             (Ф.И.О)</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tabs>
          <w:tab w:val="num" w:pos="1080"/>
        </w:tabs>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t xml:space="preserve">Приложение № </w:t>
      </w:r>
      <w:r>
        <w:rPr>
          <w:color w:val="000000"/>
          <w:sz w:val="28"/>
          <w:szCs w:val="28"/>
        </w:rPr>
        <w:t>4</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autoSpaceDE w:val="0"/>
        <w:autoSpaceDN w:val="0"/>
        <w:adjustRightInd w:val="0"/>
        <w:rPr>
          <w:color w:val="000000"/>
          <w:sz w:val="28"/>
          <w:szCs w:val="28"/>
          <w:lang w:eastAsia="en-US"/>
        </w:rPr>
      </w:pPr>
    </w:p>
    <w:p w:rsidR="00B41D18" w:rsidRPr="00B41D18" w:rsidRDefault="00B41D18" w:rsidP="00B41D18">
      <w:pPr>
        <w:autoSpaceDE w:val="0"/>
        <w:autoSpaceDN w:val="0"/>
        <w:adjustRightInd w:val="0"/>
        <w:rPr>
          <w:i/>
          <w:iCs/>
          <w:color w:val="000000"/>
          <w:sz w:val="28"/>
          <w:szCs w:val="28"/>
          <w:lang w:eastAsia="en-US"/>
        </w:rPr>
      </w:pPr>
      <w:r w:rsidRPr="00B41D18">
        <w:rPr>
          <w:i/>
          <w:iCs/>
          <w:color w:val="000000"/>
          <w:sz w:val="28"/>
          <w:szCs w:val="28"/>
          <w:lang w:eastAsia="en-US"/>
        </w:rPr>
        <w:t>Шаблон акта проверки</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pBdr>
          <w:top w:val="single" w:sz="4" w:space="1" w:color="auto"/>
        </w:pBdr>
        <w:spacing w:after="360"/>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31"/>
        <w:gridCol w:w="2913"/>
        <w:gridCol w:w="407"/>
        <w:gridCol w:w="182"/>
        <w:gridCol w:w="1785"/>
        <w:gridCol w:w="407"/>
        <w:gridCol w:w="486"/>
        <w:gridCol w:w="327"/>
      </w:tblGrid>
      <w:tr w:rsidR="00B41D18" w:rsidRPr="00B41D18" w:rsidTr="00B41D18">
        <w:tc>
          <w:tcPr>
            <w:tcW w:w="1628" w:type="pct"/>
            <w:tcBorders>
              <w:top w:val="nil"/>
              <w:left w:val="nil"/>
              <w:bottom w:val="single" w:sz="4" w:space="0" w:color="auto"/>
              <w:right w:val="nil"/>
            </w:tcBorders>
            <w:vAlign w:val="bottom"/>
          </w:tcPr>
          <w:p w:rsidR="00B41D18" w:rsidRPr="00B41D18" w:rsidRDefault="00B41D18">
            <w:pPr>
              <w:tabs>
                <w:tab w:val="left" w:pos="6946"/>
              </w:tabs>
              <w:jc w:val="center"/>
              <w:rPr>
                <w:color w:val="000000"/>
                <w:sz w:val="28"/>
                <w:szCs w:val="28"/>
                <w:lang w:eastAsia="en-US"/>
              </w:rPr>
            </w:pPr>
          </w:p>
        </w:tc>
        <w:tc>
          <w:tcPr>
            <w:tcW w:w="1515"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214"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72"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929"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214"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20</w:t>
            </w:r>
          </w:p>
        </w:tc>
        <w:tc>
          <w:tcPr>
            <w:tcW w:w="255"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173" w:type="pct"/>
            <w:vAlign w:val="bottom"/>
            <w:hideMark/>
          </w:tcPr>
          <w:p w:rsidR="00B41D18" w:rsidRPr="00B41D18" w:rsidRDefault="00B41D18">
            <w:pPr>
              <w:tabs>
                <w:tab w:val="left" w:pos="6946"/>
              </w:tabs>
              <w:ind w:left="57"/>
              <w:jc w:val="right"/>
              <w:rPr>
                <w:color w:val="000000"/>
                <w:sz w:val="28"/>
                <w:szCs w:val="28"/>
                <w:lang w:eastAsia="en-US"/>
              </w:rPr>
            </w:pPr>
            <w:r w:rsidRPr="00B41D18">
              <w:rPr>
                <w:color w:val="000000"/>
                <w:sz w:val="28"/>
                <w:szCs w:val="28"/>
                <w:lang w:eastAsia="en-US"/>
              </w:rPr>
              <w:t>г.</w:t>
            </w:r>
          </w:p>
        </w:tc>
      </w:tr>
      <w:tr w:rsidR="00B41D18" w:rsidRPr="00B41D18" w:rsidTr="00B41D18">
        <w:trPr>
          <w:gridAfter w:val="2"/>
          <w:wAfter w:w="429" w:type="pct"/>
          <w:cantSplit/>
        </w:trPr>
        <w:tc>
          <w:tcPr>
            <w:tcW w:w="1628" w:type="pct"/>
            <w:hideMark/>
          </w:tcPr>
          <w:p w:rsidR="00B41D18" w:rsidRPr="00B41D18" w:rsidRDefault="00B41D18">
            <w:pPr>
              <w:tabs>
                <w:tab w:val="left" w:pos="6946"/>
              </w:tabs>
              <w:jc w:val="center"/>
              <w:rPr>
                <w:color w:val="000000"/>
                <w:sz w:val="20"/>
                <w:szCs w:val="20"/>
                <w:lang w:eastAsia="en-US"/>
              </w:rPr>
            </w:pPr>
            <w:r w:rsidRPr="00B41D18">
              <w:rPr>
                <w:color w:val="000000"/>
                <w:sz w:val="20"/>
                <w:szCs w:val="20"/>
                <w:lang w:eastAsia="en-US"/>
              </w:rPr>
              <w:t>(место составления акта)</w:t>
            </w:r>
          </w:p>
        </w:tc>
        <w:tc>
          <w:tcPr>
            <w:tcW w:w="1515" w:type="pct"/>
          </w:tcPr>
          <w:p w:rsidR="00B41D18" w:rsidRPr="00B41D18" w:rsidRDefault="00B41D18">
            <w:pPr>
              <w:tabs>
                <w:tab w:val="left" w:pos="6946"/>
              </w:tabs>
              <w:ind w:right="142"/>
              <w:jc w:val="right"/>
              <w:rPr>
                <w:color w:val="000000"/>
                <w:sz w:val="20"/>
                <w:szCs w:val="20"/>
                <w:lang w:eastAsia="en-US"/>
              </w:rPr>
            </w:pPr>
          </w:p>
        </w:tc>
        <w:tc>
          <w:tcPr>
            <w:tcW w:w="1428" w:type="pct"/>
            <w:gridSpan w:val="4"/>
            <w:hideMark/>
          </w:tcPr>
          <w:p w:rsidR="00B41D18" w:rsidRPr="00B41D18" w:rsidRDefault="00B41D18">
            <w:pPr>
              <w:tabs>
                <w:tab w:val="left" w:pos="6946"/>
              </w:tabs>
              <w:rPr>
                <w:color w:val="000000"/>
                <w:sz w:val="20"/>
                <w:szCs w:val="20"/>
                <w:lang w:eastAsia="en-US"/>
              </w:rPr>
            </w:pPr>
            <w:r w:rsidRPr="00B41D18">
              <w:rPr>
                <w:color w:val="000000"/>
                <w:sz w:val="20"/>
                <w:szCs w:val="20"/>
                <w:lang w:eastAsia="en-US"/>
              </w:rPr>
              <w:t>(дата составления акта)</w:t>
            </w:r>
          </w:p>
        </w:tc>
      </w:tr>
    </w:tbl>
    <w:p w:rsidR="00B41D18" w:rsidRPr="00B41D18" w:rsidRDefault="00B41D18" w:rsidP="00B41D18">
      <w:pPr>
        <w:tabs>
          <w:tab w:val="left" w:pos="6804"/>
        </w:tabs>
        <w:ind w:left="6946" w:hanging="142"/>
        <w:jc w:val="right"/>
        <w:rPr>
          <w:color w:val="000000"/>
          <w:sz w:val="28"/>
          <w:szCs w:val="28"/>
          <w:lang w:eastAsia="en-US"/>
        </w:rPr>
      </w:pPr>
    </w:p>
    <w:p w:rsidR="00B41D18" w:rsidRPr="00B41D18" w:rsidRDefault="00B41D18" w:rsidP="00B41D18">
      <w:pPr>
        <w:pBdr>
          <w:top w:val="single" w:sz="4" w:space="1" w:color="auto"/>
        </w:pBdr>
        <w:tabs>
          <w:tab w:val="left" w:pos="6946"/>
        </w:tabs>
        <w:ind w:left="6946"/>
        <w:jc w:val="center"/>
        <w:rPr>
          <w:color w:val="000000"/>
          <w:sz w:val="20"/>
          <w:szCs w:val="20"/>
          <w:lang w:eastAsia="en-US"/>
        </w:rPr>
      </w:pPr>
      <w:r w:rsidRPr="00B41D18">
        <w:rPr>
          <w:color w:val="000000"/>
          <w:sz w:val="20"/>
          <w:szCs w:val="20"/>
          <w:lang w:eastAsia="en-US"/>
        </w:rPr>
        <w:t>(время составления акта)</w:t>
      </w:r>
    </w:p>
    <w:p w:rsidR="00B41D18" w:rsidRPr="00B41D18" w:rsidRDefault="00B41D18" w:rsidP="00B41D18">
      <w:pPr>
        <w:spacing w:before="240" w:after="80"/>
        <w:jc w:val="center"/>
        <w:rPr>
          <w:b/>
          <w:bCs/>
          <w:color w:val="000000"/>
          <w:sz w:val="26"/>
          <w:szCs w:val="26"/>
          <w:lang w:eastAsia="en-US"/>
        </w:rPr>
      </w:pPr>
      <w:r w:rsidRPr="00B41D18">
        <w:rPr>
          <w:b/>
          <w:bCs/>
          <w:color w:val="000000"/>
          <w:sz w:val="26"/>
          <w:szCs w:val="26"/>
          <w:lang w:eastAsia="en-US"/>
        </w:rPr>
        <w:t>АКТ ПРОВЕРКИ</w:t>
      </w:r>
      <w:r w:rsidRPr="00B41D1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B41D18" w:rsidRPr="00B41D18" w:rsidTr="00B41D18">
        <w:trPr>
          <w:jc w:val="center"/>
        </w:trPr>
        <w:tc>
          <w:tcPr>
            <w:tcW w:w="362" w:type="dxa"/>
            <w:vAlign w:val="bottom"/>
            <w:hideMark/>
          </w:tcPr>
          <w:p w:rsidR="00B41D18" w:rsidRPr="00B41D18" w:rsidRDefault="00B41D18">
            <w:pPr>
              <w:ind w:right="57"/>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r>
    </w:tbl>
    <w:p w:rsidR="00B41D18" w:rsidRPr="00B41D18" w:rsidRDefault="00B41D18" w:rsidP="00B41D18">
      <w:pPr>
        <w:rPr>
          <w:color w:val="000000"/>
          <w:sz w:val="28"/>
          <w:szCs w:val="28"/>
          <w:lang w:eastAsia="en-US"/>
        </w:rPr>
      </w:pPr>
      <w:r w:rsidRPr="00B41D18">
        <w:rPr>
          <w:color w:val="000000"/>
          <w:sz w:val="28"/>
          <w:szCs w:val="28"/>
          <w:lang w:eastAsia="en-US"/>
        </w:rPr>
        <w:t>По адресу/адресам: ___________________________________________________</w:t>
      </w:r>
    </w:p>
    <w:p w:rsidR="00B41D18" w:rsidRPr="00B41D18" w:rsidRDefault="00B41D18" w:rsidP="00B41D18">
      <w:pPr>
        <w:ind w:left="1416" w:firstLine="708"/>
        <w:jc w:val="center"/>
        <w:rPr>
          <w:color w:val="000000"/>
          <w:sz w:val="20"/>
          <w:szCs w:val="20"/>
          <w:lang w:eastAsia="en-US"/>
        </w:rPr>
      </w:pPr>
      <w:r w:rsidRPr="00B41D18">
        <w:rPr>
          <w:color w:val="000000"/>
          <w:sz w:val="20"/>
          <w:szCs w:val="20"/>
          <w:lang w:eastAsia="en-US"/>
        </w:rPr>
        <w:t>(место проведения проверки)</w:t>
      </w:r>
    </w:p>
    <w:p w:rsidR="00B41D18" w:rsidRPr="00B41D18" w:rsidRDefault="00B41D18" w:rsidP="00B41D18">
      <w:pPr>
        <w:rPr>
          <w:color w:val="000000"/>
          <w:sz w:val="28"/>
          <w:szCs w:val="28"/>
          <w:lang w:eastAsia="en-US"/>
        </w:rPr>
      </w:pPr>
      <w:r w:rsidRPr="00B41D18">
        <w:rPr>
          <w:color w:val="000000"/>
          <w:sz w:val="28"/>
          <w:szCs w:val="28"/>
          <w:lang w:eastAsia="en-US"/>
        </w:rPr>
        <w:t>На основании: _______________________________________________________</w:t>
      </w:r>
    </w:p>
    <w:p w:rsidR="00B41D18" w:rsidRPr="00B41D18" w:rsidRDefault="00B41D18" w:rsidP="00B41D18">
      <w:pP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(вид документа с указанием реквизитов (номер, дата))</w:t>
      </w:r>
    </w:p>
    <w:p w:rsidR="00B41D18" w:rsidRPr="00B41D18" w:rsidRDefault="00B41D18" w:rsidP="00B41D18">
      <w:pPr>
        <w:pBdr>
          <w:top w:val="single" w:sz="4" w:space="1" w:color="auto"/>
        </w:pBdr>
        <w:jc w:val="center"/>
        <w:rPr>
          <w:color w:val="000000"/>
          <w:sz w:val="28"/>
          <w:szCs w:val="28"/>
          <w:lang w:eastAsia="en-US"/>
        </w:rPr>
      </w:pPr>
    </w:p>
    <w:p w:rsidR="00B41D18" w:rsidRPr="00B41D18" w:rsidRDefault="00B41D18" w:rsidP="00B41D18">
      <w:pPr>
        <w:tabs>
          <w:tab w:val="center" w:pos="4678"/>
          <w:tab w:val="right" w:pos="10206"/>
        </w:tabs>
        <w:rPr>
          <w:color w:val="000000"/>
          <w:sz w:val="28"/>
          <w:szCs w:val="28"/>
          <w:lang w:eastAsia="en-US"/>
        </w:rPr>
      </w:pPr>
      <w:r w:rsidRPr="00B41D18">
        <w:rPr>
          <w:color w:val="000000"/>
          <w:sz w:val="28"/>
          <w:szCs w:val="28"/>
          <w:lang w:eastAsia="en-US"/>
        </w:rPr>
        <w:t>была проведена __________________________________ проверка в отношении:</w:t>
      </w:r>
    </w:p>
    <w:p w:rsidR="00B41D18" w:rsidRPr="00B41D18" w:rsidRDefault="00B41D18" w:rsidP="00B41D18">
      <w:pPr>
        <w:tabs>
          <w:tab w:val="center" w:pos="4678"/>
          <w:tab w:val="right" w:pos="10206"/>
        </w:tabs>
        <w:rPr>
          <w:color w:val="000000"/>
          <w:sz w:val="20"/>
          <w:szCs w:val="20"/>
          <w:lang w:eastAsia="en-US"/>
        </w:rPr>
      </w:pPr>
      <w:r w:rsidRPr="00B41D18">
        <w:rPr>
          <w:color w:val="000000"/>
          <w:sz w:val="20"/>
          <w:szCs w:val="20"/>
          <w:lang w:eastAsia="en-US"/>
        </w:rPr>
        <w:tab/>
        <w:t>(внеплановая, документарная/выездная)</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гражданина)</w:t>
      </w:r>
    </w:p>
    <w:p w:rsidR="00B41D18" w:rsidRPr="00B41D18" w:rsidRDefault="00B41D18" w:rsidP="00B41D18">
      <w:pPr>
        <w:spacing w:before="120" w:after="240"/>
        <w:rPr>
          <w:color w:val="000000"/>
          <w:sz w:val="28"/>
          <w:szCs w:val="28"/>
          <w:lang w:eastAsia="en-US"/>
        </w:rPr>
      </w:pPr>
      <w:r w:rsidRPr="00B41D18">
        <w:rPr>
          <w:color w:val="000000"/>
          <w:sz w:val="28"/>
          <w:szCs w:val="28"/>
          <w:lang w:eastAsia="en-US"/>
        </w:rPr>
        <w:t>Дата и время проведения проверки:</w:t>
      </w:r>
    </w:p>
    <w:tbl>
      <w:tblPr>
        <w:tblW w:w="9660" w:type="dxa"/>
        <w:tblInd w:w="28" w:type="dxa"/>
        <w:tblLayout w:type="fixed"/>
        <w:tblCellMar>
          <w:left w:w="28" w:type="dxa"/>
          <w:right w:w="28" w:type="dxa"/>
        </w:tblCellMar>
        <w:tblLook w:val="00A0" w:firstRow="1" w:lastRow="0" w:firstColumn="1" w:lastColumn="0" w:noHBand="0" w:noVBand="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B41D18" w:rsidRPr="00B41D18" w:rsidTr="00B41D18">
        <w:tc>
          <w:tcPr>
            <w:tcW w:w="187" w:type="dxa"/>
            <w:vAlign w:val="bottom"/>
            <w:hideMark/>
          </w:tcPr>
          <w:p w:rsidR="00B41D18" w:rsidRPr="00B41D18" w:rsidRDefault="00B41D18">
            <w:pPr>
              <w:jc w:val="right"/>
              <w:rPr>
                <w:color w:val="000000"/>
                <w:lang w:eastAsia="en-US"/>
              </w:rPr>
            </w:pPr>
            <w:r w:rsidRPr="00B41D18">
              <w:rPr>
                <w:color w:val="000000"/>
                <w:sz w:val="22"/>
                <w:szCs w:val="22"/>
                <w:lang w:eastAsia="en-US"/>
              </w:rPr>
              <w:t>“</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5" w:type="dxa"/>
            <w:vAlign w:val="bottom"/>
            <w:hideMark/>
          </w:tcPr>
          <w:p w:rsidR="00B41D18" w:rsidRPr="00B41D18" w:rsidRDefault="00B41D18">
            <w:pPr>
              <w:rPr>
                <w:color w:val="000000"/>
                <w:lang w:eastAsia="en-US"/>
              </w:rPr>
            </w:pPr>
            <w:r w:rsidRPr="00B41D18">
              <w:rPr>
                <w:color w:val="000000"/>
                <w:sz w:val="22"/>
                <w:szCs w:val="22"/>
                <w:lang w:eastAsia="en-US"/>
              </w:rPr>
              <w:t>”</w:t>
            </w:r>
          </w:p>
        </w:tc>
        <w:tc>
          <w:tcPr>
            <w:tcW w:w="1032"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369" w:type="dxa"/>
            <w:vAlign w:val="bottom"/>
            <w:hideMark/>
          </w:tcPr>
          <w:p w:rsidR="00B41D18" w:rsidRPr="00B41D18" w:rsidRDefault="00B41D18">
            <w:pPr>
              <w:jc w:val="right"/>
              <w:rPr>
                <w:color w:val="000000"/>
                <w:lang w:eastAsia="en-US"/>
              </w:rPr>
            </w:pPr>
            <w:r w:rsidRPr="00B41D18">
              <w:rPr>
                <w:color w:val="000000"/>
                <w:sz w:val="22"/>
                <w:szCs w:val="22"/>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lang w:eastAsia="en-US"/>
              </w:rPr>
            </w:pPr>
          </w:p>
        </w:tc>
        <w:tc>
          <w:tcPr>
            <w:tcW w:w="510" w:type="dxa"/>
            <w:vAlign w:val="bottom"/>
            <w:hideMark/>
          </w:tcPr>
          <w:p w:rsidR="00B41D18" w:rsidRPr="00B41D18" w:rsidRDefault="00B41D18">
            <w:pPr>
              <w:ind w:left="57"/>
              <w:rPr>
                <w:color w:val="000000"/>
                <w:lang w:eastAsia="en-US"/>
              </w:rPr>
            </w:pPr>
            <w:r w:rsidRPr="00B41D18">
              <w:rPr>
                <w:color w:val="000000"/>
                <w:sz w:val="22"/>
                <w:szCs w:val="22"/>
                <w:lang w:eastAsia="en-US"/>
              </w:rPr>
              <w:t>г. 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964" w:type="dxa"/>
            <w:vAlign w:val="bottom"/>
            <w:hideMark/>
          </w:tcPr>
          <w:p w:rsidR="00B41D18" w:rsidRPr="00B41D18" w:rsidRDefault="00B41D18">
            <w:pPr>
              <w:ind w:left="57"/>
              <w:rPr>
                <w:color w:val="000000"/>
                <w:lang w:eastAsia="en-US"/>
              </w:rPr>
            </w:pPr>
            <w:r w:rsidRPr="00B41D18">
              <w:rPr>
                <w:color w:val="000000"/>
                <w:sz w:val="22"/>
                <w:szCs w:val="22"/>
                <w:lang w:eastAsia="en-US"/>
              </w:rPr>
              <w:t>мин. до</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34" w:type="dxa"/>
            <w:vAlign w:val="bottom"/>
            <w:hideMark/>
          </w:tcPr>
          <w:p w:rsidR="00B41D18" w:rsidRPr="00B41D18" w:rsidRDefault="00B41D18">
            <w:pPr>
              <w:ind w:left="57"/>
              <w:rPr>
                <w:color w:val="000000"/>
                <w:lang w:eastAsia="en-US"/>
              </w:rPr>
            </w:pPr>
            <w:r w:rsidRPr="00B41D18">
              <w:rPr>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B41D18" w:rsidRPr="00B41D18" w:rsidRDefault="00B41D18">
            <w:pPr>
              <w:jc w:val="center"/>
              <w:rPr>
                <w:color w:val="000000"/>
                <w:lang w:eastAsia="en-US"/>
              </w:rPr>
            </w:pPr>
          </w:p>
          <w:p w:rsidR="00B41D18" w:rsidRPr="00B41D18" w:rsidRDefault="00B41D18">
            <w:pPr>
              <w:jc w:val="center"/>
              <w:rPr>
                <w:color w:val="000000"/>
                <w:lang w:eastAsia="en-US"/>
              </w:rPr>
            </w:pPr>
          </w:p>
        </w:tc>
      </w:tr>
    </w:tbl>
    <w:p w:rsidR="00B41D18" w:rsidRPr="00B41D18" w:rsidRDefault="00B41D18" w:rsidP="00B41D18">
      <w:pPr>
        <w:spacing w:after="120"/>
        <w:rPr>
          <w:color w:val="000000"/>
          <w:sz w:val="2"/>
          <w:szCs w:val="2"/>
          <w:lang w:eastAsia="en-US"/>
        </w:rPr>
      </w:pPr>
    </w:p>
    <w:p w:rsidR="00B41D18" w:rsidRPr="00B41D18" w:rsidRDefault="00B41D18" w:rsidP="00B41D18">
      <w:pPr>
        <w:spacing w:before="120"/>
        <w:rPr>
          <w:color w:val="000000"/>
          <w:sz w:val="28"/>
          <w:szCs w:val="28"/>
          <w:lang w:eastAsia="en-US"/>
        </w:rPr>
      </w:pPr>
      <w:r w:rsidRPr="00B41D18">
        <w:rPr>
          <w:color w:val="000000"/>
          <w:sz w:val="28"/>
          <w:szCs w:val="28"/>
          <w:lang w:eastAsia="en-US"/>
        </w:rPr>
        <w:t xml:space="preserve">Общая продолжительность проверки: </w:t>
      </w:r>
    </w:p>
    <w:p w:rsidR="00B41D18" w:rsidRPr="00B41D18" w:rsidRDefault="00B41D18" w:rsidP="00B41D18">
      <w:pPr>
        <w:pBdr>
          <w:top w:val="single" w:sz="4" w:space="1" w:color="auto"/>
        </w:pBdr>
        <w:ind w:left="3969"/>
        <w:jc w:val="center"/>
        <w:rPr>
          <w:color w:val="000000"/>
          <w:sz w:val="20"/>
          <w:szCs w:val="20"/>
          <w:lang w:eastAsia="en-US"/>
        </w:rPr>
      </w:pPr>
      <w:r w:rsidRPr="00B41D18">
        <w:rPr>
          <w:color w:val="000000"/>
          <w:sz w:val="20"/>
          <w:szCs w:val="20"/>
          <w:lang w:eastAsia="en-US"/>
        </w:rPr>
        <w:t>(рабочих дней/часов)</w:t>
      </w:r>
    </w:p>
    <w:p w:rsidR="00B41D18" w:rsidRPr="00B41D18" w:rsidRDefault="00B41D18" w:rsidP="00B41D18">
      <w:pPr>
        <w:spacing w:before="120"/>
        <w:rPr>
          <w:color w:val="000000"/>
          <w:sz w:val="2"/>
          <w:szCs w:val="2"/>
          <w:lang w:eastAsia="en-US"/>
        </w:rPr>
      </w:pPr>
      <w:r w:rsidRPr="00B41D18">
        <w:rPr>
          <w:color w:val="000000"/>
          <w:sz w:val="28"/>
          <w:szCs w:val="28"/>
          <w:lang w:eastAsia="en-US"/>
        </w:rPr>
        <w:t>Акт составлен: 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С копией распоряжения о проведении проверки ознакомлен(ы): (заполняется при проведении выездной проверки)</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(фамилии, инициалы, подпись, дата, время)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Лицо(а), проводившее проверку: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1D18" w:rsidRPr="00B41D18" w:rsidRDefault="00B41D18" w:rsidP="00B41D18">
      <w:pPr>
        <w:rPr>
          <w:color w:val="000000"/>
          <w:sz w:val="2"/>
          <w:szCs w:val="2"/>
          <w:lang w:eastAsia="en-US"/>
        </w:rPr>
      </w:pPr>
      <w:r w:rsidRPr="00B41D18">
        <w:rPr>
          <w:color w:val="000000"/>
          <w:sz w:val="28"/>
          <w:szCs w:val="28"/>
          <w:lang w:eastAsia="en-US"/>
        </w:rPr>
        <w:t>При проведении проверки присутствовали: 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 xml:space="preserve">(фамилия, имя, отчество), </w:t>
      </w:r>
    </w:p>
    <w:p w:rsidR="00B41D18" w:rsidRPr="00B41D18" w:rsidRDefault="00B41D18" w:rsidP="00B41D18">
      <w:pPr>
        <w:ind w:firstLine="567"/>
        <w:rPr>
          <w:color w:val="000000"/>
          <w:sz w:val="28"/>
          <w:szCs w:val="28"/>
          <w:lang w:eastAsia="en-US"/>
        </w:rPr>
      </w:pPr>
      <w:r w:rsidRPr="00B41D18">
        <w:rPr>
          <w:color w:val="000000"/>
          <w:sz w:val="28"/>
          <w:szCs w:val="28"/>
          <w:lang w:eastAsia="en-US"/>
        </w:rPr>
        <w:t>В ходе проведения проверки:</w:t>
      </w: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(с указанием характера нарушений; лиц, допустивших нарушения)</w:t>
      </w: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нарушений не выявлено</w:t>
      </w:r>
    </w:p>
    <w:p w:rsidR="00B41D18" w:rsidRPr="00B41D18" w:rsidRDefault="00B41D18" w:rsidP="00B41D18">
      <w:pPr>
        <w:pBdr>
          <w:top w:val="single" w:sz="4" w:space="1" w:color="auto"/>
        </w:pBdr>
        <w:ind w:left="3175"/>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
          <w:szCs w:val="2"/>
          <w:lang w:eastAsia="en-US"/>
        </w:rPr>
      </w:pPr>
      <w:r w:rsidRPr="00B41D18">
        <w:rPr>
          <w:color w:val="000000"/>
          <w:sz w:val="28"/>
          <w:szCs w:val="28"/>
          <w:lang w:eastAsia="en-US"/>
        </w:rPr>
        <w:t>Прилагаемые к акту документы: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r w:rsidRPr="00B41D18">
        <w:rPr>
          <w:color w:val="000000"/>
          <w:sz w:val="28"/>
          <w:szCs w:val="28"/>
          <w:lang w:eastAsia="en-US"/>
        </w:rPr>
        <w:t>Подписи лиц, проводивших проверку:</w:t>
      </w:r>
    </w:p>
    <w:p w:rsidR="00B41D18" w:rsidRPr="00B41D18" w:rsidRDefault="00B41D18" w:rsidP="00B41D18">
      <w:pPr>
        <w:rPr>
          <w:color w:val="000000"/>
          <w:sz w:val="28"/>
          <w:szCs w:val="28"/>
          <w:lang w:eastAsia="en-US"/>
        </w:rPr>
      </w:pPr>
      <w:r w:rsidRPr="00B41D18">
        <w:rPr>
          <w:color w:val="000000"/>
          <w:sz w:val="28"/>
          <w:szCs w:val="28"/>
          <w:lang w:eastAsia="en-US"/>
        </w:rPr>
        <w:t>____________________________________________________________________</w:t>
      </w:r>
    </w:p>
    <w:p w:rsidR="00B41D18" w:rsidRPr="00B41D18" w:rsidRDefault="00B41D18" w:rsidP="00B41D18">
      <w:pPr>
        <w:jc w:val="both"/>
        <w:rPr>
          <w:color w:val="000000"/>
          <w:sz w:val="2"/>
          <w:szCs w:val="2"/>
          <w:lang w:eastAsia="en-US"/>
        </w:rPr>
      </w:pPr>
      <w:r w:rsidRPr="00B41D18">
        <w:rPr>
          <w:color w:val="000000"/>
          <w:sz w:val="28"/>
          <w:szCs w:val="28"/>
          <w:lang w:eastAsia="en-US"/>
        </w:rPr>
        <w:t>С актом проверки ознакомлен(а), копию акта со всеми приложениями получил(а): ___________________________________________________________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spacing w:after="120"/>
        <w:jc w:val="center"/>
        <w:rPr>
          <w:color w:val="000000"/>
          <w:sz w:val="20"/>
          <w:szCs w:val="20"/>
          <w:lang w:eastAsia="en-US"/>
        </w:rPr>
      </w:pPr>
      <w:r w:rsidRPr="00B41D18">
        <w:rPr>
          <w:color w:val="000000"/>
          <w:sz w:val="20"/>
          <w:szCs w:val="20"/>
          <w:lang w:eastAsia="en-US"/>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B41D18" w:rsidRPr="00B41D18" w:rsidTr="00B41D18">
        <w:trPr>
          <w:jc w:val="right"/>
        </w:trPr>
        <w:tc>
          <w:tcPr>
            <w:tcW w:w="170"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w:t>
            </w:r>
          </w:p>
        </w:tc>
        <w:tc>
          <w:tcPr>
            <w:tcW w:w="369"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255" w:type="dxa"/>
            <w:vAlign w:val="bottom"/>
            <w:hideMark/>
          </w:tcPr>
          <w:p w:rsidR="00B41D18" w:rsidRPr="00B41D18" w:rsidRDefault="00B41D18">
            <w:pPr>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369"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sz w:val="28"/>
                <w:szCs w:val="28"/>
                <w:lang w:eastAsia="en-US"/>
              </w:rPr>
            </w:pPr>
          </w:p>
        </w:tc>
        <w:tc>
          <w:tcPr>
            <w:tcW w:w="312" w:type="dxa"/>
            <w:vAlign w:val="bottom"/>
            <w:hideMark/>
          </w:tcPr>
          <w:p w:rsidR="00B41D18" w:rsidRPr="00B41D18" w:rsidRDefault="00B41D18">
            <w:pPr>
              <w:ind w:left="57"/>
              <w:rPr>
                <w:color w:val="000000"/>
                <w:sz w:val="28"/>
                <w:szCs w:val="28"/>
                <w:lang w:eastAsia="en-US"/>
              </w:rPr>
            </w:pPr>
            <w:r w:rsidRPr="00B41D18">
              <w:rPr>
                <w:color w:val="000000"/>
                <w:sz w:val="28"/>
                <w:szCs w:val="28"/>
                <w:lang w:eastAsia="en-US"/>
              </w:rPr>
              <w:t>г.</w:t>
            </w:r>
          </w:p>
        </w:tc>
      </w:tr>
    </w:tbl>
    <w:p w:rsidR="00B41D18" w:rsidRPr="00B41D18" w:rsidRDefault="00B41D18" w:rsidP="00B41D18">
      <w:pPr>
        <w:ind w:left="7796"/>
        <w:jc w:val="center"/>
        <w:rPr>
          <w:color w:val="000000"/>
          <w:sz w:val="28"/>
          <w:szCs w:val="28"/>
          <w:lang w:eastAsia="en-US"/>
        </w:rPr>
      </w:pPr>
    </w:p>
    <w:p w:rsidR="00B41D18" w:rsidRPr="00B41D18" w:rsidRDefault="00B41D18" w:rsidP="00B41D18">
      <w:pPr>
        <w:pBdr>
          <w:top w:val="single" w:sz="4" w:space="1" w:color="auto"/>
        </w:pBdr>
        <w:ind w:left="7797"/>
        <w:jc w:val="center"/>
        <w:rPr>
          <w:color w:val="000000"/>
          <w:sz w:val="20"/>
          <w:szCs w:val="20"/>
          <w:lang w:eastAsia="en-US"/>
        </w:rPr>
      </w:pPr>
      <w:r w:rsidRPr="00B41D18">
        <w:rPr>
          <w:color w:val="000000"/>
          <w:sz w:val="20"/>
          <w:szCs w:val="20"/>
          <w:lang w:eastAsia="en-US"/>
        </w:rPr>
        <w:t>(подпись)</w:t>
      </w:r>
    </w:p>
    <w:p w:rsidR="00B41D18" w:rsidRPr="00B41D18" w:rsidRDefault="00B41D18" w:rsidP="00B41D18">
      <w:pPr>
        <w:rPr>
          <w:color w:val="000000"/>
          <w:sz w:val="28"/>
          <w:szCs w:val="28"/>
          <w:lang w:eastAsia="en-US"/>
        </w:rPr>
      </w:pPr>
      <w:r w:rsidRPr="00B41D18">
        <w:rPr>
          <w:color w:val="000000"/>
          <w:sz w:val="28"/>
          <w:szCs w:val="28"/>
          <w:lang w:eastAsia="en-US"/>
        </w:rPr>
        <w:t xml:space="preserve">Пометка об отказе ознакомления с актом проверки: </w:t>
      </w:r>
    </w:p>
    <w:p w:rsidR="00B41D18" w:rsidRPr="00B41D18" w:rsidRDefault="00B41D18" w:rsidP="00B41D18">
      <w:pPr>
        <w:pBdr>
          <w:top w:val="single" w:sz="4" w:space="1" w:color="auto"/>
        </w:pBdr>
        <w:ind w:left="5404"/>
        <w:jc w:val="center"/>
        <w:rPr>
          <w:color w:val="000000"/>
          <w:sz w:val="20"/>
          <w:szCs w:val="20"/>
          <w:lang w:eastAsia="en-US"/>
        </w:rPr>
      </w:pPr>
      <w:r w:rsidRPr="00B41D18">
        <w:rPr>
          <w:color w:val="000000"/>
          <w:sz w:val="20"/>
          <w:szCs w:val="20"/>
          <w:lang w:eastAsia="en-US"/>
        </w:rPr>
        <w:t>(подпись уполномоченного должностного лица (лиц), проводившего проверку)</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tabs>
          <w:tab w:val="num" w:pos="1080"/>
        </w:tabs>
        <w:jc w:val="both"/>
        <w:rPr>
          <w:color w:val="000000"/>
          <w:sz w:val="2"/>
          <w:szCs w:val="2"/>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rtlGutter/>
        </w:sectPr>
      </w:pPr>
    </w:p>
    <w:p w:rsidR="00B83F31" w:rsidRPr="00B41D18" w:rsidRDefault="00B83F31" w:rsidP="00B83F31">
      <w:pPr>
        <w:suppressAutoHyphens/>
        <w:ind w:left="3402"/>
        <w:jc w:val="right"/>
        <w:rPr>
          <w:color w:val="000000"/>
          <w:sz w:val="28"/>
          <w:szCs w:val="28"/>
        </w:rPr>
      </w:pPr>
      <w:r w:rsidRPr="00B41D18">
        <w:rPr>
          <w:color w:val="000000"/>
          <w:sz w:val="28"/>
          <w:szCs w:val="28"/>
        </w:rPr>
        <w:t xml:space="preserve">Приложение № </w:t>
      </w:r>
      <w:r>
        <w:rPr>
          <w:color w:val="000000"/>
          <w:sz w:val="28"/>
          <w:szCs w:val="28"/>
        </w:rPr>
        <w:t>5</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ind w:left="4320"/>
        <w:jc w:val="cente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предписания об устранении нарушений</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ПРЕДПИСАНИЕ № ___</w:t>
      </w:r>
    </w:p>
    <w:p w:rsidR="00B41D18" w:rsidRPr="00B41D18" w:rsidRDefault="00B41D18" w:rsidP="00B41D18">
      <w:pPr>
        <w:jc w:val="center"/>
        <w:rPr>
          <w:color w:val="000000"/>
          <w:sz w:val="28"/>
          <w:szCs w:val="28"/>
        </w:rPr>
      </w:pPr>
      <w:r w:rsidRPr="00B41D18">
        <w:rPr>
          <w:color w:val="000000"/>
          <w:sz w:val="28"/>
          <w:szCs w:val="28"/>
        </w:rPr>
        <w:t>об устранении нарушений законодательства</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«___»_____________20___г.</w:t>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_______________________</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(место составления)</w:t>
      </w:r>
    </w:p>
    <w:p w:rsidR="00B41D18" w:rsidRPr="00B41D18" w:rsidRDefault="00B41D18" w:rsidP="00B41D18">
      <w:pPr>
        <w:autoSpaceDE w:val="0"/>
        <w:ind w:firstLine="540"/>
        <w:jc w:val="right"/>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На основании материала проведенной проверки от _______ № _______</w:t>
      </w:r>
    </w:p>
    <w:p w:rsidR="00B41D18" w:rsidRPr="00B41D18" w:rsidRDefault="00B41D18" w:rsidP="00B41D18">
      <w:pPr>
        <w:autoSpaceDE w:val="0"/>
        <w:rPr>
          <w:color w:val="000000"/>
          <w:sz w:val="28"/>
          <w:szCs w:val="28"/>
        </w:rPr>
      </w:pPr>
      <w:r w:rsidRPr="00B41D18">
        <w:rPr>
          <w:color w:val="000000"/>
          <w:sz w:val="28"/>
          <w:szCs w:val="28"/>
        </w:rPr>
        <w:t>ПРЕДПИСЫВАЮ:</w:t>
      </w:r>
    </w:p>
    <w:p w:rsidR="00B41D18" w:rsidRPr="00B41D18" w:rsidRDefault="00B41D18" w:rsidP="00B41D18">
      <w:pPr>
        <w:autoSpaceDE w:val="0"/>
        <w:rPr>
          <w:color w:val="000000"/>
          <w:sz w:val="28"/>
          <w:szCs w:val="28"/>
        </w:rPr>
      </w:pPr>
      <w:r w:rsidRPr="00B41D18">
        <w:rPr>
          <w:color w:val="000000"/>
          <w:sz w:val="28"/>
          <w:szCs w:val="28"/>
        </w:rPr>
        <w:t>__________________________________________________________________</w:t>
      </w:r>
    </w:p>
    <w:p w:rsidR="00B41D18" w:rsidRPr="00B41D18" w:rsidRDefault="00B41D18" w:rsidP="00B41D18">
      <w:pPr>
        <w:autoSpaceDE w:val="0"/>
        <w:jc w:val="both"/>
        <w:rPr>
          <w:color w:val="000000"/>
          <w:sz w:val="20"/>
          <w:szCs w:val="20"/>
        </w:rPr>
      </w:pPr>
      <w:r w:rsidRPr="00B41D1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41D18" w:rsidRPr="00B41D18" w:rsidRDefault="00B41D18" w:rsidP="00B41D18">
      <w:pPr>
        <w:autoSpaceDE w:val="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40"/>
        <w:gridCol w:w="2388"/>
        <w:gridCol w:w="2397"/>
      </w:tblGrid>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w:t>
            </w:r>
          </w:p>
          <w:p w:rsidR="00B41D18" w:rsidRPr="00B41D18" w:rsidRDefault="00B41D18">
            <w:pPr>
              <w:widowControl w:val="0"/>
              <w:suppressAutoHyphens/>
              <w:autoSpaceDE w:val="0"/>
              <w:rPr>
                <w:color w:val="000000"/>
                <w:sz w:val="20"/>
                <w:szCs w:val="20"/>
              </w:rPr>
            </w:pPr>
            <w:r w:rsidRPr="00B41D18">
              <w:rPr>
                <w:color w:val="000000"/>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Основание (ссылка на нормативный правовой акт)</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4</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bl>
    <w:p w:rsidR="00B41D18" w:rsidRPr="00B41D18" w:rsidRDefault="00B41D18" w:rsidP="00B41D18">
      <w:pPr>
        <w:autoSpaceDE w:val="0"/>
        <w:rPr>
          <w:color w:val="000000"/>
          <w:sz w:val="28"/>
          <w:szCs w:val="28"/>
        </w:rPr>
      </w:pPr>
    </w:p>
    <w:p w:rsidR="00B41D18" w:rsidRPr="00B41D18" w:rsidRDefault="00B41D18" w:rsidP="00B41D18">
      <w:pPr>
        <w:autoSpaceDE w:val="0"/>
        <w:ind w:firstLine="708"/>
        <w:jc w:val="both"/>
        <w:rPr>
          <w:color w:val="000000"/>
          <w:sz w:val="28"/>
          <w:szCs w:val="28"/>
        </w:rPr>
      </w:pPr>
      <w:r w:rsidRPr="00B41D1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41D18" w:rsidRPr="00B41D18" w:rsidRDefault="00B41D18" w:rsidP="00B41D18">
      <w:pPr>
        <w:autoSpaceDE w:val="0"/>
        <w:rPr>
          <w:color w:val="000000"/>
          <w:sz w:val="28"/>
          <w:szCs w:val="28"/>
        </w:rPr>
      </w:pPr>
      <w:r w:rsidRPr="00B41D18">
        <w:rPr>
          <w:color w:val="000000"/>
          <w:sz w:val="28"/>
          <w:szCs w:val="28"/>
        </w:rPr>
        <w:t>________________________________ _________________________________</w:t>
      </w:r>
    </w:p>
    <w:p w:rsidR="00B41D18" w:rsidRPr="00B41D18" w:rsidRDefault="00B41D18" w:rsidP="00B41D18">
      <w:pPr>
        <w:autoSpaceDE w:val="0"/>
        <w:jc w:val="center"/>
        <w:rPr>
          <w:color w:val="000000"/>
          <w:sz w:val="20"/>
          <w:szCs w:val="20"/>
        </w:rPr>
      </w:pPr>
      <w:r w:rsidRPr="00B41D18">
        <w:rPr>
          <w:color w:val="000000"/>
          <w:sz w:val="20"/>
          <w:szCs w:val="20"/>
        </w:rPr>
        <w:t>(наименование должностного лица)</w:t>
      </w:r>
      <w:r w:rsidRPr="00B41D18">
        <w:rPr>
          <w:color w:val="000000"/>
          <w:sz w:val="20"/>
          <w:szCs w:val="20"/>
        </w:rPr>
        <w:tab/>
        <w:t xml:space="preserve">                 (подпись)</w:t>
      </w:r>
      <w:r w:rsidRPr="00B41D18">
        <w:rPr>
          <w:color w:val="000000"/>
          <w:sz w:val="20"/>
          <w:szCs w:val="20"/>
        </w:rPr>
        <w:tab/>
        <w:t xml:space="preserve">            (фамилия, имя, отчество)</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М.П.</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Предписание получено:</w:t>
      </w:r>
    </w:p>
    <w:p w:rsidR="00B41D18" w:rsidRPr="00B41D18" w:rsidRDefault="00B41D18" w:rsidP="00B41D18">
      <w:pPr>
        <w:autoSpaceDE w:val="0"/>
        <w:rPr>
          <w:color w:val="000000"/>
          <w:sz w:val="28"/>
          <w:szCs w:val="28"/>
        </w:rPr>
      </w:pPr>
      <w:r w:rsidRPr="00B41D18">
        <w:rPr>
          <w:color w:val="000000"/>
          <w:sz w:val="28"/>
          <w:szCs w:val="28"/>
        </w:rPr>
        <w:t xml:space="preserve">__________________________________ </w:t>
      </w:r>
      <w:r w:rsidRPr="00B41D18">
        <w:rPr>
          <w:color w:val="000000"/>
          <w:sz w:val="28"/>
          <w:szCs w:val="28"/>
        </w:rPr>
        <w:tab/>
      </w:r>
      <w:r w:rsidRPr="00B41D18">
        <w:rPr>
          <w:color w:val="000000"/>
          <w:sz w:val="28"/>
          <w:szCs w:val="28"/>
        </w:rPr>
        <w:tab/>
        <w:t>_______________</w:t>
      </w:r>
    </w:p>
    <w:p w:rsidR="00B41D18" w:rsidRPr="00B41D18" w:rsidRDefault="00B41D18" w:rsidP="00B41D18">
      <w:pPr>
        <w:autoSpaceDE w:val="0"/>
        <w:rPr>
          <w:color w:val="000000"/>
          <w:sz w:val="20"/>
          <w:szCs w:val="20"/>
        </w:rPr>
      </w:pPr>
      <w:r w:rsidRPr="00B41D18">
        <w:rPr>
          <w:color w:val="000000"/>
          <w:sz w:val="20"/>
          <w:szCs w:val="20"/>
        </w:rPr>
        <w:t xml:space="preserve">              (Должность, фамилия, имя, отчество)</w:t>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p>
    <w:p w:rsidR="00B41D18" w:rsidRPr="00B41D18" w:rsidRDefault="00B41D18" w:rsidP="00B41D18">
      <w:pPr>
        <w:autoSpaceDE w:val="0"/>
        <w:jc w:val="right"/>
        <w:rPr>
          <w:color w:val="000000"/>
          <w:sz w:val="28"/>
          <w:szCs w:val="28"/>
        </w:rPr>
      </w:pPr>
      <w:r w:rsidRPr="00B41D18">
        <w:rPr>
          <w:color w:val="000000"/>
          <w:sz w:val="28"/>
          <w:szCs w:val="28"/>
        </w:rPr>
        <w:t>Дата</w:t>
      </w:r>
    </w:p>
    <w:p w:rsidR="00B41D18" w:rsidRPr="00B41D18" w:rsidRDefault="00B41D18" w:rsidP="00B41D18">
      <w:pPr>
        <w:tabs>
          <w:tab w:val="num" w:pos="1080"/>
        </w:tabs>
        <w:jc w:val="both"/>
        <w:rPr>
          <w:color w:val="000000"/>
          <w:sz w:val="28"/>
          <w:szCs w:val="28"/>
        </w:rPr>
      </w:pPr>
    </w:p>
    <w:p w:rsidR="00B41D18" w:rsidRPr="00B41D18" w:rsidRDefault="00B41D18" w:rsidP="00B41D18">
      <w:pPr>
        <w:rPr>
          <w:color w:val="000000"/>
          <w:sz w:val="28"/>
          <w:szCs w:val="28"/>
        </w:rPr>
        <w:sectPr w:rsidR="00B41D18" w:rsidRPr="00B41D18" w:rsidSect="00B83F31">
          <w:pgSz w:w="11906" w:h="16838"/>
          <w:pgMar w:top="426" w:right="567" w:bottom="1134" w:left="1701" w:header="708" w:footer="708"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t xml:space="preserve">Приложение № </w:t>
      </w:r>
      <w:r>
        <w:rPr>
          <w:color w:val="000000"/>
          <w:sz w:val="28"/>
          <w:szCs w:val="28"/>
        </w:rPr>
        <w:t>6</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i/>
          <w:iCs/>
          <w:color w:val="000000"/>
          <w:sz w:val="28"/>
          <w:szCs w:val="28"/>
        </w:rPr>
      </w:pPr>
      <w:r w:rsidRPr="00B41D18">
        <w:rPr>
          <w:i/>
          <w:iCs/>
          <w:color w:val="000000"/>
          <w:sz w:val="28"/>
          <w:szCs w:val="28"/>
        </w:rPr>
        <w:t>Шаблон журнала учета проверок</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юридического лица, индивидуального</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 xml:space="preserve">предпринимателя, проводимых органами </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органами муниципального контроля</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center"/>
        <w:rPr>
          <w:color w:val="000000"/>
          <w:sz w:val="28"/>
          <w:szCs w:val="28"/>
        </w:rPr>
      </w:pPr>
      <w:r w:rsidRPr="00B41D18">
        <w:rPr>
          <w:b/>
          <w:bCs/>
          <w:color w:val="000000"/>
          <w:sz w:val="28"/>
          <w:szCs w:val="28"/>
        </w:rPr>
        <w:t>Журнал</w:t>
      </w:r>
    </w:p>
    <w:p w:rsidR="00B41D18" w:rsidRPr="00B41D18" w:rsidRDefault="00B41D18" w:rsidP="00B41D18">
      <w:pPr>
        <w:tabs>
          <w:tab w:val="num" w:pos="1080"/>
        </w:tabs>
        <w:jc w:val="center"/>
        <w:rPr>
          <w:color w:val="000000"/>
          <w:sz w:val="28"/>
          <w:szCs w:val="28"/>
        </w:rPr>
      </w:pPr>
      <w:r w:rsidRPr="00B41D18">
        <w:rPr>
          <w:b/>
          <w:bCs/>
          <w:color w:val="000000"/>
          <w:sz w:val="28"/>
          <w:szCs w:val="28"/>
        </w:rPr>
        <w:t>учета проверок юридического лица, индивидуального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предпринимателя, проводимых органами государственного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контроля (надзора), органами муниципального контроля</w:t>
      </w:r>
    </w:p>
    <w:p w:rsidR="00B41D18" w:rsidRPr="00B41D18" w:rsidRDefault="00B41D18" w:rsidP="00B41D18">
      <w:pPr>
        <w:tabs>
          <w:tab w:val="num" w:pos="1080"/>
        </w:tabs>
        <w:jc w:val="center"/>
        <w:rPr>
          <w:color w:val="000000"/>
          <w:sz w:val="28"/>
          <w:szCs w:val="28"/>
        </w:rPr>
      </w:pPr>
      <w:r w:rsidRPr="00B41D18">
        <w:rPr>
          <w:color w:val="000000"/>
          <w:sz w:val="28"/>
          <w:szCs w:val="28"/>
        </w:rPr>
        <w:t>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(дата начала ведения журнала)</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(наименование юридического лица/фамилия, имя, отчество</w:t>
      </w:r>
    </w:p>
    <w:p w:rsidR="00B41D18" w:rsidRPr="00B41D18" w:rsidRDefault="00B41D18" w:rsidP="00B41D18">
      <w:pPr>
        <w:tabs>
          <w:tab w:val="num" w:pos="1080"/>
        </w:tabs>
        <w:jc w:val="center"/>
        <w:rPr>
          <w:color w:val="000000"/>
          <w:sz w:val="20"/>
          <w:szCs w:val="20"/>
        </w:rPr>
      </w:pPr>
      <w:r w:rsidRPr="00B41D18">
        <w:rPr>
          <w:color w:val="000000"/>
          <w:sz w:val="20"/>
          <w:szCs w:val="20"/>
        </w:rPr>
        <w:t>(в случае, если имеется)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(адрес (место нахождения) постоянно действующего исполнительного органа</w:t>
      </w:r>
    </w:p>
    <w:p w:rsidR="00B41D18" w:rsidRPr="00B41D18" w:rsidRDefault="00B41D18" w:rsidP="00B41D18">
      <w:pPr>
        <w:tabs>
          <w:tab w:val="num" w:pos="1080"/>
        </w:tabs>
        <w:jc w:val="center"/>
        <w:rPr>
          <w:color w:val="000000"/>
          <w:sz w:val="20"/>
          <w:szCs w:val="20"/>
        </w:rPr>
      </w:pPr>
      <w:r w:rsidRPr="00B41D18">
        <w:rPr>
          <w:color w:val="000000"/>
          <w:sz w:val="20"/>
          <w:szCs w:val="20"/>
        </w:rPr>
        <w:t>юридического лица/место жительства (место осуществления деятельности</w:t>
      </w:r>
    </w:p>
    <w:p w:rsidR="00B41D18" w:rsidRPr="00B41D18" w:rsidRDefault="00B41D18" w:rsidP="00B41D18">
      <w:pPr>
        <w:tabs>
          <w:tab w:val="num" w:pos="1080"/>
        </w:tabs>
        <w:jc w:val="center"/>
        <w:rPr>
          <w:color w:val="000000"/>
          <w:sz w:val="20"/>
          <w:szCs w:val="20"/>
        </w:rPr>
      </w:pPr>
      <w:r w:rsidRPr="00B41D18">
        <w:rPr>
          <w:color w:val="000000"/>
          <w:sz w:val="20"/>
          <w:szCs w:val="20"/>
        </w:rPr>
        <w:t>(если не совпадает с местом жительства)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(государственный регистрационный номер записи о государственной</w:t>
      </w:r>
    </w:p>
    <w:p w:rsidR="00B41D18" w:rsidRPr="00B41D18" w:rsidRDefault="00B41D18" w:rsidP="00B41D18">
      <w:pPr>
        <w:tabs>
          <w:tab w:val="num" w:pos="1080"/>
        </w:tabs>
        <w:jc w:val="center"/>
        <w:rPr>
          <w:color w:val="000000"/>
          <w:sz w:val="20"/>
          <w:szCs w:val="20"/>
        </w:rPr>
      </w:pPr>
      <w:r w:rsidRPr="00B41D18">
        <w:rPr>
          <w:color w:val="000000"/>
          <w:sz w:val="20"/>
          <w:szCs w:val="20"/>
        </w:rPr>
        <w:t>регистрации юридического лица/индивидуального предпринимателя,</w:t>
      </w:r>
    </w:p>
    <w:p w:rsidR="00B41D18" w:rsidRPr="00B41D18" w:rsidRDefault="00B41D18" w:rsidP="00B41D18">
      <w:pPr>
        <w:tabs>
          <w:tab w:val="num" w:pos="1080"/>
        </w:tabs>
        <w:jc w:val="center"/>
        <w:rPr>
          <w:color w:val="000000"/>
          <w:sz w:val="20"/>
          <w:szCs w:val="20"/>
        </w:rPr>
      </w:pPr>
      <w:r w:rsidRPr="00B41D18">
        <w:rPr>
          <w:color w:val="000000"/>
          <w:sz w:val="20"/>
          <w:szCs w:val="20"/>
        </w:rPr>
        <w:t>идентификационный номер налогоплательщика (для индивидуального</w:t>
      </w:r>
    </w:p>
    <w:p w:rsidR="00B41D18" w:rsidRPr="00B41D18" w:rsidRDefault="00B41D18" w:rsidP="00B41D18">
      <w:pPr>
        <w:tabs>
          <w:tab w:val="num" w:pos="1080"/>
        </w:tabs>
        <w:jc w:val="center"/>
        <w:rPr>
          <w:color w:val="000000"/>
          <w:sz w:val="20"/>
          <w:szCs w:val="20"/>
        </w:rPr>
      </w:pPr>
      <w:r w:rsidRPr="00B41D18">
        <w:rPr>
          <w:color w:val="000000"/>
          <w:sz w:val="20"/>
          <w:szCs w:val="20"/>
        </w:rPr>
        <w:t>предпринимателя); номер реестровой записи и дата включения сведений</w:t>
      </w:r>
    </w:p>
    <w:p w:rsidR="00B41D18" w:rsidRPr="00B41D18" w:rsidRDefault="00B41D18" w:rsidP="00B41D18">
      <w:pPr>
        <w:tabs>
          <w:tab w:val="num" w:pos="1080"/>
        </w:tabs>
        <w:jc w:val="center"/>
        <w:rPr>
          <w:color w:val="000000"/>
          <w:sz w:val="20"/>
          <w:szCs w:val="20"/>
        </w:rPr>
      </w:pPr>
      <w:r w:rsidRPr="00B41D18">
        <w:rPr>
          <w:color w:val="000000"/>
          <w:sz w:val="20"/>
          <w:szCs w:val="20"/>
        </w:rPr>
        <w:t>в реестр субъектов малого или среднего предпринимательства</w:t>
      </w:r>
    </w:p>
    <w:p w:rsidR="00B41D18" w:rsidRPr="00B41D18" w:rsidRDefault="00B41D18" w:rsidP="00B41D18">
      <w:pPr>
        <w:tabs>
          <w:tab w:val="num" w:pos="1080"/>
        </w:tabs>
        <w:jc w:val="center"/>
        <w:rPr>
          <w:color w:val="000000"/>
          <w:sz w:val="20"/>
          <w:szCs w:val="20"/>
        </w:rPr>
      </w:pPr>
      <w:r w:rsidRPr="00B41D18">
        <w:rPr>
          <w:color w:val="000000"/>
          <w:sz w:val="20"/>
          <w:szCs w:val="20"/>
        </w:rPr>
        <w:t>(для субъектов малого или среднего предпринимательства)</w:t>
      </w:r>
    </w:p>
    <w:p w:rsidR="00B41D18" w:rsidRPr="00B41D18" w:rsidRDefault="00B41D18" w:rsidP="00B41D18">
      <w:pPr>
        <w:tabs>
          <w:tab w:val="num" w:pos="1080"/>
        </w:tabs>
        <w:jc w:val="both"/>
        <w:rPr>
          <w:color w:val="000000"/>
          <w:sz w:val="28"/>
          <w:szCs w:val="28"/>
        </w:rPr>
      </w:pPr>
      <w:r w:rsidRPr="00B41D18">
        <w:rPr>
          <w:color w:val="000000"/>
          <w:sz w:val="28"/>
          <w:szCs w:val="28"/>
        </w:rPr>
        <w:t>Ответственное лицо: 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должность лица (лиц), ответственного за ведение</w:t>
      </w:r>
    </w:p>
    <w:p w:rsidR="00B41D18" w:rsidRPr="00B41D18" w:rsidRDefault="00B41D18" w:rsidP="00B41D18">
      <w:pPr>
        <w:tabs>
          <w:tab w:val="num" w:pos="1080"/>
        </w:tabs>
        <w:jc w:val="center"/>
        <w:rPr>
          <w:color w:val="000000"/>
          <w:sz w:val="20"/>
          <w:szCs w:val="20"/>
        </w:rPr>
      </w:pPr>
      <w:r w:rsidRPr="00B41D18">
        <w:rPr>
          <w:color w:val="000000"/>
          <w:sz w:val="20"/>
          <w:szCs w:val="20"/>
        </w:rPr>
        <w:t>журнала учета проверок)</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руководителя юридического лица,</w:t>
      </w:r>
    </w:p>
    <w:p w:rsidR="00B41D18" w:rsidRPr="00B41D18" w:rsidRDefault="00B41D18" w:rsidP="00B41D18">
      <w:pPr>
        <w:tabs>
          <w:tab w:val="num" w:pos="1080"/>
        </w:tabs>
        <w:jc w:val="center"/>
        <w:rPr>
          <w:color w:val="000000"/>
          <w:sz w:val="20"/>
          <w:szCs w:val="20"/>
        </w:rPr>
      </w:pPr>
      <w:r w:rsidRPr="00B41D18">
        <w:rPr>
          <w:color w:val="000000"/>
          <w:sz w:val="20"/>
          <w:szCs w:val="20"/>
        </w:rPr>
        <w:t>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Подпись: 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М.П.</w:t>
      </w:r>
    </w:p>
    <w:p w:rsidR="00B41D18" w:rsidRPr="00B41D18" w:rsidRDefault="00B41D18" w:rsidP="00B41D18">
      <w:pPr>
        <w:tabs>
          <w:tab w:val="num" w:pos="1080"/>
        </w:tabs>
        <w:jc w:val="center"/>
        <w:rPr>
          <w:color w:val="000000"/>
          <w:sz w:val="28"/>
          <w:szCs w:val="28"/>
        </w:rPr>
      </w:pPr>
      <w:r w:rsidRPr="00B41D18">
        <w:rPr>
          <w:b/>
          <w:bCs/>
          <w:color w:val="000000"/>
          <w:sz w:val="28"/>
          <w:szCs w:val="28"/>
        </w:rPr>
        <w:t>Сведения о проводимых проверках</w:t>
      </w:r>
    </w:p>
    <w:tbl>
      <w:tblPr>
        <w:tblW w:w="9654" w:type="dxa"/>
        <w:tblInd w:w="15" w:type="dxa"/>
        <w:tblLook w:val="00A0" w:firstRow="1" w:lastRow="0" w:firstColumn="1" w:lastColumn="0" w:noHBand="0" w:noVBand="0"/>
      </w:tblPr>
      <w:tblGrid>
        <w:gridCol w:w="441"/>
        <w:gridCol w:w="4961"/>
        <w:gridCol w:w="4252"/>
      </w:tblGrid>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3</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4</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5</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6</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Вид проверки (плановая или внеплановая):</w:t>
            </w:r>
          </w:p>
          <w:p w:rsidR="00B41D18" w:rsidRPr="00B41D18" w:rsidRDefault="00B41D18">
            <w:pPr>
              <w:tabs>
                <w:tab w:val="num" w:pos="1080"/>
              </w:tabs>
              <w:jc w:val="both"/>
              <w:rPr>
                <w:color w:val="000000"/>
              </w:rPr>
            </w:pPr>
            <w:r w:rsidRPr="00B41D18">
              <w:rPr>
                <w:color w:val="000000"/>
              </w:rPr>
              <w:t>в отношении плановой проверки:</w:t>
            </w:r>
          </w:p>
          <w:p w:rsidR="00B41D18" w:rsidRPr="00B41D18" w:rsidRDefault="00B41D18">
            <w:pPr>
              <w:tabs>
                <w:tab w:val="num" w:pos="1080"/>
              </w:tabs>
              <w:jc w:val="both"/>
              <w:rPr>
                <w:color w:val="000000"/>
              </w:rPr>
            </w:pPr>
            <w:r w:rsidRPr="00B41D18">
              <w:rPr>
                <w:color w:val="000000"/>
              </w:rPr>
              <w:t>- со ссылкой на ежегодный план проведения проверок;</w:t>
            </w:r>
          </w:p>
          <w:p w:rsidR="00B41D18" w:rsidRPr="00B41D18" w:rsidRDefault="00B41D18">
            <w:pPr>
              <w:tabs>
                <w:tab w:val="num" w:pos="1080"/>
              </w:tabs>
              <w:jc w:val="both"/>
              <w:rPr>
                <w:color w:val="000000"/>
              </w:rPr>
            </w:pPr>
            <w:r w:rsidRPr="00B41D18">
              <w:rPr>
                <w:color w:val="000000"/>
              </w:rPr>
              <w:t>в отношении внеплановой выездной проверки:</w:t>
            </w:r>
          </w:p>
          <w:p w:rsidR="00B41D18" w:rsidRPr="00B41D18" w:rsidRDefault="00B41D18">
            <w:pPr>
              <w:tabs>
                <w:tab w:val="num" w:pos="1080"/>
              </w:tabs>
              <w:jc w:val="both"/>
              <w:rPr>
                <w:color w:val="000000"/>
              </w:rPr>
            </w:pPr>
            <w:r w:rsidRPr="00B41D18">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7</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8</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9</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10</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bl>
    <w:p w:rsidR="004C19EC" w:rsidRPr="00B41D18" w:rsidRDefault="004C19EC"/>
    <w:sectPr w:rsidR="004C19EC" w:rsidRPr="00B41D18" w:rsidSect="00B41D18">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18"/>
    <w:rsid w:val="0016289B"/>
    <w:rsid w:val="00276A21"/>
    <w:rsid w:val="00367F25"/>
    <w:rsid w:val="00372F6F"/>
    <w:rsid w:val="004C19EC"/>
    <w:rsid w:val="00584FEE"/>
    <w:rsid w:val="006020FC"/>
    <w:rsid w:val="007335E0"/>
    <w:rsid w:val="00777F15"/>
    <w:rsid w:val="007C0CFE"/>
    <w:rsid w:val="007C6D51"/>
    <w:rsid w:val="00962CB8"/>
    <w:rsid w:val="00A373EE"/>
    <w:rsid w:val="00AC7E4A"/>
    <w:rsid w:val="00B41D18"/>
    <w:rsid w:val="00B83F31"/>
    <w:rsid w:val="00C0128A"/>
    <w:rsid w:val="00CD40AF"/>
    <w:rsid w:val="00D4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8217-1CBF-4867-9008-EB27491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D1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B41D1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1D18"/>
    <w:rPr>
      <w:rFonts w:ascii="Cambria" w:eastAsia="Times New Roman" w:hAnsi="Cambria" w:cs="Cambria"/>
      <w:b/>
      <w:bCs/>
      <w:i/>
      <w:iCs/>
      <w:sz w:val="28"/>
      <w:szCs w:val="28"/>
      <w:lang w:eastAsia="ru-RU"/>
    </w:rPr>
  </w:style>
  <w:style w:type="character" w:customStyle="1" w:styleId="a3">
    <w:name w:val="Верхний колонтитул Знак"/>
    <w:basedOn w:val="a0"/>
    <w:link w:val="a4"/>
    <w:semiHidden/>
    <w:rsid w:val="00B41D18"/>
    <w:rPr>
      <w:rFonts w:ascii="Times New Roman" w:eastAsia="Calibri" w:hAnsi="Times New Roman" w:cs="Times New Roman"/>
      <w:sz w:val="24"/>
      <w:szCs w:val="24"/>
      <w:lang w:eastAsia="ru-RU"/>
    </w:rPr>
  </w:style>
  <w:style w:type="paragraph" w:styleId="a4">
    <w:name w:val="header"/>
    <w:basedOn w:val="a"/>
    <w:link w:val="a3"/>
    <w:semiHidden/>
    <w:unhideWhenUsed/>
    <w:rsid w:val="00B41D18"/>
    <w:pPr>
      <w:tabs>
        <w:tab w:val="center" w:pos="4677"/>
        <w:tab w:val="right" w:pos="9355"/>
      </w:tabs>
    </w:pPr>
  </w:style>
  <w:style w:type="character" w:customStyle="1" w:styleId="a5">
    <w:name w:val="Нижний колонтитул Знак"/>
    <w:basedOn w:val="a0"/>
    <w:link w:val="a6"/>
    <w:semiHidden/>
    <w:rsid w:val="00B41D18"/>
    <w:rPr>
      <w:rFonts w:ascii="Times New Roman" w:eastAsia="Calibri" w:hAnsi="Times New Roman" w:cs="Times New Roman"/>
      <w:sz w:val="24"/>
      <w:szCs w:val="24"/>
      <w:lang w:eastAsia="ru-RU"/>
    </w:rPr>
  </w:style>
  <w:style w:type="paragraph" w:styleId="a6">
    <w:name w:val="footer"/>
    <w:basedOn w:val="a"/>
    <w:link w:val="a5"/>
    <w:semiHidden/>
    <w:unhideWhenUsed/>
    <w:rsid w:val="00B41D18"/>
    <w:pPr>
      <w:tabs>
        <w:tab w:val="center" w:pos="4677"/>
        <w:tab w:val="right" w:pos="9355"/>
      </w:tabs>
    </w:pPr>
  </w:style>
  <w:style w:type="character" w:customStyle="1" w:styleId="21">
    <w:name w:val="Основной текст с отступом 2 Знак"/>
    <w:basedOn w:val="a0"/>
    <w:link w:val="22"/>
    <w:semiHidden/>
    <w:rsid w:val="00B41D18"/>
    <w:rPr>
      <w:rFonts w:ascii="Times New Roman" w:eastAsia="Calibri" w:hAnsi="Times New Roman" w:cs="Times New Roman"/>
      <w:b/>
      <w:bCs/>
      <w:sz w:val="28"/>
      <w:szCs w:val="28"/>
      <w:lang w:eastAsia="ru-RU"/>
    </w:rPr>
  </w:style>
  <w:style w:type="paragraph" w:styleId="22">
    <w:name w:val="Body Text Indent 2"/>
    <w:basedOn w:val="a"/>
    <w:link w:val="21"/>
    <w:semiHidden/>
    <w:unhideWhenUsed/>
    <w:rsid w:val="00B41D18"/>
    <w:pPr>
      <w:ind w:firstLine="708"/>
      <w:jc w:val="both"/>
    </w:pPr>
    <w:rPr>
      <w:b/>
      <w:bCs/>
      <w:sz w:val="28"/>
      <w:szCs w:val="28"/>
    </w:rPr>
  </w:style>
  <w:style w:type="character" w:customStyle="1" w:styleId="a7">
    <w:name w:val="Текст выноски Знак"/>
    <w:basedOn w:val="a0"/>
    <w:link w:val="a8"/>
    <w:semiHidden/>
    <w:rsid w:val="00B41D18"/>
    <w:rPr>
      <w:rFonts w:ascii="Tahoma" w:eastAsia="Calibri" w:hAnsi="Tahoma" w:cs="Tahoma"/>
      <w:sz w:val="16"/>
      <w:szCs w:val="16"/>
      <w:lang w:eastAsia="ru-RU"/>
    </w:rPr>
  </w:style>
  <w:style w:type="paragraph" w:styleId="a8">
    <w:name w:val="Balloon Text"/>
    <w:basedOn w:val="a"/>
    <w:link w:val="a7"/>
    <w:semiHidden/>
    <w:unhideWhenUsed/>
    <w:rsid w:val="00B41D18"/>
    <w:rPr>
      <w:rFonts w:ascii="Tahoma" w:hAnsi="Tahoma" w:cs="Tahoma"/>
      <w:sz w:val="16"/>
      <w:szCs w:val="16"/>
    </w:rPr>
  </w:style>
  <w:style w:type="character" w:customStyle="1" w:styleId="info-title">
    <w:name w:val="info-title"/>
    <w:basedOn w:val="a0"/>
    <w:rsid w:val="00B41D18"/>
  </w:style>
  <w:style w:type="paragraph" w:customStyle="1" w:styleId="ConsPlusTitle">
    <w:name w:val="ConsPlusTitle"/>
    <w:rsid w:val="00B41D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semiHidden/>
    <w:unhideWhenUsed/>
    <w:rsid w:val="00B41D18"/>
    <w:rPr>
      <w:rFonts w:ascii="Times New Roman" w:hAnsi="Times New Roman" w:cs="Times New Roman" w:hint="default"/>
      <w:color w:val="0000FF"/>
      <w:u w:val="single"/>
    </w:rPr>
  </w:style>
  <w:style w:type="paragraph" w:customStyle="1" w:styleId="1">
    <w:name w:val="марк список 1"/>
    <w:basedOn w:val="a"/>
    <w:rsid w:val="00B41D18"/>
    <w:pPr>
      <w:tabs>
        <w:tab w:val="left" w:pos="360"/>
      </w:tabs>
      <w:spacing w:before="120" w:after="120"/>
      <w:jc w:val="both"/>
    </w:pPr>
    <w:rPr>
      <w:lang w:eastAsia="ar-SA"/>
    </w:rPr>
  </w:style>
  <w:style w:type="character" w:customStyle="1" w:styleId="gwt-inlinehtml">
    <w:name w:val="gwt-inlinehtml"/>
    <w:rsid w:val="00B4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17858</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10</cp:revision>
  <dcterms:created xsi:type="dcterms:W3CDTF">2019-12-23T11:54:00Z</dcterms:created>
  <dcterms:modified xsi:type="dcterms:W3CDTF">2019-12-24T09:11:00Z</dcterms:modified>
</cp:coreProperties>
</file>