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377B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1281A03" w14:textId="605EA00A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DD63B7" wp14:editId="1E709707">
            <wp:simplePos x="0" y="0"/>
            <wp:positionH relativeFrom="column">
              <wp:posOffset>2698750</wp:posOffset>
            </wp:positionH>
            <wp:positionV relativeFrom="paragraph">
              <wp:posOffset>-144780</wp:posOffset>
            </wp:positionV>
            <wp:extent cx="457200" cy="561340"/>
            <wp:effectExtent l="0" t="0" r="0" b="0"/>
            <wp:wrapSquare wrapText="bothSides"/>
            <wp:docPr id="4" name="Рисунок 4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AC500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2E457A9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D03ACE3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ТВЕРСКОГО СЕЛЬСКОГО ПОСЕЛЕНИЯ</w:t>
      </w:r>
    </w:p>
    <w:p w14:paraId="010C46AD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АПШЕРОНСКОГО РАЙОНА</w:t>
      </w:r>
    </w:p>
    <w:p w14:paraId="4F0015E4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154AAC3" w14:textId="0EA89DDF" w:rsidR="00E100B9" w:rsidRPr="00E100B9" w:rsidRDefault="00E01680" w:rsidP="00E01680">
      <w:pPr>
        <w:shd w:val="clear" w:color="auto" w:fill="FFFFFF"/>
        <w:spacing w:after="0" w:line="288" w:lineRule="atLeast"/>
        <w:ind w:left="2832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CE78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E100B9"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  <w:r w:rsidR="00CE78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</w:t>
      </w:r>
    </w:p>
    <w:p w14:paraId="3827E577" w14:textId="6DF18709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E10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0168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C839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04.05.2018</w:t>
      </w:r>
      <w:proofErr w:type="gramEnd"/>
      <w:r w:rsidR="00C839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 </w:t>
      </w:r>
      <w:r w:rsidRPr="00E0168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 </w:t>
      </w: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10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C83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40    </w:t>
      </w:r>
    </w:p>
    <w:p w14:paraId="6D9ACBE9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станица Тверская</w:t>
      </w:r>
    </w:p>
    <w:p w14:paraId="5057E4A8" w14:textId="77777777" w:rsidR="009B699A" w:rsidRDefault="009B699A" w:rsidP="009B69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EBE6B5" w14:textId="77777777" w:rsidR="009B699A" w:rsidRDefault="009B699A" w:rsidP="009B69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3A9D8A2" w14:textId="22AAED0E" w:rsidR="004D3297" w:rsidRDefault="004D3297" w:rsidP="004D3297">
      <w:pPr>
        <w:pStyle w:val="1"/>
        <w:ind w:left="567" w:right="566"/>
      </w:pPr>
      <w:r w:rsidRPr="0006094C">
        <w:t>Об утверждении Порядка о предоставления субсидий юридич</w:t>
      </w:r>
      <w:r w:rsidRPr="0006094C">
        <w:t>е</w:t>
      </w:r>
      <w:r w:rsidRPr="0006094C">
        <w:t>ским лицам (за исключением субсидий государственным (мун</w:t>
      </w:r>
      <w:r w:rsidRPr="0006094C">
        <w:t>и</w:t>
      </w:r>
      <w:r w:rsidRPr="0006094C">
        <w:t>ципальным) учреждениям), индивидуальным предпринимателям, физическим лицам-производителям товаров работ, услуг</w:t>
      </w:r>
      <w:r>
        <w:t xml:space="preserve"> из бю</w:t>
      </w:r>
      <w:r>
        <w:t>д</w:t>
      </w:r>
      <w:r>
        <w:t xml:space="preserve">жета </w:t>
      </w:r>
      <w:r w:rsidR="00C839A6">
        <w:t>Тверского</w:t>
      </w:r>
      <w:r>
        <w:t xml:space="preserve"> сельского поселения Апшеронского района </w:t>
      </w:r>
    </w:p>
    <w:p w14:paraId="35E8AA00" w14:textId="77777777" w:rsidR="004D3297" w:rsidRDefault="004D3297" w:rsidP="004D3297"/>
    <w:p w14:paraId="39CE9219" w14:textId="77777777" w:rsidR="004D3297" w:rsidRPr="00D24CC7" w:rsidRDefault="004D3297" w:rsidP="004D3297"/>
    <w:p w14:paraId="44C7A997" w14:textId="77777777" w:rsidR="004D3297" w:rsidRPr="00AF3C42" w:rsidRDefault="004D3297" w:rsidP="00C839A6">
      <w:pPr>
        <w:pStyle w:val="s1"/>
        <w:shd w:val="clear" w:color="auto" w:fill="FFFFFF"/>
        <w:spacing w:after="0" w:afterAutospacing="0"/>
        <w:ind w:right="-1" w:firstLine="567"/>
        <w:contextualSpacing/>
        <w:jc w:val="both"/>
        <w:rPr>
          <w:color w:val="000000"/>
          <w:sz w:val="28"/>
          <w:szCs w:val="28"/>
        </w:rPr>
      </w:pPr>
      <w:r w:rsidRPr="00E6028F">
        <w:rPr>
          <w:color w:val="000000"/>
          <w:sz w:val="28"/>
          <w:szCs w:val="28"/>
        </w:rPr>
        <w:t xml:space="preserve">В соответствии со </w:t>
      </w:r>
      <w:hyperlink r:id="rId5" w:tgtFrame="_blank" w:history="1">
        <w:r w:rsidRPr="00E6028F">
          <w:rPr>
            <w:rStyle w:val="a5"/>
            <w:color w:val="000000"/>
            <w:sz w:val="28"/>
            <w:szCs w:val="28"/>
          </w:rPr>
          <w:t>статьей 78</w:t>
        </w:r>
      </w:hyperlink>
      <w:r w:rsidRPr="00E6028F">
        <w:rPr>
          <w:color w:val="000000"/>
          <w:sz w:val="28"/>
          <w:szCs w:val="28"/>
        </w:rPr>
        <w:t xml:space="preserve"> и </w:t>
      </w:r>
      <w:hyperlink r:id="rId6" w:tgtFrame="_blank" w:history="1">
        <w:r w:rsidRPr="00E6028F">
          <w:rPr>
            <w:rStyle w:val="a5"/>
            <w:color w:val="000000"/>
            <w:sz w:val="28"/>
            <w:szCs w:val="28"/>
          </w:rPr>
          <w:t>78.1</w:t>
        </w:r>
      </w:hyperlink>
      <w:r w:rsidRPr="00E6028F">
        <w:rPr>
          <w:color w:val="000000"/>
          <w:sz w:val="28"/>
          <w:szCs w:val="28"/>
        </w:rPr>
        <w:t xml:space="preserve"> Бюджетного кодекса Российской Ф</w:t>
      </w:r>
      <w:r w:rsidRPr="00E6028F">
        <w:rPr>
          <w:color w:val="000000"/>
          <w:sz w:val="28"/>
          <w:szCs w:val="28"/>
        </w:rPr>
        <w:t>е</w:t>
      </w:r>
      <w:r w:rsidRPr="00E6028F">
        <w:rPr>
          <w:color w:val="000000"/>
          <w:sz w:val="28"/>
          <w:szCs w:val="28"/>
        </w:rPr>
        <w:t xml:space="preserve">дерации, </w:t>
      </w:r>
      <w:hyperlink r:id="rId7" w:tgtFrame="_blank" w:history="1">
        <w:r w:rsidRPr="00E6028F">
          <w:rPr>
            <w:rStyle w:val="a5"/>
            <w:color w:val="000000"/>
            <w:sz w:val="28"/>
            <w:szCs w:val="28"/>
          </w:rPr>
          <w:t>Федеральным законом</w:t>
        </w:r>
      </w:hyperlink>
      <w:r w:rsidRPr="00E6028F">
        <w:rPr>
          <w:color w:val="000000"/>
          <w:sz w:val="28"/>
          <w:szCs w:val="28"/>
        </w:rPr>
        <w:t xml:space="preserve"> от 6 октября 2003 года </w:t>
      </w:r>
      <w:r>
        <w:rPr>
          <w:color w:val="000000"/>
          <w:sz w:val="28"/>
          <w:szCs w:val="28"/>
        </w:rPr>
        <w:t>№</w:t>
      </w:r>
      <w:r w:rsidRPr="00E6028F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E6028F">
        <w:rPr>
          <w:color w:val="000000"/>
          <w:sz w:val="28"/>
          <w:szCs w:val="28"/>
        </w:rPr>
        <w:t xml:space="preserve">Об общих принципах </w:t>
      </w:r>
      <w:r w:rsidRPr="00E6028F">
        <w:rPr>
          <w:rStyle w:val="a6"/>
          <w:i w:val="0"/>
          <w:color w:val="000000"/>
          <w:sz w:val="28"/>
          <w:szCs w:val="28"/>
        </w:rPr>
        <w:t>организации</w:t>
      </w:r>
      <w:r w:rsidRPr="00E6028F">
        <w:rPr>
          <w:color w:val="000000"/>
          <w:sz w:val="28"/>
          <w:szCs w:val="28"/>
        </w:rPr>
        <w:t xml:space="preserve">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AF3C42">
        <w:rPr>
          <w:color w:val="3C3C3C"/>
          <w:sz w:val="28"/>
          <w:szCs w:val="28"/>
        </w:rPr>
        <w:t>Постановление</w:t>
      </w:r>
      <w:r>
        <w:rPr>
          <w:color w:val="3C3C3C"/>
          <w:sz w:val="28"/>
          <w:szCs w:val="28"/>
        </w:rPr>
        <w:t>м</w:t>
      </w:r>
      <w:r w:rsidRPr="00AF3C42">
        <w:rPr>
          <w:color w:val="3C3C3C"/>
          <w:sz w:val="28"/>
          <w:szCs w:val="28"/>
        </w:rPr>
        <w:t xml:space="preserve"> Правительства РФ от 6 сентября 2016 № 887 </w:t>
      </w:r>
      <w:r>
        <w:rPr>
          <w:color w:val="3C3C3C"/>
          <w:sz w:val="28"/>
          <w:szCs w:val="28"/>
        </w:rPr>
        <w:t>«</w:t>
      </w:r>
      <w:r w:rsidRPr="00AF3C42">
        <w:rPr>
          <w:color w:val="3C3C3C"/>
          <w:sz w:val="28"/>
          <w:szCs w:val="28"/>
        </w:rPr>
        <w:t>Об общих тр</w:t>
      </w:r>
      <w:r w:rsidRPr="00AF3C42">
        <w:rPr>
          <w:color w:val="3C3C3C"/>
          <w:sz w:val="28"/>
          <w:szCs w:val="28"/>
        </w:rPr>
        <w:t>е</w:t>
      </w:r>
      <w:r w:rsidRPr="00AF3C42">
        <w:rPr>
          <w:color w:val="3C3C3C"/>
          <w:sz w:val="28"/>
          <w:szCs w:val="28"/>
        </w:rPr>
        <w:t>бованиях к нормативным правовым актам, муниципальным правовым актам, р</w:t>
      </w:r>
      <w:r w:rsidRPr="00AF3C42">
        <w:rPr>
          <w:color w:val="3C3C3C"/>
          <w:sz w:val="28"/>
          <w:szCs w:val="28"/>
        </w:rPr>
        <w:t>е</w:t>
      </w:r>
      <w:r w:rsidRPr="00AF3C42">
        <w:rPr>
          <w:color w:val="3C3C3C"/>
          <w:sz w:val="28"/>
          <w:szCs w:val="28"/>
        </w:rPr>
        <w:t>гулирующим предоставление субсидий юридическим лицам (за исключением субсидий государс</w:t>
      </w:r>
      <w:r w:rsidRPr="00AF3C42">
        <w:rPr>
          <w:color w:val="3C3C3C"/>
          <w:sz w:val="28"/>
          <w:szCs w:val="28"/>
        </w:rPr>
        <w:t>т</w:t>
      </w:r>
      <w:r w:rsidRPr="00AF3C42">
        <w:rPr>
          <w:color w:val="3C3C3C"/>
          <w:sz w:val="28"/>
          <w:szCs w:val="28"/>
        </w:rPr>
        <w:t>венным (муниципальным) учреждениям), индивидуальным предпринимателям, а также физическим лицам - производителям товаров, р</w:t>
      </w:r>
      <w:r w:rsidRPr="00AF3C42">
        <w:rPr>
          <w:color w:val="3C3C3C"/>
          <w:sz w:val="28"/>
          <w:szCs w:val="28"/>
        </w:rPr>
        <w:t>а</w:t>
      </w:r>
      <w:r w:rsidRPr="00AF3C42">
        <w:rPr>
          <w:color w:val="3C3C3C"/>
          <w:sz w:val="28"/>
          <w:szCs w:val="28"/>
        </w:rPr>
        <w:t>бот, услуг</w:t>
      </w:r>
      <w:r>
        <w:rPr>
          <w:color w:val="3C3C3C"/>
          <w:sz w:val="28"/>
          <w:szCs w:val="28"/>
        </w:rPr>
        <w:t>»</w:t>
      </w:r>
      <w:r w:rsidRPr="00AF3C42">
        <w:rPr>
          <w:color w:val="3C3C3C"/>
          <w:sz w:val="28"/>
          <w:szCs w:val="28"/>
        </w:rPr>
        <w:t xml:space="preserve">, </w:t>
      </w:r>
      <w:r w:rsidRPr="00AF3C42">
        <w:rPr>
          <w:color w:val="000000"/>
          <w:sz w:val="28"/>
          <w:szCs w:val="28"/>
        </w:rPr>
        <w:t xml:space="preserve"> п о с т а н о </w:t>
      </w:r>
      <w:r w:rsidRPr="00AF3C42">
        <w:rPr>
          <w:color w:val="000000"/>
          <w:sz w:val="28"/>
          <w:szCs w:val="28"/>
        </w:rPr>
        <w:t>в</w:t>
      </w:r>
      <w:r w:rsidRPr="00AF3C42">
        <w:rPr>
          <w:color w:val="000000"/>
          <w:sz w:val="28"/>
          <w:szCs w:val="28"/>
        </w:rPr>
        <w:t xml:space="preserve"> л я ю:</w:t>
      </w:r>
    </w:p>
    <w:p w14:paraId="3AC1DDE6" w14:textId="77777777" w:rsidR="004D3297" w:rsidRDefault="004D3297" w:rsidP="004D3297">
      <w:pPr>
        <w:pStyle w:val="s1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E6028F">
        <w:rPr>
          <w:color w:val="000000"/>
          <w:sz w:val="28"/>
          <w:szCs w:val="28"/>
        </w:rPr>
        <w:t xml:space="preserve">1. Утвердить </w:t>
      </w:r>
      <w:r w:rsidRPr="00E6028F">
        <w:rPr>
          <w:rStyle w:val="a6"/>
          <w:i w:val="0"/>
          <w:color w:val="000000"/>
          <w:sz w:val="28"/>
          <w:szCs w:val="28"/>
        </w:rPr>
        <w:t>Порядок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color w:val="000000"/>
          <w:sz w:val="28"/>
          <w:szCs w:val="28"/>
        </w:rPr>
        <w:t>о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предоставлении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субсидий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юридическим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лицам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color w:val="000000"/>
          <w:sz w:val="28"/>
          <w:szCs w:val="28"/>
        </w:rPr>
        <w:t>(</w:t>
      </w:r>
      <w:r w:rsidRPr="00E6028F">
        <w:rPr>
          <w:rStyle w:val="a6"/>
          <w:i w:val="0"/>
          <w:color w:val="000000"/>
          <w:sz w:val="28"/>
          <w:szCs w:val="28"/>
        </w:rPr>
        <w:t>за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исключением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субсидий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государственным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color w:val="000000"/>
          <w:sz w:val="28"/>
          <w:szCs w:val="28"/>
        </w:rPr>
        <w:t>(</w:t>
      </w:r>
      <w:r w:rsidRPr="00E6028F">
        <w:rPr>
          <w:rStyle w:val="a6"/>
          <w:i w:val="0"/>
          <w:color w:val="000000"/>
          <w:sz w:val="28"/>
          <w:szCs w:val="28"/>
        </w:rPr>
        <w:t>муниципальным</w:t>
      </w:r>
      <w:r w:rsidRPr="00E6028F">
        <w:rPr>
          <w:color w:val="000000"/>
          <w:sz w:val="28"/>
          <w:szCs w:val="28"/>
        </w:rPr>
        <w:t>)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учреждениям</w:t>
      </w:r>
      <w:r w:rsidRPr="00E6028F">
        <w:rPr>
          <w:color w:val="000000"/>
          <w:sz w:val="28"/>
          <w:szCs w:val="28"/>
        </w:rPr>
        <w:t>)</w:t>
      </w:r>
      <w:r w:rsidRPr="00E6028F">
        <w:rPr>
          <w:i/>
          <w:color w:val="000000"/>
          <w:sz w:val="28"/>
          <w:szCs w:val="28"/>
        </w:rPr>
        <w:t xml:space="preserve">, </w:t>
      </w:r>
      <w:r w:rsidRPr="00E6028F">
        <w:rPr>
          <w:rStyle w:val="a6"/>
          <w:i w:val="0"/>
          <w:color w:val="000000"/>
          <w:sz w:val="28"/>
          <w:szCs w:val="28"/>
        </w:rPr>
        <w:t>и</w:t>
      </w:r>
      <w:r w:rsidRPr="00E6028F">
        <w:rPr>
          <w:rStyle w:val="a6"/>
          <w:i w:val="0"/>
          <w:color w:val="000000"/>
          <w:sz w:val="28"/>
          <w:szCs w:val="28"/>
        </w:rPr>
        <w:t>н</w:t>
      </w:r>
      <w:r w:rsidRPr="00E6028F">
        <w:rPr>
          <w:rStyle w:val="a6"/>
          <w:i w:val="0"/>
          <w:color w:val="000000"/>
          <w:sz w:val="28"/>
          <w:szCs w:val="28"/>
        </w:rPr>
        <w:t>дивидуальным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предпринимателям</w:t>
      </w:r>
      <w:r w:rsidRPr="00E6028F">
        <w:rPr>
          <w:i/>
          <w:color w:val="000000"/>
          <w:sz w:val="28"/>
          <w:szCs w:val="28"/>
        </w:rPr>
        <w:t xml:space="preserve">, </w:t>
      </w:r>
      <w:r w:rsidRPr="00E6028F">
        <w:rPr>
          <w:rStyle w:val="a6"/>
          <w:i w:val="0"/>
          <w:color w:val="000000"/>
          <w:sz w:val="28"/>
          <w:szCs w:val="28"/>
        </w:rPr>
        <w:t>физическим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лицам</w:t>
      </w:r>
      <w:r w:rsidRPr="00E6028F">
        <w:rPr>
          <w:i/>
          <w:color w:val="000000"/>
          <w:sz w:val="28"/>
          <w:szCs w:val="28"/>
        </w:rPr>
        <w:t xml:space="preserve"> - </w:t>
      </w:r>
      <w:r w:rsidRPr="00E6028F">
        <w:rPr>
          <w:rStyle w:val="a6"/>
          <w:i w:val="0"/>
          <w:color w:val="000000"/>
          <w:sz w:val="28"/>
          <w:szCs w:val="28"/>
        </w:rPr>
        <w:t>производителям</w:t>
      </w:r>
      <w:r w:rsidRPr="00E6028F">
        <w:rPr>
          <w:i/>
          <w:color w:val="000000"/>
          <w:sz w:val="28"/>
          <w:szCs w:val="28"/>
        </w:rPr>
        <w:t xml:space="preserve"> </w:t>
      </w:r>
      <w:r w:rsidRPr="00E6028F">
        <w:rPr>
          <w:rStyle w:val="a6"/>
          <w:i w:val="0"/>
          <w:color w:val="000000"/>
          <w:sz w:val="28"/>
          <w:szCs w:val="28"/>
        </w:rPr>
        <w:t>тов</w:t>
      </w:r>
      <w:r w:rsidRPr="00E6028F">
        <w:rPr>
          <w:rStyle w:val="a6"/>
          <w:i w:val="0"/>
          <w:color w:val="000000"/>
          <w:sz w:val="28"/>
          <w:szCs w:val="28"/>
        </w:rPr>
        <w:t>а</w:t>
      </w:r>
      <w:r w:rsidRPr="00E6028F">
        <w:rPr>
          <w:rStyle w:val="a6"/>
          <w:i w:val="0"/>
          <w:color w:val="000000"/>
          <w:sz w:val="28"/>
          <w:szCs w:val="28"/>
        </w:rPr>
        <w:t>ров</w:t>
      </w:r>
      <w:r w:rsidRPr="00E6028F">
        <w:rPr>
          <w:i/>
          <w:color w:val="000000"/>
          <w:sz w:val="28"/>
          <w:szCs w:val="28"/>
        </w:rPr>
        <w:t xml:space="preserve">, </w:t>
      </w:r>
      <w:r w:rsidRPr="00E6028F">
        <w:rPr>
          <w:rStyle w:val="a6"/>
          <w:i w:val="0"/>
          <w:color w:val="000000"/>
          <w:sz w:val="28"/>
          <w:szCs w:val="28"/>
        </w:rPr>
        <w:t>работ</w:t>
      </w:r>
      <w:r w:rsidRPr="00E6028F">
        <w:rPr>
          <w:i/>
          <w:color w:val="000000"/>
          <w:sz w:val="28"/>
          <w:szCs w:val="28"/>
        </w:rPr>
        <w:t xml:space="preserve">, </w:t>
      </w:r>
      <w:r w:rsidRPr="00E6028F">
        <w:rPr>
          <w:rStyle w:val="a6"/>
          <w:i w:val="0"/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»</w:t>
      </w:r>
      <w:r w:rsidRPr="00E6028F">
        <w:rPr>
          <w:color w:val="000000"/>
          <w:sz w:val="28"/>
          <w:szCs w:val="28"/>
        </w:rPr>
        <w:t xml:space="preserve"> (прилагается).</w:t>
      </w:r>
    </w:p>
    <w:p w14:paraId="3A6A8471" w14:textId="32716CE5" w:rsidR="004D3297" w:rsidRPr="00F725E8" w:rsidRDefault="004D3297" w:rsidP="004D3297">
      <w:pPr>
        <w:pStyle w:val="s1"/>
        <w:shd w:val="clear" w:color="auto" w:fill="FFFFFF"/>
        <w:ind w:firstLine="567"/>
        <w:contextualSpacing/>
        <w:jc w:val="both"/>
        <w:rPr>
          <w:rStyle w:val="4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76A88">
        <w:rPr>
          <w:rStyle w:val="4"/>
          <w:sz w:val="28"/>
          <w:szCs w:val="28"/>
        </w:rPr>
        <w:t xml:space="preserve">Организационному отделу </w:t>
      </w:r>
      <w:r w:rsidRPr="00F725E8">
        <w:rPr>
          <w:sz w:val="28"/>
          <w:szCs w:val="28"/>
        </w:rPr>
        <w:t xml:space="preserve">администрации </w:t>
      </w:r>
      <w:r w:rsidR="00C839A6">
        <w:rPr>
          <w:sz w:val="28"/>
          <w:szCs w:val="28"/>
        </w:rPr>
        <w:t>Тверского</w:t>
      </w:r>
      <w:r w:rsidRPr="00F725E8">
        <w:rPr>
          <w:sz w:val="28"/>
          <w:szCs w:val="28"/>
        </w:rPr>
        <w:t xml:space="preserve"> сельского посел</w:t>
      </w:r>
      <w:r w:rsidRPr="00F725E8">
        <w:rPr>
          <w:sz w:val="28"/>
          <w:szCs w:val="28"/>
        </w:rPr>
        <w:t>е</w:t>
      </w:r>
      <w:r w:rsidRPr="00F725E8">
        <w:rPr>
          <w:sz w:val="28"/>
          <w:szCs w:val="28"/>
        </w:rPr>
        <w:t>ния Апшеронского района</w:t>
      </w:r>
      <w:r w:rsidRPr="00F725E8">
        <w:rPr>
          <w:rStyle w:val="4"/>
          <w:sz w:val="28"/>
          <w:szCs w:val="28"/>
        </w:rPr>
        <w:t xml:space="preserve"> (</w:t>
      </w:r>
      <w:r w:rsidR="00C839A6">
        <w:rPr>
          <w:rStyle w:val="4"/>
          <w:sz w:val="28"/>
          <w:szCs w:val="28"/>
        </w:rPr>
        <w:t>Власенко</w:t>
      </w:r>
      <w:r w:rsidRPr="00F725E8">
        <w:rPr>
          <w:rStyle w:val="4"/>
          <w:sz w:val="28"/>
          <w:szCs w:val="28"/>
        </w:rPr>
        <w:t>) разместить (опубликовать) на офиц</w:t>
      </w:r>
      <w:r w:rsidRPr="00F725E8">
        <w:rPr>
          <w:rStyle w:val="4"/>
          <w:sz w:val="28"/>
          <w:szCs w:val="28"/>
        </w:rPr>
        <w:t>и</w:t>
      </w:r>
      <w:r w:rsidRPr="00F725E8">
        <w:rPr>
          <w:rStyle w:val="4"/>
          <w:sz w:val="28"/>
          <w:szCs w:val="28"/>
        </w:rPr>
        <w:t>альном са</w:t>
      </w:r>
      <w:r w:rsidRPr="00F725E8">
        <w:rPr>
          <w:rStyle w:val="4"/>
          <w:sz w:val="28"/>
          <w:szCs w:val="28"/>
        </w:rPr>
        <w:t>й</w:t>
      </w:r>
      <w:r w:rsidRPr="00F725E8">
        <w:rPr>
          <w:rStyle w:val="4"/>
          <w:sz w:val="28"/>
          <w:szCs w:val="28"/>
        </w:rPr>
        <w:t xml:space="preserve">те администрации </w:t>
      </w:r>
      <w:r w:rsidR="00C839A6">
        <w:rPr>
          <w:sz w:val="28"/>
          <w:szCs w:val="28"/>
        </w:rPr>
        <w:t>Тверского</w:t>
      </w:r>
      <w:r w:rsidRPr="00F725E8">
        <w:rPr>
          <w:sz w:val="28"/>
          <w:szCs w:val="28"/>
        </w:rPr>
        <w:t xml:space="preserve"> сельского поселения Апшеронского района</w:t>
      </w:r>
      <w:r w:rsidRPr="00F725E8">
        <w:rPr>
          <w:rStyle w:val="4"/>
          <w:sz w:val="28"/>
          <w:szCs w:val="28"/>
        </w:rPr>
        <w:t xml:space="preserve"> в информационно-телекоммуникационной сети </w:t>
      </w:r>
      <w:r w:rsidRPr="00F725E8">
        <w:rPr>
          <w:rFonts w:eastAsia="Calibri"/>
          <w:sz w:val="28"/>
          <w:szCs w:val="28"/>
          <w:lang w:eastAsia="en-US"/>
        </w:rPr>
        <w:t>«</w:t>
      </w:r>
      <w:r w:rsidRPr="00F725E8">
        <w:rPr>
          <w:rStyle w:val="4"/>
          <w:sz w:val="28"/>
          <w:szCs w:val="28"/>
        </w:rPr>
        <w:t>Инте</w:t>
      </w:r>
      <w:r w:rsidRPr="00F725E8">
        <w:rPr>
          <w:rStyle w:val="4"/>
          <w:sz w:val="28"/>
          <w:szCs w:val="28"/>
        </w:rPr>
        <w:t>р</w:t>
      </w:r>
      <w:r w:rsidRPr="00F725E8">
        <w:rPr>
          <w:rStyle w:val="4"/>
          <w:sz w:val="28"/>
          <w:szCs w:val="28"/>
        </w:rPr>
        <w:t>нет</w:t>
      </w:r>
      <w:r w:rsidRPr="00F725E8">
        <w:rPr>
          <w:rFonts w:eastAsia="Calibri"/>
          <w:sz w:val="28"/>
          <w:szCs w:val="28"/>
          <w:lang w:eastAsia="en-US"/>
        </w:rPr>
        <w:t>»</w:t>
      </w:r>
      <w:r w:rsidRPr="00F725E8">
        <w:rPr>
          <w:rStyle w:val="4"/>
          <w:sz w:val="28"/>
          <w:szCs w:val="28"/>
        </w:rPr>
        <w:t>.</w:t>
      </w:r>
    </w:p>
    <w:p w14:paraId="2367AC42" w14:textId="77777777" w:rsidR="004D3297" w:rsidRPr="00E6028F" w:rsidRDefault="004D3297" w:rsidP="004D3297">
      <w:pPr>
        <w:pStyle w:val="s1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028F">
        <w:rPr>
          <w:color w:val="000000"/>
          <w:sz w:val="28"/>
          <w:szCs w:val="28"/>
        </w:rPr>
        <w:t>.Контроль за выполнением настоящего постановления оставляю за собой.</w:t>
      </w:r>
    </w:p>
    <w:p w14:paraId="5B482535" w14:textId="0F893E32" w:rsidR="004D3297" w:rsidRDefault="004D3297" w:rsidP="004D3297">
      <w:pPr>
        <w:pStyle w:val="s1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6028F">
        <w:rPr>
          <w:color w:val="000000"/>
          <w:sz w:val="28"/>
          <w:szCs w:val="28"/>
        </w:rPr>
        <w:t>.Постановление вступает в силу со дня его подписания.</w:t>
      </w:r>
    </w:p>
    <w:p w14:paraId="1F23C4C1" w14:textId="77777777" w:rsidR="00C839A6" w:rsidRPr="00E6028F" w:rsidRDefault="00C839A6" w:rsidP="004D3297">
      <w:pPr>
        <w:pStyle w:val="s1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</w:p>
    <w:p w14:paraId="63EFB0E0" w14:textId="77777777" w:rsidR="009B699A" w:rsidRPr="009B699A" w:rsidRDefault="009B699A" w:rsidP="00C83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25916702"/>
      <w:r w:rsidRPr="009B699A"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14:paraId="7D61694C" w14:textId="77777777" w:rsidR="009B699A" w:rsidRPr="009B699A" w:rsidRDefault="009B699A" w:rsidP="009B699A">
      <w:pPr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  <w:t xml:space="preserve">       С.О. Гончаров</w:t>
      </w:r>
    </w:p>
    <w:bookmarkEnd w:id="0"/>
    <w:p w14:paraId="1D118657" w14:textId="77777777" w:rsidR="009B699A" w:rsidRPr="009B699A" w:rsidRDefault="009B699A" w:rsidP="009B699A">
      <w:pPr>
        <w:rPr>
          <w:rFonts w:ascii="Times New Roman" w:hAnsi="Times New Roman" w:cs="Times New Roman"/>
          <w:sz w:val="28"/>
          <w:szCs w:val="28"/>
        </w:rPr>
      </w:pPr>
    </w:p>
    <w:p w14:paraId="445B89A7" w14:textId="388CCF0A" w:rsid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EF9205" w14:textId="5DC1860F" w:rsidR="008740E4" w:rsidRDefault="008740E4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3F709C1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5916823"/>
      <w:r w:rsidRPr="009B699A">
        <w:rPr>
          <w:rFonts w:ascii="Times New Roman" w:hAnsi="Times New Roman" w:cs="Times New Roman"/>
          <w:sz w:val="28"/>
          <w:szCs w:val="28"/>
        </w:rPr>
        <w:t>УТВЕРЖДЕН</w:t>
      </w:r>
    </w:p>
    <w:p w14:paraId="273E1226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34AF7E6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Тверского сельского поселения</w:t>
      </w:r>
    </w:p>
    <w:p w14:paraId="3E14FFF5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46AC25D5" w14:textId="7F8CFF13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 xml:space="preserve">от </w:t>
      </w:r>
      <w:r w:rsidR="00C839A6">
        <w:rPr>
          <w:rFonts w:ascii="Times New Roman" w:hAnsi="Times New Roman" w:cs="Times New Roman"/>
          <w:sz w:val="28"/>
          <w:szCs w:val="28"/>
          <w:u w:val="single"/>
        </w:rPr>
        <w:t>04.05.2018</w:t>
      </w:r>
      <w:r w:rsidR="00E01680">
        <w:rPr>
          <w:rFonts w:ascii="Times New Roman" w:hAnsi="Times New Roman" w:cs="Times New Roman"/>
          <w:sz w:val="28"/>
          <w:szCs w:val="28"/>
        </w:rPr>
        <w:t xml:space="preserve">    </w:t>
      </w:r>
      <w:r w:rsidRPr="009B699A">
        <w:rPr>
          <w:rFonts w:ascii="Times New Roman" w:hAnsi="Times New Roman" w:cs="Times New Roman"/>
          <w:sz w:val="28"/>
          <w:szCs w:val="28"/>
        </w:rPr>
        <w:t xml:space="preserve"> № </w:t>
      </w:r>
      <w:r w:rsidR="00C839A6">
        <w:rPr>
          <w:rFonts w:ascii="Times New Roman" w:hAnsi="Times New Roman" w:cs="Times New Roman"/>
          <w:sz w:val="28"/>
          <w:szCs w:val="28"/>
          <w:u w:val="single"/>
        </w:rPr>
        <w:t>40</w:t>
      </w:r>
    </w:p>
    <w:bookmarkEnd w:id="1"/>
    <w:p w14:paraId="55342F53" w14:textId="7B4A21C8" w:rsid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32AA97" w14:textId="77777777" w:rsidR="00C839A6" w:rsidRPr="00C839A6" w:rsidRDefault="00C839A6" w:rsidP="00C839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39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предоставления субсидий юридическим лицам</w:t>
      </w:r>
      <w:r w:rsidRPr="00C839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</w:p>
    <w:p w14:paraId="11C76229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0D89C0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6A4FD6" w14:textId="77777777" w:rsidR="00C839A6" w:rsidRPr="00C839A6" w:rsidRDefault="00C839A6" w:rsidP="00C839A6">
      <w:pPr>
        <w:shd w:val="clear" w:color="auto" w:fill="FFFFFF"/>
        <w:spacing w:after="12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14:paraId="14858A5B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14:paraId="62196EB8" w14:textId="136DAEDD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1.2.Предоставление субсидии в пределах бюджетных ассигнований, предусмотренных в соответствующем бюджете бюджетной системы Российской Федерации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главным распорядителем бюджетных средств –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(далее – Администрация муниципального образования).</w:t>
      </w:r>
    </w:p>
    <w:p w14:paraId="04B96263" w14:textId="7B08274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Субсидии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предоставляются в соответствии с решением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на соответствующий период, определяющим категории получателей субсидии.</w:t>
      </w:r>
    </w:p>
    <w:p w14:paraId="570025C3" w14:textId="6CA632E4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Критериями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района,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BB593B7" w14:textId="251D9B36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(далее – муниципальное образование);</w:t>
      </w:r>
    </w:p>
    <w:p w14:paraId="3FF0A035" w14:textId="64B681BC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о бюджете муниципального образования на очередной финансовый год;</w:t>
      </w:r>
    </w:p>
    <w:p w14:paraId="0D3EEB19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14:paraId="41CDC964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4)актуальность и социальная значимость производства товаров, выполнения работ, оказания услуг.</w:t>
      </w:r>
    </w:p>
    <w:p w14:paraId="0EB3DAB9" w14:textId="7BD82F85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муниципального образования, выданным на возвратной основе.</w:t>
      </w:r>
    </w:p>
    <w:p w14:paraId="24DA9312" w14:textId="273792D8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муниципального образования) по соответствующим кодам классификации расходов бюджетов в сводной бюджетной росписи бюджета сельского поселения на соответствующий финансовый год, и в случаях и в порядке, предусмотренных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на соответствующий финансовый год».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7048E54A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1.6.При предоставлении субсидий юридическими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37913A39" w14:textId="0A2C3F23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Отбор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муниципального образования) в соответствии с критериями отбора, утвержденными настоящим Порядком.</w:t>
      </w:r>
    </w:p>
    <w:p w14:paraId="59737DBD" w14:textId="02D6077B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73EC" w:rsidRPr="0007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и порядок предоставления субсидий</w:t>
      </w:r>
    </w:p>
    <w:p w14:paraId="3EAB9E1E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Претендент на получение субсидии предоставляет в администрацию муниципального образования заявку с приложением следующих документов:</w:t>
      </w:r>
    </w:p>
    <w:p w14:paraId="58DDB24C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устава и (или) учредительного договора (для юридических лиц);</w:t>
      </w:r>
    </w:p>
    <w:p w14:paraId="4C0DFFCD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удостоверяющего личность (для физических лиц);</w:t>
      </w:r>
    </w:p>
    <w:p w14:paraId="501B2E6B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выписку из ЕГРЮЛ или выписку из ЕГРИП;</w:t>
      </w:r>
    </w:p>
    <w:p w14:paraId="3DD09BA2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назначение на должность руководителя и главного бухгалтера;</w:t>
      </w:r>
    </w:p>
    <w:p w14:paraId="06EF6AC0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копию свидетельства о постановке на налоговый учёт в налоговом органе;</w:t>
      </w:r>
    </w:p>
    <w:p w14:paraId="29DEF383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7)справку налогового органа об отсутствии задолженности в бюджет по обязательным платежам;</w:t>
      </w:r>
    </w:p>
    <w:p w14:paraId="69309F0F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8)бухгалтерские и платежные документы, подтверждающие произведенные расходы;</w:t>
      </w:r>
    </w:p>
    <w:p w14:paraId="095304AE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смету на проведение работ;</w:t>
      </w:r>
    </w:p>
    <w:p w14:paraId="50E72ED9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справку-расчёт на предоставление субсидии.</w:t>
      </w:r>
    </w:p>
    <w:p w14:paraId="4FFD180B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2.2.Администрация муниципального образования 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муниципального образования.</w:t>
      </w:r>
    </w:p>
    <w:p w14:paraId="3B903656" w14:textId="3EF8756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выделении субсидий является:</w:t>
      </w:r>
    </w:p>
    <w:p w14:paraId="26816101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представленных получателем субсидии документов требованиям, определенным подпунктом 2.1. настоящего Порядка, или непредставление (предоставление не в полном объеме) указанных документов;</w:t>
      </w:r>
    </w:p>
    <w:p w14:paraId="4C731C15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информации.</w:t>
      </w:r>
    </w:p>
    <w:p w14:paraId="77093EB9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положительном заключении уполномоченный специалист администрации муниципального образования подготавливает и представляет Главе муниципального образования проект постановления о предоставлении субсидии с приложением к нему полученной заявки, обоснований и расчётов, своего заключения. </w:t>
      </w:r>
    </w:p>
    <w:p w14:paraId="38B82B08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14:paraId="0C579412" w14:textId="0760379B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постановления администрации муниципального образования о предоставлении субсидии между администрацией муниципального образования и получателем субсидии заключается соглашение в соответствии с типовой формой (приложение 2), которое является основанием для предоставления субсидии. </w:t>
      </w:r>
    </w:p>
    <w:p w14:paraId="16D838EE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14:paraId="000CB365" w14:textId="5973E420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14:paraId="024ACE43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14:paraId="0AD78609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получателей субсидий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14:paraId="093DB00E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1E97AD86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14:paraId="3BE8A3F2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не должны получать средства местного бюджета в соответствии с иными нормативными правовыми актами, муниципальными правовыми актами на цели, указанные в пункте 1.1. настоящего Порядка.</w:t>
      </w:r>
    </w:p>
    <w:p w14:paraId="66E6605D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муниципального образования перечисляет денежные средства в виде субсидии на расчетный счет получателя субсидии, указанный в соглашении, в течение 10 рабочих дней со дня подписания соглашения, указанного в п.2.5. настоящего Порядка.</w:t>
      </w:r>
    </w:p>
    <w:p w14:paraId="2F0BCDBE" w14:textId="6A8CB02B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14:paraId="72E0B276" w14:textId="2EBCE353" w:rsid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9A8F1" w14:textId="3382EB76" w:rsidR="000773EC" w:rsidRDefault="000773EC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367" w14:textId="68ADDF79" w:rsidR="000773EC" w:rsidRDefault="000773EC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3029D" w14:textId="7E68432F" w:rsidR="000773EC" w:rsidRDefault="000773EC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64F8C" w14:textId="1E866FE0" w:rsidR="000773EC" w:rsidRDefault="000773EC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E98D4" w14:textId="77777777" w:rsidR="000773EC" w:rsidRPr="00C839A6" w:rsidRDefault="000773EC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312B3ACD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3.Осуществление контроля за соблюдением условий, целей и порядка предоставления субсидий и ответственность за их нарушение</w:t>
      </w:r>
    </w:p>
    <w:p w14:paraId="627B8D88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18A0D" w14:textId="4DFFCEC9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муниципального образования в соответствии с Бюджетным кодексом Российской Федерации.</w:t>
      </w:r>
    </w:p>
    <w:p w14:paraId="2549E0ED" w14:textId="205D33D3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Главный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14:paraId="1E46B386" w14:textId="7337C8C4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</w:t>
      </w:r>
    </w:p>
    <w:p w14:paraId="1961E3D7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</w:t>
      </w:r>
    </w:p>
    <w:p w14:paraId="5B6E5F82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14:paraId="3452E51B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возврата субсидий в соответствующий бюджет в случае нарушения условий, установленных при их предоставлении</w:t>
      </w:r>
    </w:p>
    <w:p w14:paraId="6B2BFF58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Субсидии, перечисленные Получателям субсидии, подлежат возврату в бюджет муниципального образования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контроля.</w:t>
      </w:r>
    </w:p>
    <w:p w14:paraId="11EFB833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исполнением условий, установленных при предоставлении субсидии из бюджета муниципального образования, осуществляется путем проведения проверки.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347A3F4A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14:paraId="50DACDA7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образования.</w:t>
      </w:r>
    </w:p>
    <w:p w14:paraId="75105C5A" w14:textId="28E59C0E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Получатель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14:paraId="0FB3DCFD" w14:textId="77777777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муниципального образования в течение 10 дней с момента получения уведомления получателя бюджетных средств.</w:t>
      </w:r>
    </w:p>
    <w:p w14:paraId="023185CB" w14:textId="6D8B62EB" w:rsidR="00C839A6" w:rsidRPr="00C839A6" w:rsidRDefault="00C839A6" w:rsidP="00C839A6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14:paraId="40E672D8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14:paraId="63D0A7DA" w14:textId="2B026D14" w:rsidR="00C839A6" w:rsidRPr="00C839A6" w:rsidRDefault="00C839A6" w:rsidP="00C839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Субсидии, перечисленные Получателям субсидии, подлежат возврату в бюджет муниципального образования в случае 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неиспользования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14:paraId="56C44FCE" w14:textId="2CAB6482" w:rsidR="00C839A6" w:rsidRPr="00C839A6" w:rsidRDefault="00C839A6" w:rsidP="00C839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</w:t>
      </w:r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неиспользования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14:paraId="4436641B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</w:t>
      </w:r>
      <w:r w:rsidRPr="00C839A6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14:paraId="75AB4A94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5909C0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D7D980" w14:textId="1C3430DD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77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CBFD9AC" w14:textId="32A35CDF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          </w:t>
      </w:r>
      <w:proofErr w:type="spellStart"/>
      <w:r w:rsidR="0007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С.О.Гончаров</w:t>
      </w:r>
      <w:proofErr w:type="spellEnd"/>
    </w:p>
    <w:p w14:paraId="070E4A9E" w14:textId="77777777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A514C8A" w14:textId="77777777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18234C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E2EDE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11DE8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92DC0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5516E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CA08A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E2EA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5CB7A" w14:textId="77777777" w:rsidR="000773EC" w:rsidRDefault="000773EC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22C5E" w14:textId="7D3BF1BD" w:rsidR="00C839A6" w:rsidRPr="00C839A6" w:rsidRDefault="00C839A6" w:rsidP="00C839A6">
      <w:pPr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049CCAA6" w14:textId="77777777" w:rsidR="00C839A6" w:rsidRPr="00C839A6" w:rsidRDefault="00C839A6" w:rsidP="00C839A6">
      <w:pPr>
        <w:shd w:val="clear" w:color="auto" w:fill="FFFFFF"/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субсидий</w:t>
      </w:r>
    </w:p>
    <w:p w14:paraId="0E16F423" w14:textId="77777777" w:rsidR="00C839A6" w:rsidRPr="00C839A6" w:rsidRDefault="00C839A6" w:rsidP="00C839A6">
      <w:pPr>
        <w:shd w:val="clear" w:color="auto" w:fill="FFFFFF"/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(за исключением</w:t>
      </w:r>
    </w:p>
    <w:p w14:paraId="21A08E2D" w14:textId="77777777" w:rsidR="00C839A6" w:rsidRPr="00C839A6" w:rsidRDefault="00C839A6" w:rsidP="00C839A6">
      <w:pPr>
        <w:shd w:val="clear" w:color="auto" w:fill="FFFFFF"/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муниципальным учреждениям),</w:t>
      </w:r>
    </w:p>
    <w:p w14:paraId="277B1550" w14:textId="77777777" w:rsidR="00C839A6" w:rsidRPr="00C839A6" w:rsidRDefault="00C839A6" w:rsidP="00C839A6">
      <w:pPr>
        <w:shd w:val="clear" w:color="auto" w:fill="FFFFFF"/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</w:t>
      </w:r>
    </w:p>
    <w:p w14:paraId="37ED640C" w14:textId="77777777" w:rsidR="00C839A6" w:rsidRPr="00C839A6" w:rsidRDefault="00C839A6" w:rsidP="00C839A6">
      <w:pPr>
        <w:shd w:val="clear" w:color="auto" w:fill="FFFFFF"/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физическим лицам</w:t>
      </w:r>
    </w:p>
    <w:p w14:paraId="2923ECDD" w14:textId="77777777" w:rsidR="00C839A6" w:rsidRPr="00C839A6" w:rsidRDefault="00C839A6" w:rsidP="00C839A6">
      <w:pPr>
        <w:shd w:val="clear" w:color="auto" w:fill="FFFFFF"/>
        <w:spacing w:after="0" w:line="240" w:lineRule="auto"/>
        <w:ind w:left="3119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производителям товаров, работ, услуг</w:t>
      </w:r>
    </w:p>
    <w:p w14:paraId="62429F38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3056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23282" w14:textId="77777777" w:rsidR="00C839A6" w:rsidRPr="00C839A6" w:rsidRDefault="00C839A6" w:rsidP="00C83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субсидии</w:t>
      </w:r>
    </w:p>
    <w:p w14:paraId="3C6857A7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9F784E0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×</w:t>
      </w: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</w:t>
      </w: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14:paraId="77B14BBB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33446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C839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субсидии, предоставляемой получателю субсидии из местного бюджета;</w:t>
      </w:r>
    </w:p>
    <w:p w14:paraId="60E95EA2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14:paraId="73E05AB2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необходимых получателю субсидии денежных средств для покрытия затрат на социально-инженерное обустройство сельской территории;</w:t>
      </w:r>
    </w:p>
    <w:p w14:paraId="01044372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средств, необходимых для возмещения затрат всех получателей субсидий.</w:t>
      </w:r>
    </w:p>
    <w:p w14:paraId="1B9C2BBB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6B11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6511E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2B746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DEE4C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B825F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54929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DB4AE" w14:textId="7C4C1635" w:rsid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CD815" w14:textId="37FA559A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2C2B9" w14:textId="79E4FB82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1B54B" w14:textId="50E4DCE1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A8D62" w14:textId="050EED27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ACB115" w14:textId="04124A26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34D46" w14:textId="77777777" w:rsidR="000773EC" w:rsidRPr="00C839A6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954F3" w14:textId="15A85C7C" w:rsid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0C3A8" w14:textId="0D8EF03B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2C600" w14:textId="6292BB2D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38AA2" w14:textId="188A482A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F2889" w14:textId="56C2C8DD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A0AFDD" w14:textId="74876223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CC30B" w14:textId="326326E2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7742F" w14:textId="0490FEE0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E9C02" w14:textId="7F03E13F" w:rsidR="000773EC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53D00" w14:textId="77777777" w:rsidR="000773EC" w:rsidRPr="00C839A6" w:rsidRDefault="000773EC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ACAAAB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7C7EB" w14:textId="77777777" w:rsidR="000773EC" w:rsidRDefault="000773EC" w:rsidP="00C839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C4B64" w14:textId="3F620071" w:rsidR="00C839A6" w:rsidRPr="00C839A6" w:rsidRDefault="00C839A6" w:rsidP="00C839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7B854365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субсидий</w:t>
      </w:r>
    </w:p>
    <w:p w14:paraId="42777480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(за исключением</w:t>
      </w:r>
    </w:p>
    <w:p w14:paraId="7BBD213F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муниципальным учреждениям),</w:t>
      </w:r>
    </w:p>
    <w:p w14:paraId="21B16A6B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</w:t>
      </w:r>
    </w:p>
    <w:p w14:paraId="2E4C6084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физическим лицам – </w:t>
      </w:r>
    </w:p>
    <w:p w14:paraId="431F7308" w14:textId="77777777" w:rsidR="00C839A6" w:rsidRPr="00C839A6" w:rsidRDefault="00C839A6" w:rsidP="00C839A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производителям товаров, работ, услуг</w:t>
      </w:r>
    </w:p>
    <w:p w14:paraId="288CD3E6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9D7CD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8A49F" w14:textId="77777777" w:rsidR="00C839A6" w:rsidRPr="00C839A6" w:rsidRDefault="00C839A6" w:rsidP="00C83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</w:t>
      </w:r>
    </w:p>
    <w:p w14:paraId="276036BD" w14:textId="77777777" w:rsidR="00C839A6" w:rsidRPr="00C839A6" w:rsidRDefault="00C839A6" w:rsidP="00C83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14:paraId="3120B55F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AC6A4" w14:textId="7D881D0A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</w:t>
      </w:r>
      <w:proofErr w:type="gramStart"/>
      <w:r w:rsidR="000773EC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заключения)  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(дата заключения)</w:t>
      </w:r>
    </w:p>
    <w:p w14:paraId="3A036635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4D6EC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___________ (далее – администрация) в лице Главы ________________, действующего на основании Устава, с одной стороны и (наименование получателя субсидии) (далее – получатель субсидии), в лице ___________, действующего на основании _______, с другой стороны, вместе именуемые «Стороны», заключили настоящее соглашение (далее- Соглашение)  о нижеследующем:</w:t>
      </w:r>
    </w:p>
    <w:p w14:paraId="3065E324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7B9E3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1.Предмет соглашения </w:t>
      </w:r>
    </w:p>
    <w:p w14:paraId="3C332330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получателю субсидии субсидию на __________________________.</w:t>
      </w:r>
    </w:p>
    <w:p w14:paraId="10D9CD98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2.Размер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предоставляемой субсидии составляет __________рублей.</w:t>
      </w:r>
    </w:p>
    <w:p w14:paraId="0EB0FBF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Права и обязанности Сторон </w:t>
      </w:r>
    </w:p>
    <w:p w14:paraId="36BDF71C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BDCD9B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Перечисляет денежные средства в виде субсидии в размере, установленном в п.1.2 соглашения, на расчетный счет получателя субсидии, указанный в соглашении, в течение 10 рабочих дней со дня подписания настоящего соглашения, на цели, указанные в п.1.1 соглашения.</w:t>
      </w:r>
    </w:p>
    <w:p w14:paraId="7C85846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3.Осуществляет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соблюдения получателем субсидии целей, условий и порядка предоставления субсидии.</w:t>
      </w:r>
    </w:p>
    <w:p w14:paraId="29346B9C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14:paraId="5B110893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2.Получатель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субсидии:</w:t>
      </w:r>
    </w:p>
    <w:p w14:paraId="3782E57D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Принимает выделенную ему субсидию.</w:t>
      </w:r>
    </w:p>
    <w:p w14:paraId="33AAD07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2.Обеспечивает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 эффективное использование полученной субсидии (субсидий).</w:t>
      </w:r>
    </w:p>
    <w:p w14:paraId="3B0B4556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использования субсидии предоставляет администрации отчет об использовании субсидии в сроки, установленные разделом 3 настоящего соглашения и по форме установленной настоящим соглашением</w:t>
      </w:r>
      <w:r w:rsidRPr="00C839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3A6FB64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3.Настоящим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14:paraId="6AAFB66D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14:paraId="71F6532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1.Получатель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предоставляет в администрацию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14:paraId="11E00989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2.Отчетные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включают в себя:</w:t>
      </w:r>
    </w:p>
    <w:p w14:paraId="5ADA79A6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2.Справку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фактическом расходовании средств с приложением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14:paraId="0A79CDF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3.Отчетные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предоставляются в администрацию не позднее 30 календарных дней после расходования средств  полученной субсидии.</w:t>
      </w:r>
    </w:p>
    <w:p w14:paraId="7DDE5AF5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4.Передача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14:paraId="565462FC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5.Администрация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получения отчетных документов проверяет их на предмет соответствия условиям предоставления субсидии.</w:t>
      </w:r>
    </w:p>
    <w:p w14:paraId="7E6652A8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3.6.В случае наличия у Администрации замечаний к выполнению получателем субсидии условий предоставления субсидии и (или) отчетным документам,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составляет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в двух экземплярах о допущенных получателем субсидии нарушениях при исполнении Соглашения.</w:t>
      </w:r>
    </w:p>
    <w:p w14:paraId="367DF390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4.Порядок возврата субсидии</w:t>
      </w:r>
    </w:p>
    <w:p w14:paraId="18F5B0F5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1.Субсидия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перечисленная получателю субсидии, подлежит возврату в бюджет поселения в случае нарушения условий, установленных при их предоставлении.</w:t>
      </w:r>
    </w:p>
    <w:p w14:paraId="24927216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случае установления в ходе проверки получателя субсидии администрацией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14:paraId="212F699F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3.Получатель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 </w:t>
      </w:r>
    </w:p>
    <w:p w14:paraId="32F3B202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в бюджет поселения в течение 10 дней с момента получения уведомления получателя субсидии.</w:t>
      </w:r>
    </w:p>
    <w:p w14:paraId="4A00C7E0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отказе получателя субсидии в добровольном порядке возместить денежные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14:paraId="1B00AB5A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случае </w:t>
      </w: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использования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полном объеме в течение финансового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14:paraId="03BA6069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14:paraId="20113EEA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рассмотрения споров</w:t>
      </w:r>
    </w:p>
    <w:p w14:paraId="50A75546" w14:textId="77777777" w:rsidR="00C839A6" w:rsidRPr="00C839A6" w:rsidRDefault="00C839A6" w:rsidP="00C839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proofErr w:type="gramStart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1.Споры</w:t>
      </w:r>
      <w:proofErr w:type="gramEnd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14:paraId="3E7F3619" w14:textId="77777777" w:rsidR="00C839A6" w:rsidRPr="00C839A6" w:rsidRDefault="00C839A6" w:rsidP="00C839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proofErr w:type="gramStart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2.Не</w:t>
      </w:r>
      <w:proofErr w:type="gramEnd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14:paraId="314B247D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6. Срок действия соглашения</w:t>
      </w:r>
    </w:p>
    <w:p w14:paraId="2AC3AD39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proofErr w:type="gramStart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1.Настоящее</w:t>
      </w:r>
      <w:proofErr w:type="gramEnd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 вступает в силу со дня его подписания  и действует до полного исполнения  Сторонами своих обязательств по настоящему Соглашению.</w:t>
      </w:r>
    </w:p>
    <w:p w14:paraId="2FD92712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7.Заключительные положения</w:t>
      </w:r>
    </w:p>
    <w:p w14:paraId="38BC9C54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proofErr w:type="gramStart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1.Отдельные</w:t>
      </w:r>
      <w:proofErr w:type="gramEnd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14:paraId="36C62499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proofErr w:type="gramStart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>2.Настоящее</w:t>
      </w:r>
      <w:proofErr w:type="gramEnd"/>
      <w:r w:rsidRPr="00C8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14:paraId="6A76D28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8. </w:t>
      </w: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адреса сторон и их расчетные счета.</w:t>
      </w:r>
    </w:p>
    <w:p w14:paraId="6B767F4B" w14:textId="77777777" w:rsidR="00C839A6" w:rsidRPr="00C839A6" w:rsidRDefault="00C839A6" w:rsidP="00C839A6">
      <w:pPr>
        <w:tabs>
          <w:tab w:val="left" w:pos="1440"/>
          <w:tab w:val="righ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C839A6" w:rsidRPr="00C839A6" w14:paraId="1827CEFB" w14:textId="77777777" w:rsidTr="00C86081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3BFE57AF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14:paraId="27769CBB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6788B4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7AF421E7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14:paraId="02C583D2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ECE27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20" w:type="dxa"/>
          </w:tcPr>
          <w:p w14:paraId="46179738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субсидии</w:t>
            </w:r>
          </w:p>
          <w:p w14:paraId="1211233A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81206B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12C57321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3BDE6CB0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FC8283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</w:tbl>
    <w:p w14:paraId="4A3C4288" w14:textId="77777777" w:rsidR="00C839A6" w:rsidRPr="00C839A6" w:rsidRDefault="00C839A6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4D142F6" w14:textId="77777777" w:rsidR="00C839A6" w:rsidRPr="00C839A6" w:rsidRDefault="00C839A6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B028BE4" w14:textId="77777777" w:rsidR="00C839A6" w:rsidRPr="00C839A6" w:rsidRDefault="00C839A6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BBD9054" w14:textId="77777777" w:rsidR="00C839A6" w:rsidRPr="00C839A6" w:rsidRDefault="00C839A6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256D2F1" w14:textId="77777777" w:rsidR="00C839A6" w:rsidRPr="00C839A6" w:rsidRDefault="00C839A6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7E714A9" w14:textId="69CEFA4C" w:rsidR="00C839A6" w:rsidRDefault="00C839A6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4652494" w14:textId="77391BFA" w:rsidR="000773EC" w:rsidRDefault="000773EC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4F33A55" w14:textId="6211BA19" w:rsidR="000773EC" w:rsidRDefault="000773EC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D1D4E83" w14:textId="4859D3FA" w:rsidR="000773EC" w:rsidRDefault="000773EC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925F63D" w14:textId="00644287" w:rsidR="000773EC" w:rsidRDefault="000773EC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158E9A5" w14:textId="77777777" w:rsidR="000773EC" w:rsidRPr="00C839A6" w:rsidRDefault="000773EC" w:rsidP="00C83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7105835" w14:textId="77777777" w:rsidR="00C839A6" w:rsidRPr="00C839A6" w:rsidRDefault="00C839A6" w:rsidP="00C839A6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7914C7A9" w14:textId="77777777" w:rsidR="00C839A6" w:rsidRPr="00C839A6" w:rsidRDefault="00C839A6" w:rsidP="00C839A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соглашению о предоставлении субсидии</w:t>
      </w:r>
    </w:p>
    <w:p w14:paraId="2D3C9981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9AE20" w14:textId="77777777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справки о фактическом расходовании субсидии</w:t>
      </w:r>
    </w:p>
    <w:p w14:paraId="21F9C74F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FF8B2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"___" ______ 20___ года по "___" ______ 20___ года в соответствии с Соглашением о предоставлении субсидии от "___" _________ 20___ года № ______</w:t>
      </w:r>
    </w:p>
    <w:p w14:paraId="2AD473B8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83662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8"/>
        <w:gridCol w:w="2662"/>
        <w:gridCol w:w="1859"/>
        <w:gridCol w:w="1842"/>
      </w:tblGrid>
      <w:tr w:rsidR="00C839A6" w:rsidRPr="00C839A6" w14:paraId="2623BCFF" w14:textId="77777777" w:rsidTr="00C86081">
        <w:trPr>
          <w:trHeight w:val="813"/>
        </w:trPr>
        <w:tc>
          <w:tcPr>
            <w:tcW w:w="647" w:type="dxa"/>
            <w:vAlign w:val="center"/>
          </w:tcPr>
          <w:p w14:paraId="3FFB0D97" w14:textId="77777777" w:rsidR="00C839A6" w:rsidRPr="00C839A6" w:rsidRDefault="00C839A6" w:rsidP="00C8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D453858" w14:textId="77777777" w:rsidR="00C839A6" w:rsidRPr="00C839A6" w:rsidRDefault="00C839A6" w:rsidP="00C8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38" w:type="dxa"/>
            <w:vAlign w:val="center"/>
          </w:tcPr>
          <w:p w14:paraId="038F3D52" w14:textId="77777777" w:rsidR="00C839A6" w:rsidRPr="00C839A6" w:rsidRDefault="00C839A6" w:rsidP="00C8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субсидии (по целям предоставления)</w:t>
            </w:r>
          </w:p>
        </w:tc>
        <w:tc>
          <w:tcPr>
            <w:tcW w:w="2662" w:type="dxa"/>
            <w:vAlign w:val="center"/>
          </w:tcPr>
          <w:p w14:paraId="293032DB" w14:textId="77777777" w:rsidR="00C839A6" w:rsidRPr="00C839A6" w:rsidRDefault="00C839A6" w:rsidP="00C8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предоставленной субсидии</w:t>
            </w:r>
          </w:p>
        </w:tc>
        <w:tc>
          <w:tcPr>
            <w:tcW w:w="1859" w:type="dxa"/>
            <w:vAlign w:val="center"/>
          </w:tcPr>
          <w:p w14:paraId="391BBAA6" w14:textId="77777777" w:rsidR="00C839A6" w:rsidRPr="00C839A6" w:rsidRDefault="00C839A6" w:rsidP="00C8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 (субсидии)</w:t>
            </w:r>
          </w:p>
        </w:tc>
        <w:tc>
          <w:tcPr>
            <w:tcW w:w="1842" w:type="dxa"/>
            <w:vAlign w:val="center"/>
          </w:tcPr>
          <w:p w14:paraId="77D449E5" w14:textId="77777777" w:rsidR="00C839A6" w:rsidRPr="00C839A6" w:rsidRDefault="00C839A6" w:rsidP="00C8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839A6" w:rsidRPr="00C839A6" w14:paraId="658393BF" w14:textId="77777777" w:rsidTr="00C86081">
        <w:tc>
          <w:tcPr>
            <w:tcW w:w="647" w:type="dxa"/>
            <w:vAlign w:val="center"/>
          </w:tcPr>
          <w:p w14:paraId="44163E34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vAlign w:val="center"/>
          </w:tcPr>
          <w:p w14:paraId="245D3A3E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2" w:type="dxa"/>
            <w:vAlign w:val="center"/>
          </w:tcPr>
          <w:p w14:paraId="27901ED6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14:paraId="5EFBC810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7C370339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39A6" w:rsidRPr="00C839A6" w14:paraId="05C2D0A0" w14:textId="77777777" w:rsidTr="00C86081">
        <w:tc>
          <w:tcPr>
            <w:tcW w:w="647" w:type="dxa"/>
            <w:vAlign w:val="center"/>
          </w:tcPr>
          <w:p w14:paraId="03C7F1EA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14:paraId="28984439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vAlign w:val="center"/>
          </w:tcPr>
          <w:p w14:paraId="747E0A9B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14:paraId="2269DC97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2403F22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A6" w:rsidRPr="00C839A6" w14:paraId="71DB4AA6" w14:textId="77777777" w:rsidTr="00C86081">
        <w:tc>
          <w:tcPr>
            <w:tcW w:w="647" w:type="dxa"/>
            <w:vAlign w:val="center"/>
          </w:tcPr>
          <w:p w14:paraId="1DCA325D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14:paraId="70FAE203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vAlign w:val="center"/>
          </w:tcPr>
          <w:p w14:paraId="63BD9130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14:paraId="7A77C144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F3E3DF2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A6" w:rsidRPr="00C839A6" w14:paraId="20DE6939" w14:textId="77777777" w:rsidTr="00C86081">
        <w:tc>
          <w:tcPr>
            <w:tcW w:w="3085" w:type="dxa"/>
            <w:gridSpan w:val="2"/>
            <w:vAlign w:val="center"/>
          </w:tcPr>
          <w:p w14:paraId="04CBA510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62" w:type="dxa"/>
            <w:vAlign w:val="center"/>
          </w:tcPr>
          <w:p w14:paraId="138819E0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14:paraId="67556FA7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3A94C3C" w14:textId="77777777" w:rsidR="00C839A6" w:rsidRPr="00C839A6" w:rsidRDefault="00C839A6" w:rsidP="00C83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7777DE" w14:textId="77777777" w:rsidR="00C839A6" w:rsidRPr="00C839A6" w:rsidRDefault="00C839A6" w:rsidP="00C83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E300D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"___" __________ 20___ года</w:t>
      </w:r>
    </w:p>
    <w:p w14:paraId="6DC64999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B025B8E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Получатель субсидии ____________</w:t>
      </w:r>
      <w:r w:rsidRPr="00C839A6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______</w:t>
      </w: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47F42DB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(</w:t>
      </w:r>
      <w:proofErr w:type="gramStart"/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(расшифровка подписи)</w:t>
      </w:r>
    </w:p>
    <w:p w14:paraId="3134B788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E71AC6E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F0D17F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Ф.И.О. и номер</w:t>
      </w:r>
    </w:p>
    <w:p w14:paraId="26A1F7AA" w14:textId="77777777" w:rsidR="00C839A6" w:rsidRPr="00C839A6" w:rsidRDefault="00C839A6" w:rsidP="00C8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телефона исполнителя</w:t>
      </w:r>
    </w:p>
    <w:p w14:paraId="2EA6F86B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94FB89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82885E" w14:textId="16FBA6EA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77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6B65092" w14:textId="632B2C70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          </w:t>
      </w:r>
      <w:proofErr w:type="spellStart"/>
      <w:r w:rsidR="0007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С.О.Гончаров</w:t>
      </w:r>
      <w:proofErr w:type="spellEnd"/>
    </w:p>
    <w:p w14:paraId="3B3DC363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7858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14:paraId="277E9778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5A5B8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3567E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9E0A9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C98C6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DB48D" w14:textId="77777777" w:rsidR="00C839A6" w:rsidRP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47026" w14:textId="77777777" w:rsidR="00C839A6" w:rsidRP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F1D13" w14:textId="77777777" w:rsidR="00C839A6" w:rsidRP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B2F61" w14:textId="77777777" w:rsidR="00C839A6" w:rsidRP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56F09" w14:textId="77777777" w:rsidR="00C839A6" w:rsidRP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17B18" w14:textId="0A54B2FC" w:rsid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32F68" w14:textId="6E1E9C05" w:rsidR="000773EC" w:rsidRDefault="000773EC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53BE" w14:textId="691D7776" w:rsidR="000773EC" w:rsidRDefault="000773EC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CE919" w14:textId="77777777" w:rsidR="000773EC" w:rsidRPr="00C839A6" w:rsidRDefault="000773EC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C24DB" w14:textId="77777777" w:rsidR="00C839A6" w:rsidRP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DA455" w14:textId="6E7934C0" w:rsidR="000773EC" w:rsidRDefault="000773EC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999C5" w14:textId="77777777" w:rsidR="000773EC" w:rsidRDefault="000773EC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AB3D9" w14:textId="77777777" w:rsidR="000773EC" w:rsidRDefault="000773EC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EB6EE" w14:textId="6AA5FDE9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 СОГЛАСОВАНИЯ</w:t>
      </w:r>
      <w:proofErr w:type="gramEnd"/>
    </w:p>
    <w:p w14:paraId="6EACAC56" w14:textId="37289CE2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администрации </w:t>
      </w:r>
      <w:r w:rsidR="0007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715C6450" w14:textId="77777777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Апшеронского района</w:t>
      </w:r>
    </w:p>
    <w:p w14:paraId="008141AF" w14:textId="77777777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 №____</w:t>
      </w:r>
    </w:p>
    <w:p w14:paraId="79C18A59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10E565E2" w14:textId="5E7826B2" w:rsidR="00C839A6" w:rsidRPr="00C839A6" w:rsidRDefault="00C839A6" w:rsidP="00C839A6">
      <w:pPr>
        <w:keepNext/>
        <w:spacing w:after="0" w:line="240" w:lineRule="auto"/>
        <w:ind w:left="567" w:right="56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8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о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 работ, услуг из бюджета </w:t>
      </w:r>
      <w:r w:rsidR="000773EC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Тверского</w:t>
      </w:r>
      <w:r w:rsidRPr="00C8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Апшеронского района</w:t>
      </w: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823D2F" w14:textId="77777777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7202BF" w14:textId="77777777" w:rsidR="00C839A6" w:rsidRPr="00C839A6" w:rsidRDefault="00C839A6" w:rsidP="00C8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E04EF3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764199E3" w14:textId="2E387432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07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категории</w:t>
      </w:r>
    </w:p>
    <w:p w14:paraId="65AD76D4" w14:textId="4BC59FF5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                                                                               </w:t>
      </w:r>
      <w:proofErr w:type="spellStart"/>
      <w:r w:rsidR="0007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Н.А.Емельяненко</w:t>
      </w:r>
      <w:proofErr w:type="spellEnd"/>
    </w:p>
    <w:p w14:paraId="4AB49D73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916FA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10185002" w14:textId="056E0C65" w:rsidR="00C839A6" w:rsidRPr="00C839A6" w:rsidRDefault="000773EC" w:rsidP="0007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="00C839A6"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О.И.Власенко</w:t>
      </w:r>
      <w:proofErr w:type="spellEnd"/>
    </w:p>
    <w:p w14:paraId="0B2379B6" w14:textId="77777777" w:rsidR="000773EC" w:rsidRDefault="000773EC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8BAFA" w14:textId="77777777" w:rsidR="000773EC" w:rsidRDefault="000773EC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2100E" w14:textId="6B00FA21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14:paraId="22EEACD3" w14:textId="7451500F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 отдела</w:t>
      </w:r>
      <w:proofErr w:type="gramEnd"/>
      <w:r w:rsidRPr="00C8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07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Н.В.Соколенко</w:t>
      </w:r>
      <w:proofErr w:type="spellEnd"/>
    </w:p>
    <w:p w14:paraId="3968D5EC" w14:textId="77777777" w:rsidR="00C839A6" w:rsidRPr="00C839A6" w:rsidRDefault="00C839A6" w:rsidP="00C8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38C37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6C66B" w14:textId="77777777" w:rsidR="00C839A6" w:rsidRPr="00C839A6" w:rsidRDefault="00C839A6" w:rsidP="00C839A6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69F56" w14:textId="77777777" w:rsidR="00C839A6" w:rsidRPr="00C839A6" w:rsidRDefault="00C839A6" w:rsidP="00C83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B5D04" w14:textId="77777777" w:rsidR="00C839A6" w:rsidRPr="00C839A6" w:rsidRDefault="00C839A6" w:rsidP="00C8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3BCC60" w14:textId="77777777" w:rsidR="0016397B" w:rsidRPr="009B699A" w:rsidRDefault="000773EC">
      <w:pPr>
        <w:rPr>
          <w:rFonts w:ascii="Times New Roman" w:hAnsi="Times New Roman" w:cs="Times New Roman"/>
          <w:sz w:val="28"/>
          <w:szCs w:val="28"/>
        </w:rPr>
      </w:pPr>
    </w:p>
    <w:sectPr w:rsidR="0016397B" w:rsidRPr="009B699A" w:rsidSect="003C29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9A"/>
    <w:rsid w:val="000366C4"/>
    <w:rsid w:val="000773EC"/>
    <w:rsid w:val="0016289B"/>
    <w:rsid w:val="003C29B3"/>
    <w:rsid w:val="004630FB"/>
    <w:rsid w:val="004D3297"/>
    <w:rsid w:val="00581B18"/>
    <w:rsid w:val="00584FEE"/>
    <w:rsid w:val="007569DA"/>
    <w:rsid w:val="007D1970"/>
    <w:rsid w:val="008740E4"/>
    <w:rsid w:val="00876FFA"/>
    <w:rsid w:val="009B699A"/>
    <w:rsid w:val="00A33C23"/>
    <w:rsid w:val="00AC7E4A"/>
    <w:rsid w:val="00C53AA8"/>
    <w:rsid w:val="00C73B07"/>
    <w:rsid w:val="00C839A6"/>
    <w:rsid w:val="00CE78E5"/>
    <w:rsid w:val="00D532C5"/>
    <w:rsid w:val="00DF08EB"/>
    <w:rsid w:val="00E01680"/>
    <w:rsid w:val="00E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4A00"/>
  <w15:chartTrackingRefBased/>
  <w15:docId w15:val="{A77A8E9A-D752-43C2-8BE3-5789028E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2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D3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32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D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D3297"/>
    <w:rPr>
      <w:rFonts w:cs="Times New Roman"/>
      <w:i/>
      <w:iCs/>
    </w:rPr>
  </w:style>
  <w:style w:type="character" w:customStyle="1" w:styleId="4">
    <w:name w:val="Основной текст4"/>
    <w:basedOn w:val="a0"/>
    <w:rsid w:val="004D32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863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12604" TargetMode="External"/><Relationship Id="rId5" Type="http://schemas.openxmlformats.org/officeDocument/2006/relationships/hyperlink" Target="http://municipal.garant.ru/services/arbitr/link/1211260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2021-04-29T12:40:00Z</cp:lastPrinted>
  <dcterms:created xsi:type="dcterms:W3CDTF">2021-04-29T12:40:00Z</dcterms:created>
  <dcterms:modified xsi:type="dcterms:W3CDTF">2021-04-29T12:40:00Z</dcterms:modified>
</cp:coreProperties>
</file>